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F6" w:rsidRPr="00F514AA" w:rsidRDefault="00DB2EF6" w:rsidP="00DB2EF6">
      <w:pPr>
        <w:jc w:val="center"/>
      </w:pPr>
      <w:r w:rsidRPr="00F514AA">
        <w:t>Муниципальное бюджетное дошкольное образовательное учреждение</w:t>
      </w:r>
    </w:p>
    <w:p w:rsidR="00DB2EF6" w:rsidRDefault="00DB2EF6" w:rsidP="00DB2EF6">
      <w:pPr>
        <w:jc w:val="center"/>
      </w:pPr>
      <w:r w:rsidRPr="00F514AA">
        <w:t>детский сад № 6  «Тополёк» города Балаково Саратовской области</w:t>
      </w:r>
      <w:r>
        <w:t>.</w:t>
      </w: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Pr="006A7178" w:rsidRDefault="00DB2EF6" w:rsidP="00DB2EF6">
      <w:pPr>
        <w:jc w:val="right"/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Pr="002F5773" w:rsidRDefault="00DB2EF6" w:rsidP="00DB2EF6">
      <w:pPr>
        <w:rPr>
          <w:b/>
          <w:i/>
          <w:sz w:val="40"/>
          <w:szCs w:val="40"/>
        </w:rPr>
      </w:pPr>
    </w:p>
    <w:p w:rsidR="00DB2EF6" w:rsidRPr="002F5773" w:rsidRDefault="00DB2EF6" w:rsidP="00DB2EF6">
      <w:pPr>
        <w:jc w:val="center"/>
        <w:rPr>
          <w:b/>
          <w:i/>
          <w:sz w:val="40"/>
          <w:szCs w:val="40"/>
        </w:rPr>
      </w:pPr>
      <w:r w:rsidRPr="002F5773">
        <w:rPr>
          <w:b/>
          <w:i/>
          <w:sz w:val="40"/>
          <w:szCs w:val="40"/>
        </w:rPr>
        <w:t>“Парить бы над этой красотой вечно!”</w:t>
      </w: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tabs>
          <w:tab w:val="left" w:pos="5520"/>
        </w:tabs>
      </w:pPr>
      <w:r>
        <w:t xml:space="preserve">                                                                                    Баландиной Ольги Геннадиевны</w:t>
      </w:r>
    </w:p>
    <w:p w:rsidR="00DB2EF6" w:rsidRDefault="00DB2EF6" w:rsidP="00DB2EF6">
      <w:pPr>
        <w:tabs>
          <w:tab w:val="left" w:pos="5520"/>
        </w:tabs>
        <w:jc w:val="right"/>
      </w:pPr>
      <w:r>
        <w:t>Воспитателя детского сада №6 «Тополёк»</w:t>
      </w:r>
    </w:p>
    <w:p w:rsidR="00DB2EF6" w:rsidRDefault="00DB2EF6" w:rsidP="00DB2EF6">
      <w:pPr>
        <w:tabs>
          <w:tab w:val="left" w:pos="5520"/>
        </w:tabs>
        <w:jc w:val="right"/>
      </w:pPr>
    </w:p>
    <w:p w:rsidR="00DB2EF6" w:rsidRDefault="00DB2EF6" w:rsidP="00DB2EF6">
      <w:pPr>
        <w:tabs>
          <w:tab w:val="left" w:pos="5520"/>
        </w:tabs>
        <w:jc w:val="right"/>
      </w:pPr>
    </w:p>
    <w:p w:rsidR="00DB2EF6" w:rsidRDefault="00DB2EF6" w:rsidP="00DB2EF6">
      <w:pPr>
        <w:jc w:val="right"/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rPr>
          <w:b/>
          <w:i/>
          <w:sz w:val="32"/>
          <w:szCs w:val="32"/>
        </w:rPr>
      </w:pPr>
    </w:p>
    <w:p w:rsidR="00DB2EF6" w:rsidRDefault="00DB2EF6" w:rsidP="00DB2EF6">
      <w:pPr>
        <w:tabs>
          <w:tab w:val="left" w:pos="5520"/>
        </w:tabs>
        <w:jc w:val="center"/>
      </w:pPr>
    </w:p>
    <w:p w:rsidR="00DB2EF6" w:rsidRPr="00303BC5" w:rsidRDefault="00DB2EF6" w:rsidP="00DB2EF6">
      <w:pPr>
        <w:tabs>
          <w:tab w:val="left" w:pos="5520"/>
        </w:tabs>
        <w:jc w:val="center"/>
      </w:pP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  <w:r w:rsidRPr="00DB2EF6">
        <w:rPr>
          <w:b/>
          <w:i/>
        </w:rPr>
        <w:lastRenderedPageBreak/>
        <w:t>Цель:</w:t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  <w:r w:rsidRPr="00DB2EF6">
        <w:t>Ознакомление  детей с творчеством великого русского пейзажиста Ивана Ивановича Шишкина.</w:t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  <w:r w:rsidRPr="00DB2EF6">
        <w:rPr>
          <w:b/>
          <w:i/>
        </w:rPr>
        <w:t xml:space="preserve">Задачи: 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Формировать у детей умение видеть красоту родной природы, чувствовать восторг и интерес к живой природе при рассматривании картин Шишкина.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 Развивать познавательно-творческие способности детей, обогащать словарный запас, через стихотворный текст.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 Воспринимать произведение искусства, понимать настроение, содержание,  рассматривая картины;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* Воспитывать уважение и чувство гордости к людям, чья жизнь является примером для молодого поколения, через произведения 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>Оборудование:</w:t>
      </w:r>
      <w:r w:rsidRPr="00DB2EF6">
        <w:t xml:space="preserve"> 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Репродукции картин  И.И.Шишкина;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Портрет с изображением И.И. Шишкина;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затанированные листы для рисования;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* Краски, цветные карандаши, восковые мелки.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bCs/>
          <w:i/>
        </w:rPr>
      </w:pPr>
      <w:r w:rsidRPr="00DB2EF6">
        <w:rPr>
          <w:b/>
          <w:bCs/>
          <w:i/>
        </w:rPr>
        <w:t>Ход занятия: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Cs/>
        </w:rPr>
      </w:pP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  <w:r w:rsidRPr="00DB2EF6">
        <w:rPr>
          <w:b/>
          <w:bCs/>
          <w:i/>
        </w:rPr>
        <w:t>В.</w:t>
      </w:r>
      <w:r w:rsidRPr="00DB2EF6">
        <w:rPr>
          <w:bCs/>
        </w:rPr>
        <w:t xml:space="preserve"> - Здравствуйте ребята. Очень важно, чтобы каждый день, каждое утро у вас начиналось с хорошего настроения. Улыбка – это залог хорошего настроения. Так мы дарим друг другу радость. Так давайте дружно улыбнёмся друг другу, окружающим, весеннему солнцу, и утру.</w:t>
      </w: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  <w:r w:rsidRPr="00DB2EF6">
        <w:rPr>
          <w:bCs/>
        </w:rPr>
        <w:t xml:space="preserve">Сегодня мы с вами станем участниками путешествия, в которое нас приглашает художник, больше всего любивший изображать на своих полотнах лес. Даже фамилия  этого художника была лесная – Шишкин, а имя и отчество – очень русские и простые: Иван Иванович. </w:t>
      </w:r>
    </w:p>
    <w:p w:rsidR="00DB2EF6" w:rsidRPr="00DB2EF6" w:rsidRDefault="00DB2EF6" w:rsidP="00DB2EF6">
      <w:pPr>
        <w:tabs>
          <w:tab w:val="left" w:pos="4830"/>
        </w:tabs>
        <w:ind w:firstLine="708"/>
      </w:pPr>
      <w:r w:rsidRPr="00DB2EF6">
        <w:t>Наше занятие под названием “Парить бы над этой красотой вечно!” я хочу начать строчками стихов Баратынского: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С природой одною он жизнью дышал!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Ручья разумел лепетанье,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говор древесных листов понимал,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чувствовал трав прозябанье;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Была ему звездная книга ясна,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с ним говорила морская волна.</w:t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</w:p>
    <w:p w:rsidR="00DB2EF6" w:rsidRPr="00DB2EF6" w:rsidRDefault="00DB2EF6" w:rsidP="00DB2EF6">
      <w:pPr>
        <w:tabs>
          <w:tab w:val="left" w:pos="4830"/>
        </w:tabs>
        <w:ind w:firstLine="708"/>
      </w:pPr>
      <w:r w:rsidRPr="00DB2EF6">
        <w:t>Когда-то именно эти строки маленький мальчик Ваня записал на полях своего учебника по естествознанию. Отец пожурил Ванечку: “Нельзя, сынок, писать на книжках”. И купил ему новый учебник. Отец не знал, что именно эти строки затронули душу мальчика, и будут являться гимном всей его жизни.</w:t>
      </w: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  <w:r w:rsidRPr="00DB2EF6">
        <w:rPr>
          <w:bCs/>
        </w:rPr>
        <w:t>Современники называли его «царем леса». Характерны и названия картин Шишкина: самая известная - «Утро в сосновом лесу», «Рожь», «Среди долины ровные», «На севере диком», «Рубка леса», «Корабельная роща».</w:t>
      </w: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  <w:r w:rsidRPr="00DB2EF6">
        <w:rPr>
          <w:bCs/>
        </w:rPr>
        <w:t>Шишкин – художник, который ис</w:t>
      </w:r>
      <w:r w:rsidRPr="00DB2EF6">
        <w:t>ходил пешком сотни километров по лесам и полям России.</w:t>
      </w:r>
    </w:p>
    <w:p w:rsidR="00DB2EF6" w:rsidRPr="00DB2EF6" w:rsidRDefault="00DB2EF6" w:rsidP="00DB2EF6">
      <w:pPr>
        <w:tabs>
          <w:tab w:val="left" w:pos="4830"/>
        </w:tabs>
        <w:ind w:firstLine="708"/>
        <w:rPr>
          <w:bCs/>
        </w:rPr>
      </w:pPr>
      <w:r w:rsidRPr="00DB2EF6">
        <w:rPr>
          <w:bCs/>
        </w:rPr>
        <w:t xml:space="preserve">Полотна его отличаются солнечностью, ясностью, радостью, в них он раскрывает поэтические черты русской природы. </w:t>
      </w:r>
    </w:p>
    <w:p w:rsidR="00DB2EF6" w:rsidRPr="00DB2EF6" w:rsidRDefault="00DB2EF6" w:rsidP="00DB2EF6">
      <w:pPr>
        <w:tabs>
          <w:tab w:val="left" w:pos="4830"/>
        </w:tabs>
        <w:ind w:firstLine="708"/>
        <w:jc w:val="center"/>
        <w:rPr>
          <w:bCs/>
        </w:rPr>
      </w:pPr>
      <w:r w:rsidRPr="00DB2EF6">
        <w:rPr>
          <w:bCs/>
          <w:noProof/>
        </w:rPr>
        <w:lastRenderedPageBreak/>
        <w:drawing>
          <wp:inline distT="0" distB="0" distL="0" distR="0">
            <wp:extent cx="4252822" cy="2384665"/>
            <wp:effectExtent l="19050" t="0" r="0" b="0"/>
            <wp:docPr id="1" name="Рисунок 1" descr="IMG_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6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16" cy="23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>1)В.-</w:t>
      </w:r>
      <w:r w:rsidRPr="00DB2EF6">
        <w:t xml:space="preserve"> «Корабельная роща» - это символ Родины, её спокойствия, величия, незыблемости. Рядом со стройными могучими великанами тянется вверх такая же стройная сильная молодая поросль – опора и надежда старших поколений. И вновь ясный солнечный свет пронизывает эти мощные кряжи, эту величавую силу и мудрость природы. Художник изобразил сосновый мачтовый лес, освещенный солнцем. Он передал тишину, успокоенность леса. Состояние покоя подчеркивает прозрачный, скользящий по чистым камням ручей. В ней он передал то чувство любви и гордости за красоту земли-матери, которое не покидало его на протяжении всей творческой жизни.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Чем жарче день, тем сладостней в бору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Дышать сухим смолистым ароматом,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весело мне было поутру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Бродить по этим солнечным палатам.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Повсюду блеск, повсюду яркий свет,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Песок – как шёлк… Прильну к сосне корявой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чувствую: мне только десять лет,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А ствол – гигант, тяжёлый, величавый.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Кора груба, морщиниста, красна,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Но как тепла, как солнцем вся прогрета!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кажется, что пахнет не сосна,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А зной и сухость солнечного света.</w:t>
      </w: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t>(«Детство», Иван Бунин)</w:t>
      </w:r>
    </w:p>
    <w:p w:rsidR="00DB2EF6" w:rsidRPr="00DB2EF6" w:rsidRDefault="00DB2EF6" w:rsidP="00DB2EF6">
      <w:pPr>
        <w:tabs>
          <w:tab w:val="left" w:pos="4830"/>
        </w:tabs>
        <w:jc w:val="center"/>
      </w:pPr>
    </w:p>
    <w:p w:rsidR="00DB2EF6" w:rsidRPr="00DB2EF6" w:rsidRDefault="00DB2EF6" w:rsidP="00DB2EF6">
      <w:pPr>
        <w:tabs>
          <w:tab w:val="left" w:pos="4830"/>
        </w:tabs>
        <w:rPr>
          <w:bCs/>
        </w:rPr>
      </w:pPr>
      <w:r w:rsidRPr="00DB2EF6">
        <w:rPr>
          <w:bCs/>
        </w:rPr>
        <w:t xml:space="preserve">Картина «Корабельная роща» - последняя работа художника (1898). 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>2)В.-</w:t>
      </w:r>
      <w:r w:rsidRPr="00DB2EF6">
        <w:t xml:space="preserve"> Картина «Среди долины ровные» была написана Шишкиным в 1883 году. Перед нами – равнинный русский пейзаж. Невозможно охватить взглядом бескрайние просторы долины. Ей нет границ и нет конца. Где-то далеко поблескивает водой речушка, белеет небольшая церквушка.</w:t>
      </w:r>
    </w:p>
    <w:p w:rsidR="00DB2EF6" w:rsidRPr="00DB2EF6" w:rsidRDefault="00DB2EF6" w:rsidP="00DB2EF6">
      <w:pPr>
        <w:tabs>
          <w:tab w:val="left" w:pos="3600"/>
          <w:tab w:val="left" w:pos="4830"/>
        </w:tabs>
      </w:pPr>
      <w:r w:rsidRPr="00DB2EF6">
        <w:t xml:space="preserve">      Задний план полотна будто «утонул» в легкой зыбкой дымке. Чередование разных по цветовой насыщенности планов делает пейзаж динамичнее, давая возможность «почувствовать» пространство.</w:t>
      </w:r>
    </w:p>
    <w:p w:rsidR="00DB2EF6" w:rsidRPr="00DB2EF6" w:rsidRDefault="00DB2EF6" w:rsidP="00DB2EF6">
      <w:pPr>
        <w:tabs>
          <w:tab w:val="left" w:pos="3600"/>
          <w:tab w:val="left" w:pos="4830"/>
        </w:tabs>
      </w:pPr>
      <w:r w:rsidRPr="00DB2EF6">
        <w:t xml:space="preserve">      Среди бескрайних полей вьется тонкой лентой – и теряется у линии горизонта – проселочная дорога. Художником мастерски переданы очарование и прелесть цветов и трав, растущих по обочинам дороги, - ромашки, колокольчика, боярышника. Тонкие и хрупкие, они словно подчеркивают величественную мощь и силу дуба, одиноко возвышающегося над долиной. Многие столетия стоит он – одинокий, спокойный, благородный. Беды и невзгоды искривили его ветви, но благодаря ним он стал еще сильнее.</w:t>
      </w:r>
    </w:p>
    <w:p w:rsidR="00DB2EF6" w:rsidRPr="00DB2EF6" w:rsidRDefault="00DB2EF6" w:rsidP="00DB2EF6">
      <w:pPr>
        <w:tabs>
          <w:tab w:val="left" w:pos="3600"/>
          <w:tab w:val="left" w:pos="4830"/>
        </w:tabs>
      </w:pPr>
      <w:r w:rsidRPr="00DB2EF6">
        <w:lastRenderedPageBreak/>
        <w:t xml:space="preserve">      Облака еще почти безмятежны, но в воздухе неуловимо чувствуется приближение грозы. Вот предгрозовая тишина разлилась по долине. Темной волной пробежала по земле тень от туч. Кажется, что дуб, широко раскинув свои руки-ветви и слегка шевеля листвою, спокойно ожидает поединка со стихией. Он уверен, что буря не сможет сломать его мощный ствол.</w:t>
      </w:r>
    </w:p>
    <w:p w:rsidR="00DB2EF6" w:rsidRPr="00DB2EF6" w:rsidRDefault="00DB2EF6" w:rsidP="00DB2EF6">
      <w:pPr>
        <w:tabs>
          <w:tab w:val="left" w:pos="3600"/>
          <w:tab w:val="left" w:pos="4830"/>
        </w:tabs>
      </w:pPr>
      <w:r w:rsidRPr="00DB2EF6">
        <w:t xml:space="preserve">      Картина «Среди долины ровные» - одно из самых романтических и торжественно-монументальных произведений художника. В ней во всем величии и полноте показаны и русская природа, и русская душа. Одинокий дуб, возвышающийся над долиной, - будто символ. Русская душа, как и дуб, обязательно сможет все выдержать и все преодолеть.</w:t>
      </w:r>
    </w:p>
    <w:p w:rsidR="00DB2EF6" w:rsidRPr="00DB2EF6" w:rsidRDefault="00DB2EF6" w:rsidP="00DB2EF6">
      <w:pPr>
        <w:tabs>
          <w:tab w:val="left" w:pos="3600"/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rPr>
          <w:b/>
          <w:i/>
        </w:rPr>
        <w:t>Среди долины ровные,</w:t>
      </w:r>
      <w:r w:rsidRPr="00DB2EF6">
        <w:rPr>
          <w:b/>
          <w:i/>
        </w:rPr>
        <w:br/>
        <w:t>На гладкой высоте,</w:t>
      </w:r>
      <w:r w:rsidRPr="00DB2EF6">
        <w:rPr>
          <w:b/>
          <w:i/>
        </w:rPr>
        <w:br/>
        <w:t>Цветёт, растёт высокий дуб</w:t>
      </w:r>
      <w:r w:rsidRPr="00DB2EF6">
        <w:rPr>
          <w:b/>
          <w:i/>
        </w:rPr>
        <w:br/>
        <w:t>В могучей красоте.</w:t>
      </w:r>
      <w:r w:rsidRPr="00DB2EF6">
        <w:rPr>
          <w:b/>
          <w:i/>
        </w:rPr>
        <w:br/>
        <w:t>Высокий дуб, развесистый,</w:t>
      </w:r>
      <w:r w:rsidRPr="00DB2EF6">
        <w:rPr>
          <w:b/>
          <w:i/>
        </w:rPr>
        <w:br/>
        <w:t>Один у всех в глазах;</w:t>
      </w:r>
      <w:r w:rsidRPr="00DB2EF6">
        <w:rPr>
          <w:b/>
          <w:i/>
        </w:rPr>
        <w:br/>
        <w:t>Один, один, бедняжечка,</w:t>
      </w:r>
      <w:r w:rsidRPr="00DB2EF6">
        <w:rPr>
          <w:b/>
          <w:i/>
        </w:rPr>
        <w:br/>
        <w:t>Как рекрут на часах!</w:t>
      </w:r>
      <w:r w:rsidRPr="00DB2EF6">
        <w:rPr>
          <w:b/>
          <w:i/>
        </w:rPr>
        <w:br/>
        <w:t>Взойдёт ли красно солнышко –</w:t>
      </w:r>
      <w:r w:rsidRPr="00DB2EF6">
        <w:rPr>
          <w:b/>
          <w:i/>
        </w:rPr>
        <w:br/>
        <w:t>Кого под тень принять?</w:t>
      </w:r>
      <w:r w:rsidRPr="00DB2EF6">
        <w:rPr>
          <w:b/>
          <w:i/>
        </w:rPr>
        <w:br/>
        <w:t>Ударит ли погодушка –</w:t>
      </w:r>
      <w:r w:rsidRPr="00DB2EF6">
        <w:rPr>
          <w:b/>
          <w:i/>
        </w:rPr>
        <w:br/>
        <w:t>Кто будет защищать?</w:t>
      </w:r>
      <w:r w:rsidRPr="00DB2EF6">
        <w:rPr>
          <w:b/>
          <w:i/>
        </w:rPr>
        <w:br/>
        <w:t>Ни сосенки кудрявые,</w:t>
      </w:r>
      <w:r w:rsidRPr="00DB2EF6">
        <w:rPr>
          <w:b/>
          <w:i/>
        </w:rPr>
        <w:br/>
        <w:t>Ни ивки близ него,</w:t>
      </w:r>
      <w:r w:rsidRPr="00DB2EF6">
        <w:rPr>
          <w:b/>
          <w:i/>
        </w:rPr>
        <w:br/>
        <w:t>Ни кустики зеленые</w:t>
      </w:r>
      <w:r w:rsidRPr="00DB2EF6">
        <w:rPr>
          <w:b/>
          <w:i/>
        </w:rPr>
        <w:br/>
        <w:t>Не вьются вкруг него.</w:t>
      </w:r>
      <w:r w:rsidRPr="00DB2EF6">
        <w:rPr>
          <w:b/>
          <w:i/>
        </w:rPr>
        <w:br/>
        <w:t>Ах, скучно одинокому</w:t>
      </w:r>
      <w:r w:rsidRPr="00DB2EF6">
        <w:rPr>
          <w:b/>
          <w:i/>
        </w:rPr>
        <w:br/>
        <w:t>И дереву расти!</w:t>
      </w:r>
      <w:r w:rsidRPr="00DB2EF6">
        <w:rPr>
          <w:b/>
          <w:i/>
        </w:rPr>
        <w:br/>
        <w:t>Ах, горько, горько молодцу</w:t>
      </w:r>
      <w:r w:rsidRPr="00DB2EF6">
        <w:rPr>
          <w:b/>
          <w:i/>
        </w:rPr>
        <w:br/>
        <w:t>Без милой жизнь вести!</w:t>
      </w:r>
      <w:r w:rsidRPr="00DB2EF6">
        <w:rPr>
          <w:b/>
          <w:i/>
        </w:rPr>
        <w:br/>
      </w:r>
      <w:r w:rsidRPr="00DB2EF6">
        <w:t>(Алексей Мерзляков)</w:t>
      </w:r>
    </w:p>
    <w:p w:rsidR="00DB2EF6" w:rsidRPr="00DB2EF6" w:rsidRDefault="00DB2EF6" w:rsidP="00DB2EF6">
      <w:pPr>
        <w:tabs>
          <w:tab w:val="left" w:pos="4830"/>
        </w:tabs>
        <w:jc w:val="center"/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>3)В.-</w:t>
      </w:r>
      <w:r w:rsidRPr="00DB2EF6">
        <w:t xml:space="preserve"> На далёком севере в зимнее время ночь длится целые сутки. Наверное, поэтому на следующей картине И.И.Шишкина по мотивам стихотворения М.Ю.Лермонтова «На Севере диком…» мы видим зимнюю ночь. Художник использует контрастное изображение: ослепительно белый снег и чернеющее небо. Если мы внимательно присмотримся к изображению сосны, то увидим, что с правой стороны снег на её ветвях освещён. На картине нет луны, но именно её свет озаряет вершину скалы.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На севере диком стоит одиноко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На голой вершине сосна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дремлет, качаясь, и снегом сыпучим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Одета как роза, она…</w:t>
      </w: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t>(М.Ю.Лермонтова)</w:t>
      </w:r>
    </w:p>
    <w:p w:rsidR="00DB2EF6" w:rsidRPr="00DB2EF6" w:rsidRDefault="00DB2EF6" w:rsidP="00DB2EF6">
      <w:pPr>
        <w:tabs>
          <w:tab w:val="left" w:pos="4830"/>
        </w:tabs>
        <w:jc w:val="center"/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 xml:space="preserve">4)В.- </w:t>
      </w:r>
      <w:r w:rsidRPr="00DB2EF6">
        <w:t xml:space="preserve">“Рожь” – одно из лучших произведений в творчестве художника. Это полотно принесло Шишкину заслуженную славу. Широкие просторы ржаного поля изобразил художник в картине. Насколько может охватить глаз, до самого горизонта раскинулось золотое волнующееся от ветра море поспевающих хлебов. Высокой стеной подошли они к дороге, уходящей вдаль. Над полем ржи высятся могучие сосны-великаны, словно охраняя это несметное золотое богатство. Сосны уходят в глубину до самого горизонта, и это усиливает ощущение бесконечного простора русского равнинного пейзажа. Знойный </w:t>
      </w:r>
      <w:r w:rsidRPr="00DB2EF6">
        <w:lastRenderedPageBreak/>
        <w:t>летний день предвещает грозу. От долго стоящей жары небо обесцветилось, утратило звонкую синеву. Из-за горизонта уже ползут первые грозовые тучи.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         С большой любовью и мастерством написан передний план картины: и покрытая легкой пылью дорога с проносящимися над ней ласточками, и тучные спелые колосья, и белые головки ромашек, и голубеющие в золоте ржи васильки. Все эти детали обогащают картину, придают ей жизненную убедительность и задумчивость.</w:t>
      </w:r>
    </w:p>
    <w:p w:rsidR="00DB2EF6" w:rsidRPr="00DB2EF6" w:rsidRDefault="00DB2EF6" w:rsidP="00DB2EF6">
      <w:pPr>
        <w:tabs>
          <w:tab w:val="left" w:pos="4830"/>
        </w:tabs>
        <w:ind w:firstLine="708"/>
      </w:pPr>
      <w:r w:rsidRPr="00DB2EF6">
        <w:t xml:space="preserve">Разумеется, такие могучие деревья никогда не растут в поле. Их неминуемо выкорчевали бы, поскольку они мешали расти пшенице. Но попытаемся «стереть» деревья с пейзажа. Пусто и скучно станет в поле. </w:t>
      </w:r>
    </w:p>
    <w:p w:rsidR="00DB2EF6" w:rsidRPr="00DB2EF6" w:rsidRDefault="00DB2EF6" w:rsidP="00DB2EF6">
      <w:pPr>
        <w:tabs>
          <w:tab w:val="left" w:pos="4830"/>
        </w:tabs>
        <w:ind w:firstLine="708"/>
      </w:pPr>
      <w:r w:rsidRPr="00DB2EF6">
        <w:t xml:space="preserve">Картина “Рожь” – это обобщенный образ родины. В ней победно звучит торжественный гимн обилию, плодородию, величественной красоте русской земли. Огромная вера в мощь и богатства природы, которым она вознаграждает труд человека, – вот основная мысль, которая руководила художником при создании этого произведения. </w:t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Мне хорошо, колосья раздвигая,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Сюда ходить вечернею порой.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Стеной стоит пшеница золотая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По сторонам дороги полевой.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хорошо мне здесь остановиться,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И, глядя в даль, подумать, помечтать.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Шумит, шумит высокая пшеница,</w:t>
      </w:r>
    </w:p>
    <w:p w:rsidR="00DB2EF6" w:rsidRPr="00DB2EF6" w:rsidRDefault="00DB2EF6" w:rsidP="00DB2EF6">
      <w:pPr>
        <w:tabs>
          <w:tab w:val="left" w:pos="4830"/>
        </w:tabs>
        <w:jc w:val="center"/>
        <w:rPr>
          <w:b/>
          <w:i/>
        </w:rPr>
      </w:pPr>
      <w:r w:rsidRPr="00DB2EF6">
        <w:rPr>
          <w:b/>
          <w:i/>
        </w:rPr>
        <w:t>И ей конца и края не видать.</w:t>
      </w: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t>(Михаил Васильевич Исаковский)</w:t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  <w:r w:rsidRPr="00DB2EF6">
        <w:rPr>
          <w:b/>
          <w:i/>
        </w:rPr>
        <w:t xml:space="preserve">Физминутка: 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Показываем пантомимический этюд на тему шишкинского пейзажа «Рожь».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-Дети глубоко вдыхают воздух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-Широко распахивают руки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-Напрягают руки и, сжав кулаки, как бы «устанавливают» перед собой два  мощных ствола.</w:t>
      </w: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rPr>
          <w:noProof/>
        </w:rPr>
        <w:drawing>
          <wp:inline distT="0" distB="0" distL="0" distR="0">
            <wp:extent cx="3329796" cy="2722383"/>
            <wp:effectExtent l="19050" t="0" r="3954" b="0"/>
            <wp:docPr id="3" name="Рисунок 3" descr="IMG_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6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59" cy="272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  <w:rPr>
          <w:b/>
          <w:i/>
        </w:rPr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>5) В.-</w:t>
      </w:r>
      <w:r w:rsidRPr="00DB2EF6">
        <w:t xml:space="preserve"> А сейчас настала пора сделать «привал»  и полюбоваться полотном «Утро в сосковом лесу».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     Вы ведь устали? Отдохните, полюбуйтесь медведями.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     “Утро в сосновом лесу” – одна из самых популярных произведений русской живописи. Художник как бы открывает перед нами глухую чащу леса, передает состояние природы, </w:t>
      </w:r>
      <w:r w:rsidRPr="00DB2EF6">
        <w:lastRenderedPageBreak/>
        <w:t>только что начинающей пробуждаться. Над густо заросшим оврагом голубеет утренний туман. Первые лучи солнца начинают проникать в чащу, золотя верхушки деревьев. Проснулись и обитатели леса. Играющие медвежата и медведица дополняют образ дремучего леса.</w:t>
      </w:r>
    </w:p>
    <w:p w:rsidR="00DB2EF6" w:rsidRPr="00DB2EF6" w:rsidRDefault="00DB2EF6" w:rsidP="00DB2EF6">
      <w:pPr>
        <w:tabs>
          <w:tab w:val="left" w:pos="4830"/>
        </w:tabs>
        <w:ind w:firstLine="708"/>
      </w:pPr>
      <w:r w:rsidRPr="00DB2EF6">
        <w:t>Оказывается, Шишкин относился к себе очень критически и понимал: обитателей лесной чащобы – медведей – он не сможет написать так же достоверно, как лес. Поэтому попросил изобразить их своего друга, Савицкого. Медведи получились у Савицкого столь удачно, что он даже расписался вместе с Шишкиным на картине. К сожалению, надпись этого художника на картине впоследствии стёрли. Но сделал это не Шишкин, а владелец картины Павел Михайлович Третьяков.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 xml:space="preserve">     В.-</w:t>
      </w:r>
      <w:r w:rsidRPr="00DB2EF6">
        <w:t xml:space="preserve"> А сейчас давайте поиграем в игру «Составь и дорисуй картину».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(Воспитатель делит детей на две команды – команда мальчиков и команда девочек). На двух столах разложены: пазлы и недорисованная картина. Дети должны дорисовать и разложить нужные  изображения на картинку.  </w:t>
      </w:r>
    </w:p>
    <w:p w:rsidR="00DB2EF6" w:rsidRPr="00DB2EF6" w:rsidRDefault="00DB2EF6" w:rsidP="00DB2EF6">
      <w:pPr>
        <w:tabs>
          <w:tab w:val="left" w:pos="4830"/>
        </w:tabs>
        <w:ind w:firstLine="360"/>
      </w:pPr>
      <w:r w:rsidRPr="00DB2EF6">
        <w:rPr>
          <w:b/>
          <w:bCs/>
          <w:i/>
        </w:rPr>
        <w:t xml:space="preserve">В.- </w:t>
      </w:r>
      <w:r w:rsidRPr="00DB2EF6">
        <w:rPr>
          <w:bCs/>
        </w:rPr>
        <w:t xml:space="preserve">Во всех своих произведениях он является удивительным знатоком растительных форм, воспроизводящим их с тонким пониманием как общего характера, так и мельчайших отличительных черт всякой породы деревьев, кустов и трав. </w:t>
      </w:r>
    </w:p>
    <w:p w:rsidR="00DB2EF6" w:rsidRPr="00DB2EF6" w:rsidRDefault="00DB2EF6" w:rsidP="00DB2EF6">
      <w:pPr>
        <w:tabs>
          <w:tab w:val="left" w:pos="4830"/>
        </w:tabs>
        <w:ind w:firstLine="360"/>
        <w:rPr>
          <w:bCs/>
        </w:rPr>
      </w:pPr>
      <w:r w:rsidRPr="00DB2EF6">
        <w:rPr>
          <w:bCs/>
        </w:rPr>
        <w:t xml:space="preserve">Брался ли он за изображение соснового или елового леса, отдельные сосны и ели, точно так же, как и их совокупность, получали у него свою истинную физиономию, без всяких прикрас или убавок, - тот вид и с теми частностями, которые вполне объясняются и обусловливаются почвою и климатом, где художник заставлял их расти. </w:t>
      </w:r>
    </w:p>
    <w:p w:rsidR="00DB2EF6" w:rsidRPr="00DB2EF6" w:rsidRDefault="00DB2EF6" w:rsidP="00DB2EF6">
      <w:pPr>
        <w:tabs>
          <w:tab w:val="left" w:pos="4830"/>
        </w:tabs>
        <w:ind w:firstLine="360"/>
        <w:rPr>
          <w:bCs/>
        </w:rPr>
      </w:pPr>
      <w:r w:rsidRPr="00DB2EF6">
        <w:rPr>
          <w:bCs/>
        </w:rPr>
        <w:t xml:space="preserve">Изображал ли он дубы или березы, они принимали у него донельзя правдивые формы в листве, ветвях, стволах, кореньях и во всех подробностях. </w:t>
      </w:r>
    </w:p>
    <w:p w:rsidR="00DB2EF6" w:rsidRPr="00DB2EF6" w:rsidRDefault="00DB2EF6" w:rsidP="00DB2EF6">
      <w:pPr>
        <w:tabs>
          <w:tab w:val="left" w:pos="4830"/>
        </w:tabs>
        <w:ind w:firstLine="360"/>
        <w:rPr>
          <w:bCs/>
        </w:rPr>
      </w:pPr>
      <w:r w:rsidRPr="00DB2EF6">
        <w:rPr>
          <w:bCs/>
        </w:rPr>
        <w:t>Самая местность под деревьями - камни, песок или глина, неровности почвы, поросшие папоротниками и другими лесными травами, сухие листья, хворост, валежник и пр. - получала в картинах и рисунках Шишкина вид совершенной действительности</w:t>
      </w: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 xml:space="preserve">В.- </w:t>
      </w:r>
      <w:r w:rsidRPr="00DB2EF6">
        <w:t>Ребята,  кем был И.И.Шишкин? (художником пейзажистом).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Что чаще всего рисовал И.И. Шишкин? (природу, деревья, луга, поля).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А какая картина понравилась больше всего?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>Какое дерево написано на переднем плане картины «Среди долины           ровные» (дуб).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А давайте, и мы попробуем написать картину, похожую на картину 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И.И. Шишкина «Среди долины ровные». 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noProof/>
        </w:rPr>
        <w:drawing>
          <wp:inline distT="0" distB="0" distL="0" distR="0">
            <wp:extent cx="3745616" cy="2112779"/>
            <wp:effectExtent l="19050" t="0" r="7234" b="0"/>
            <wp:docPr id="4" name="Рисунок 4" descr="IMG_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6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01" cy="21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noProof/>
        </w:rPr>
        <w:lastRenderedPageBreak/>
        <w:drawing>
          <wp:inline distT="0" distB="0" distL="0" distR="0">
            <wp:extent cx="4045154" cy="2261030"/>
            <wp:effectExtent l="19050" t="0" r="0" b="0"/>
            <wp:docPr id="5" name="Рисунок 5" descr="IMG_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6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05" cy="2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right"/>
      </w:pPr>
      <w:r w:rsidRPr="00DB2EF6">
        <w:rPr>
          <w:noProof/>
        </w:rPr>
        <w:drawing>
          <wp:inline distT="0" distB="0" distL="0" distR="0">
            <wp:extent cx="4045789" cy="2261385"/>
            <wp:effectExtent l="19050" t="0" r="0" b="0"/>
            <wp:docPr id="6" name="Рисунок 6" descr="IMG_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6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73" cy="22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</w:pPr>
      <w:r w:rsidRPr="00DB2EF6">
        <w:t>Мы с вами на прошлом занятии подготовили листы для сегодняшнего занятия,  нарисовав луг. А сейчас на этих листах мы дорисуем дуб. Рисовать мы будем различными средствами: красками, пастельными карандашами, цветными карандашами. Возьмите то, что вам необходимо для рисования.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(По окончанию развешиваю все детские работы на доску). </w:t>
      </w:r>
    </w:p>
    <w:p w:rsidR="00DB2EF6" w:rsidRPr="00DB2EF6" w:rsidRDefault="00DB2EF6" w:rsidP="00DB2EF6">
      <w:pPr>
        <w:tabs>
          <w:tab w:val="left" w:pos="4830"/>
        </w:tabs>
      </w:pPr>
    </w:p>
    <w:p w:rsidR="00DB2EF6" w:rsidRPr="00DB2EF6" w:rsidRDefault="00DB2EF6" w:rsidP="00DB2EF6">
      <w:pPr>
        <w:tabs>
          <w:tab w:val="left" w:pos="4830"/>
        </w:tabs>
        <w:jc w:val="center"/>
      </w:pPr>
      <w:r w:rsidRPr="00DB2EF6">
        <w:rPr>
          <w:noProof/>
        </w:rPr>
        <w:drawing>
          <wp:inline distT="0" distB="0" distL="0" distR="0">
            <wp:extent cx="3875369" cy="2179331"/>
            <wp:effectExtent l="19050" t="0" r="0" b="0"/>
            <wp:docPr id="7" name="Рисунок 7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6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17" cy="21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6" w:rsidRPr="00DB2EF6" w:rsidRDefault="00DB2EF6" w:rsidP="00DB2EF6">
      <w:pPr>
        <w:tabs>
          <w:tab w:val="left" w:pos="4830"/>
        </w:tabs>
        <w:jc w:val="center"/>
      </w:pPr>
    </w:p>
    <w:p w:rsidR="00DB2EF6" w:rsidRPr="00DB2EF6" w:rsidRDefault="00DB2EF6" w:rsidP="00DB2EF6">
      <w:pPr>
        <w:tabs>
          <w:tab w:val="left" w:pos="4830"/>
        </w:tabs>
      </w:pPr>
      <w:r w:rsidRPr="00DB2EF6">
        <w:rPr>
          <w:b/>
          <w:i/>
        </w:rPr>
        <w:t xml:space="preserve">В.- </w:t>
      </w:r>
      <w:r w:rsidRPr="00DB2EF6">
        <w:t xml:space="preserve">Молодцы, ребята все постарались. Какие замечательные пейзажи у вас получились. В ваших рисунках виден образ могучего дуба. Выберете картину, где изображен самый могучий дуб. </w:t>
      </w:r>
    </w:p>
    <w:p w:rsidR="00DB2EF6" w:rsidRPr="00DB2EF6" w:rsidRDefault="00DB2EF6" w:rsidP="00DB2EF6">
      <w:pPr>
        <w:tabs>
          <w:tab w:val="left" w:pos="4830"/>
        </w:tabs>
      </w:pPr>
      <w:r w:rsidRPr="00DB2EF6">
        <w:t xml:space="preserve">Давайте мы в группе сделаем выставку ваших пейзажей. </w:t>
      </w:r>
    </w:p>
    <w:p w:rsidR="00305EE8" w:rsidRPr="00DB2EF6" w:rsidRDefault="00305EE8"/>
    <w:sectPr w:rsidR="00305EE8" w:rsidRPr="00DB2EF6" w:rsidSect="00101AA1">
      <w:pgSz w:w="11906" w:h="16838"/>
      <w:pgMar w:top="1134" w:right="850" w:bottom="1134" w:left="1701" w:header="708" w:footer="708" w:gutter="0"/>
      <w:pgBorders w:display="not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B2EF6"/>
    <w:rsid w:val="00305EE8"/>
    <w:rsid w:val="00DB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E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E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1732</Words>
  <Characters>9879</Characters>
  <Application>Microsoft Office Word</Application>
  <DocSecurity>0</DocSecurity>
  <Lines>82</Lines>
  <Paragraphs>23</Paragraphs>
  <ScaleCrop>false</ScaleCrop>
  <Company/>
  <LinksUpToDate>false</LinksUpToDate>
  <CharactersWithSpaces>11588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2013-11-04T08:34:00Z</dcterms:created>
  <dcterms:modified xsi:type="dcterms:W3CDTF">2013-11-04T08:44:00Z</dcterms:modified>
</cp:coreProperties>
</file>