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B2" w:rsidRPr="00B541C5" w:rsidRDefault="00AC03B2" w:rsidP="00AC03B2">
      <w:pPr>
        <w:shd w:val="clear" w:color="auto" w:fill="FFFFFF"/>
        <w:ind w:right="-2101" w:firstLine="851"/>
        <w:rPr>
          <w:sz w:val="28"/>
          <w:szCs w:val="28"/>
        </w:rPr>
      </w:pPr>
      <w:r>
        <w:rPr>
          <w:sz w:val="28"/>
          <w:szCs w:val="28"/>
        </w:rPr>
        <w:t>Заучивание стихотворений с детьми.</w:t>
      </w:r>
    </w:p>
    <w:p w:rsidR="00AC03B2" w:rsidRDefault="00AC03B2" w:rsidP="00AC03B2">
      <w:pPr>
        <w:shd w:val="clear" w:color="auto" w:fill="FFFFFF"/>
        <w:spacing w:before="192"/>
        <w:ind w:right="-2101" w:firstLine="851"/>
        <w:rPr>
          <w:spacing w:val="-2"/>
          <w:sz w:val="28"/>
          <w:szCs w:val="28"/>
        </w:rPr>
      </w:pPr>
      <w:r>
        <w:rPr>
          <w:sz w:val="28"/>
          <w:szCs w:val="28"/>
        </w:rPr>
        <w:t>В</w:t>
      </w:r>
      <w:r w:rsidRPr="00B541C5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, </w:t>
      </w:r>
      <w:r w:rsidRPr="00B541C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541C5">
        <w:rPr>
          <w:sz w:val="28"/>
          <w:szCs w:val="28"/>
        </w:rPr>
        <w:t>ри заучивании стихотворений с детьми</w:t>
      </w:r>
      <w:r>
        <w:rPr>
          <w:sz w:val="28"/>
          <w:szCs w:val="28"/>
        </w:rPr>
        <w:t xml:space="preserve">, </w:t>
      </w:r>
      <w:r w:rsidRPr="00B541C5">
        <w:rPr>
          <w:sz w:val="28"/>
          <w:szCs w:val="28"/>
        </w:rPr>
        <w:t xml:space="preserve"> ставит </w:t>
      </w:r>
      <w:r w:rsidRPr="00B541C5">
        <w:rPr>
          <w:spacing w:val="-2"/>
          <w:sz w:val="28"/>
          <w:szCs w:val="28"/>
        </w:rPr>
        <w:t xml:space="preserve">перед собой сразу несколько задач: </w:t>
      </w:r>
    </w:p>
    <w:p w:rsidR="00AC03B2" w:rsidRDefault="00AC03B2" w:rsidP="00AC03B2">
      <w:pPr>
        <w:shd w:val="clear" w:color="auto" w:fill="FFFFFF"/>
        <w:spacing w:before="192"/>
        <w:ind w:right="-2101" w:firstLine="851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B541C5">
        <w:rPr>
          <w:spacing w:val="-2"/>
          <w:sz w:val="28"/>
          <w:szCs w:val="28"/>
        </w:rPr>
        <w:t>вызвать интерес к стихотворе</w:t>
      </w:r>
      <w:r w:rsidRPr="00B541C5">
        <w:rPr>
          <w:spacing w:val="-4"/>
          <w:sz w:val="28"/>
          <w:szCs w:val="28"/>
        </w:rPr>
        <w:t>нию и желание знат</w:t>
      </w:r>
      <w:r>
        <w:rPr>
          <w:spacing w:val="-4"/>
          <w:sz w:val="28"/>
          <w:szCs w:val="28"/>
        </w:rPr>
        <w:t>ь его,</w:t>
      </w:r>
    </w:p>
    <w:p w:rsidR="00AC03B2" w:rsidRDefault="00AC03B2" w:rsidP="00AC03B2">
      <w:pPr>
        <w:shd w:val="clear" w:color="auto" w:fill="FFFFFF"/>
        <w:spacing w:before="192"/>
        <w:ind w:right="-2101" w:firstLine="851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>-  помочь понять содержание  в целом и</w:t>
      </w:r>
      <w:r w:rsidRPr="00B541C5"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отдельных трудных мест и слов,</w:t>
      </w:r>
    </w:p>
    <w:p w:rsidR="00AC03B2" w:rsidRDefault="00AC03B2" w:rsidP="00AC03B2">
      <w:pPr>
        <w:shd w:val="clear" w:color="auto" w:fill="FFFFFF"/>
        <w:spacing w:before="192"/>
        <w:ind w:right="-2101" w:firstLine="851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B541C5">
        <w:rPr>
          <w:spacing w:val="-3"/>
          <w:sz w:val="28"/>
          <w:szCs w:val="28"/>
        </w:rPr>
        <w:t xml:space="preserve">обеспечить запоминание, </w:t>
      </w:r>
    </w:p>
    <w:p w:rsidR="00AC03B2" w:rsidRDefault="00AC03B2" w:rsidP="00AC03B2">
      <w:pPr>
        <w:shd w:val="clear" w:color="auto" w:fill="FFFFFF"/>
        <w:spacing w:before="192"/>
        <w:ind w:right="-2101" w:firstLine="851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B541C5">
        <w:rPr>
          <w:spacing w:val="-3"/>
          <w:sz w:val="28"/>
          <w:szCs w:val="28"/>
        </w:rPr>
        <w:t xml:space="preserve">научить </w:t>
      </w:r>
      <w:proofErr w:type="gramStart"/>
      <w:r w:rsidRPr="00B541C5">
        <w:rPr>
          <w:sz w:val="28"/>
          <w:szCs w:val="28"/>
        </w:rPr>
        <w:t>выразительно</w:t>
      </w:r>
      <w:proofErr w:type="gramEnd"/>
      <w:r w:rsidRPr="00B541C5">
        <w:rPr>
          <w:sz w:val="28"/>
          <w:szCs w:val="28"/>
        </w:rPr>
        <w:t xml:space="preserve"> читать перед</w:t>
      </w:r>
      <w:r>
        <w:rPr>
          <w:sz w:val="28"/>
          <w:szCs w:val="28"/>
        </w:rPr>
        <w:t xml:space="preserve"> слушателями, </w:t>
      </w:r>
    </w:p>
    <w:p w:rsidR="00AC03B2" w:rsidRDefault="00AC03B2" w:rsidP="00AC03B2">
      <w:pPr>
        <w:shd w:val="clear" w:color="auto" w:fill="FFFFFF"/>
        <w:spacing w:before="192"/>
        <w:ind w:right="-2101" w:firstLine="851"/>
        <w:rPr>
          <w:spacing w:val="-3"/>
          <w:sz w:val="28"/>
          <w:szCs w:val="28"/>
        </w:rPr>
      </w:pPr>
      <w:r>
        <w:rPr>
          <w:sz w:val="28"/>
          <w:szCs w:val="28"/>
        </w:rPr>
        <w:t>- воспитывать любовь</w:t>
      </w:r>
      <w:r w:rsidRPr="00B541C5">
        <w:rPr>
          <w:sz w:val="28"/>
          <w:szCs w:val="28"/>
        </w:rPr>
        <w:t xml:space="preserve"> к </w:t>
      </w:r>
      <w:r w:rsidRPr="00B541C5">
        <w:rPr>
          <w:spacing w:val="-3"/>
          <w:sz w:val="28"/>
          <w:szCs w:val="28"/>
        </w:rPr>
        <w:t xml:space="preserve">поэзии. </w:t>
      </w:r>
    </w:p>
    <w:p w:rsidR="00AC03B2" w:rsidRPr="00B541C5" w:rsidRDefault="00AC03B2" w:rsidP="00AC03B2">
      <w:pPr>
        <w:shd w:val="clear" w:color="auto" w:fill="FFFFFF"/>
        <w:spacing w:before="192"/>
        <w:ind w:right="-2101" w:firstLine="851"/>
        <w:rPr>
          <w:sz w:val="28"/>
          <w:szCs w:val="28"/>
        </w:rPr>
      </w:pPr>
      <w:r w:rsidRPr="00B541C5">
        <w:rPr>
          <w:spacing w:val="-3"/>
          <w:sz w:val="28"/>
          <w:szCs w:val="28"/>
        </w:rPr>
        <w:t>Все эти задачи</w:t>
      </w:r>
      <w:r>
        <w:rPr>
          <w:spacing w:val="-3"/>
          <w:sz w:val="28"/>
          <w:szCs w:val="28"/>
        </w:rPr>
        <w:t xml:space="preserve"> определяют построение занятий и</w:t>
      </w:r>
      <w:r w:rsidRPr="00B541C5">
        <w:rPr>
          <w:spacing w:val="-3"/>
          <w:sz w:val="28"/>
          <w:szCs w:val="28"/>
        </w:rPr>
        <w:t xml:space="preserve"> выбор </w:t>
      </w:r>
      <w:r w:rsidRPr="00B541C5">
        <w:rPr>
          <w:sz w:val="28"/>
          <w:szCs w:val="28"/>
        </w:rPr>
        <w:t>основных при</w:t>
      </w:r>
      <w:r>
        <w:rPr>
          <w:sz w:val="28"/>
          <w:szCs w:val="28"/>
        </w:rPr>
        <w:t>емов для лучшего усвоения и зау</w:t>
      </w:r>
      <w:r w:rsidRPr="00B541C5">
        <w:rPr>
          <w:sz w:val="28"/>
          <w:szCs w:val="28"/>
        </w:rPr>
        <w:t>чивания детьми текста.</w:t>
      </w:r>
    </w:p>
    <w:p w:rsidR="00AC03B2" w:rsidRPr="00B541C5" w:rsidRDefault="00AC03B2" w:rsidP="00AC03B2">
      <w:pPr>
        <w:shd w:val="clear" w:color="auto" w:fill="FFFFFF"/>
        <w:ind w:right="-2101" w:firstLine="851"/>
        <w:rPr>
          <w:sz w:val="28"/>
          <w:szCs w:val="28"/>
        </w:rPr>
      </w:pPr>
      <w:r w:rsidRPr="00B541C5">
        <w:rPr>
          <w:sz w:val="28"/>
          <w:szCs w:val="28"/>
        </w:rPr>
        <w:t>При отборе стихотворений</w:t>
      </w:r>
      <w:r>
        <w:rPr>
          <w:sz w:val="28"/>
          <w:szCs w:val="28"/>
        </w:rPr>
        <w:t xml:space="preserve"> для заучивания учи</w:t>
      </w:r>
      <w:r w:rsidRPr="00B541C5">
        <w:rPr>
          <w:sz w:val="28"/>
          <w:szCs w:val="28"/>
        </w:rPr>
        <w:t xml:space="preserve">тывается их </w:t>
      </w:r>
      <w:r w:rsidRPr="00B541C5">
        <w:rPr>
          <w:spacing w:val="-2"/>
          <w:sz w:val="28"/>
          <w:szCs w:val="28"/>
        </w:rPr>
        <w:t>объем: 1—2 строфы для млад</w:t>
      </w:r>
      <w:r>
        <w:rPr>
          <w:spacing w:val="-2"/>
          <w:sz w:val="28"/>
          <w:szCs w:val="28"/>
        </w:rPr>
        <w:t>ших групп, несколько больше — дл</w:t>
      </w:r>
      <w:r w:rsidRPr="00B541C5">
        <w:rPr>
          <w:spacing w:val="-2"/>
          <w:sz w:val="28"/>
          <w:szCs w:val="28"/>
        </w:rPr>
        <w:t xml:space="preserve">я </w:t>
      </w:r>
      <w:r w:rsidRPr="00B541C5">
        <w:rPr>
          <w:spacing w:val="-7"/>
          <w:sz w:val="28"/>
          <w:szCs w:val="28"/>
        </w:rPr>
        <w:t>старших. С</w:t>
      </w:r>
      <w:r>
        <w:rPr>
          <w:spacing w:val="-7"/>
          <w:sz w:val="28"/>
          <w:szCs w:val="28"/>
        </w:rPr>
        <w:t>тихотворения нам рекомендует образовательная программа</w:t>
      </w:r>
      <w:r w:rsidRPr="00B541C5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 </w:t>
      </w:r>
      <w:r w:rsidRPr="00B541C5">
        <w:rPr>
          <w:spacing w:val="-1"/>
          <w:sz w:val="28"/>
          <w:szCs w:val="28"/>
        </w:rPr>
        <w:t xml:space="preserve">Кроме того, воспитатель может сам </w:t>
      </w:r>
      <w:r w:rsidRPr="00B541C5">
        <w:rPr>
          <w:sz w:val="28"/>
          <w:szCs w:val="28"/>
        </w:rPr>
        <w:t xml:space="preserve">подбирать стихи из вновь вышедших, учитывая интересы детей. В среднем дети заучивают в течение месяца </w:t>
      </w:r>
      <w:r w:rsidRPr="00B541C5">
        <w:rPr>
          <w:sz w:val="28"/>
          <w:szCs w:val="28"/>
          <w:lang w:val="en-US"/>
        </w:rPr>
        <w:t>I</w:t>
      </w:r>
      <w:r w:rsidRPr="00B541C5">
        <w:rPr>
          <w:sz w:val="28"/>
          <w:szCs w:val="28"/>
        </w:rPr>
        <w:t xml:space="preserve">—2 стихотворения </w:t>
      </w:r>
      <w:r w:rsidRPr="00B541C5">
        <w:rPr>
          <w:spacing w:val="-1"/>
          <w:sz w:val="28"/>
          <w:szCs w:val="28"/>
        </w:rPr>
        <w:t>(на занятиях). Некоторые произведения (</w:t>
      </w:r>
      <w:proofErr w:type="spellStart"/>
      <w:r w:rsidRPr="00B541C5">
        <w:rPr>
          <w:spacing w:val="-1"/>
          <w:sz w:val="28"/>
          <w:szCs w:val="28"/>
        </w:rPr>
        <w:t>потешки</w:t>
      </w:r>
      <w:proofErr w:type="spellEnd"/>
      <w:r w:rsidRPr="00B541C5">
        <w:rPr>
          <w:spacing w:val="-1"/>
          <w:sz w:val="28"/>
          <w:szCs w:val="28"/>
        </w:rPr>
        <w:t>, считалки, пе</w:t>
      </w:r>
      <w:r w:rsidRPr="00B541C5">
        <w:rPr>
          <w:spacing w:val="-2"/>
          <w:sz w:val="28"/>
          <w:szCs w:val="28"/>
        </w:rPr>
        <w:t>сенки) запоминаются детьми непроизвольно, в процессе игр, про</w:t>
      </w:r>
      <w:r w:rsidRPr="00B541C5">
        <w:rPr>
          <w:sz w:val="28"/>
          <w:szCs w:val="28"/>
        </w:rPr>
        <w:t>гулок.</w:t>
      </w:r>
      <w:r>
        <w:rPr>
          <w:sz w:val="28"/>
          <w:szCs w:val="28"/>
        </w:rPr>
        <w:t xml:space="preserve"> Заучиваем мы стихотворения и при подготовке к праздникам, досугам, развлечениям.</w:t>
      </w:r>
    </w:p>
    <w:p w:rsidR="00AC03B2" w:rsidRPr="00B541C5" w:rsidRDefault="00AC03B2" w:rsidP="00AC03B2">
      <w:pPr>
        <w:shd w:val="clear" w:color="auto" w:fill="FFFFFF"/>
        <w:ind w:right="-2101" w:firstLine="851"/>
        <w:rPr>
          <w:sz w:val="28"/>
          <w:szCs w:val="28"/>
        </w:rPr>
      </w:pPr>
      <w:r w:rsidRPr="00B541C5">
        <w:rPr>
          <w:spacing w:val="-2"/>
          <w:sz w:val="28"/>
          <w:szCs w:val="28"/>
        </w:rPr>
        <w:t>Процесс заучивания стихотв</w:t>
      </w:r>
      <w:r>
        <w:rPr>
          <w:spacing w:val="-2"/>
          <w:sz w:val="28"/>
          <w:szCs w:val="28"/>
        </w:rPr>
        <w:t>орений довольно сложен и для де</w:t>
      </w:r>
      <w:r w:rsidRPr="00B541C5">
        <w:rPr>
          <w:spacing w:val="-2"/>
          <w:sz w:val="28"/>
          <w:szCs w:val="28"/>
        </w:rPr>
        <w:t xml:space="preserve">тей, так как им приходится </w:t>
      </w:r>
      <w:r>
        <w:rPr>
          <w:spacing w:val="-2"/>
          <w:sz w:val="28"/>
          <w:szCs w:val="28"/>
        </w:rPr>
        <w:t>неоднократно обращаться к одному и</w:t>
      </w:r>
      <w:r w:rsidRPr="00B541C5">
        <w:rPr>
          <w:spacing w:val="-2"/>
          <w:sz w:val="28"/>
          <w:szCs w:val="28"/>
        </w:rPr>
        <w:t xml:space="preserve"> тому же тексту, и для воспитателя, который должен учитывать индивидуальные и типологические свойства их памяти. Педагог </w:t>
      </w:r>
      <w:r w:rsidRPr="00B541C5">
        <w:rPr>
          <w:sz w:val="28"/>
          <w:szCs w:val="28"/>
        </w:rPr>
        <w:t>должен знать, кто из детей запоминает быстро, кто медленно, кто</w:t>
      </w:r>
      <w:r>
        <w:rPr>
          <w:sz w:val="28"/>
          <w:szCs w:val="28"/>
        </w:rPr>
        <w:t xml:space="preserve"> </w:t>
      </w:r>
      <w:r w:rsidRPr="00B541C5">
        <w:rPr>
          <w:spacing w:val="-1"/>
          <w:sz w:val="28"/>
          <w:szCs w:val="28"/>
        </w:rPr>
        <w:t xml:space="preserve">прочно, кто непрочно, кому помогает проговаривание текста вслух </w:t>
      </w:r>
      <w:r w:rsidRPr="00B541C5">
        <w:rPr>
          <w:sz w:val="28"/>
          <w:szCs w:val="28"/>
        </w:rPr>
        <w:t>и т. д.</w:t>
      </w:r>
    </w:p>
    <w:p w:rsidR="00AC03B2" w:rsidRDefault="00AC03B2" w:rsidP="00AC03B2">
      <w:pPr>
        <w:shd w:val="clear" w:color="auto" w:fill="FFFFFF"/>
        <w:spacing w:before="10"/>
        <w:ind w:right="-2101" w:firstLine="851"/>
        <w:rPr>
          <w:spacing w:val="-2"/>
          <w:sz w:val="28"/>
          <w:szCs w:val="28"/>
        </w:rPr>
      </w:pPr>
      <w:r w:rsidRPr="00B541C5">
        <w:rPr>
          <w:spacing w:val="-3"/>
          <w:sz w:val="28"/>
          <w:szCs w:val="28"/>
        </w:rPr>
        <w:t xml:space="preserve">Структура занятия по заучиванию стихотворений имеет много </w:t>
      </w:r>
      <w:r w:rsidRPr="00B541C5">
        <w:rPr>
          <w:spacing w:val="-2"/>
          <w:sz w:val="28"/>
          <w:szCs w:val="28"/>
        </w:rPr>
        <w:t>общего со структурой занятий по пересказу, где дети также учатся выразительно передавать прослушанный текст.</w:t>
      </w:r>
    </w:p>
    <w:p w:rsidR="00AC03B2" w:rsidRPr="00AC03B2" w:rsidRDefault="00AC03B2" w:rsidP="00AC03B2">
      <w:pPr>
        <w:pStyle w:val="a3"/>
        <w:numPr>
          <w:ilvl w:val="0"/>
          <w:numId w:val="1"/>
        </w:numPr>
        <w:shd w:val="clear" w:color="auto" w:fill="FFFFFF"/>
        <w:spacing w:before="10"/>
        <w:ind w:left="0" w:right="-2101" w:firstLine="851"/>
        <w:rPr>
          <w:sz w:val="28"/>
          <w:szCs w:val="28"/>
        </w:rPr>
      </w:pPr>
      <w:r w:rsidRPr="00AC03B2">
        <w:rPr>
          <w:spacing w:val="-2"/>
          <w:sz w:val="28"/>
          <w:szCs w:val="28"/>
        </w:rPr>
        <w:t xml:space="preserve"> Вначале желатель</w:t>
      </w:r>
      <w:r w:rsidRPr="00AC03B2">
        <w:rPr>
          <w:spacing w:val="-3"/>
          <w:sz w:val="28"/>
          <w:szCs w:val="28"/>
        </w:rPr>
        <w:t>но подготовить детей к восприятию стихотворения: провести крат</w:t>
      </w:r>
      <w:r w:rsidRPr="00AC03B2">
        <w:rPr>
          <w:spacing w:val="-4"/>
          <w:sz w:val="28"/>
          <w:szCs w:val="28"/>
        </w:rPr>
        <w:t xml:space="preserve">ковременную вводную беседу. Воспитатель обращается к образной, </w:t>
      </w:r>
      <w:r w:rsidRPr="00AC03B2">
        <w:rPr>
          <w:spacing w:val="-3"/>
          <w:sz w:val="28"/>
          <w:szCs w:val="28"/>
        </w:rPr>
        <w:t xml:space="preserve">эмоциональной памяти детей, помогает припомнить созвучный образ (картины веселого праздника, золотую осень). Можно показать </w:t>
      </w:r>
      <w:r w:rsidRPr="00AC03B2">
        <w:rPr>
          <w:spacing w:val="-2"/>
          <w:sz w:val="28"/>
          <w:szCs w:val="28"/>
        </w:rPr>
        <w:t xml:space="preserve">предмет, игрушку, картинку, близкие теме стихотворения. </w:t>
      </w:r>
    </w:p>
    <w:p w:rsidR="00AC03B2" w:rsidRPr="00AC03B2" w:rsidRDefault="00AC03B2" w:rsidP="00AC03B2">
      <w:pPr>
        <w:pStyle w:val="a3"/>
        <w:numPr>
          <w:ilvl w:val="0"/>
          <w:numId w:val="1"/>
        </w:numPr>
        <w:shd w:val="clear" w:color="auto" w:fill="FFFFFF"/>
        <w:spacing w:before="10"/>
        <w:ind w:left="0" w:right="-2101" w:firstLine="851"/>
        <w:rPr>
          <w:sz w:val="28"/>
          <w:szCs w:val="28"/>
        </w:rPr>
      </w:pPr>
      <w:r w:rsidRPr="00AC03B2">
        <w:rPr>
          <w:spacing w:val="-2"/>
          <w:sz w:val="28"/>
          <w:szCs w:val="28"/>
        </w:rPr>
        <w:t xml:space="preserve">Затем </w:t>
      </w:r>
      <w:r w:rsidRPr="00AC03B2">
        <w:rPr>
          <w:spacing w:val="-1"/>
          <w:sz w:val="28"/>
          <w:szCs w:val="28"/>
        </w:rPr>
        <w:t xml:space="preserve">педагог выразительно читает стихотворение и повторяет его. В старших группах перед повторным чтением детей предупреждают </w:t>
      </w:r>
      <w:r w:rsidRPr="00AC03B2">
        <w:rPr>
          <w:spacing w:val="-3"/>
          <w:sz w:val="28"/>
          <w:szCs w:val="28"/>
        </w:rPr>
        <w:t>о том, что стихотворение нужно будет заучить (такая установка повышает качество запоминания), и проводят небольшую разъяс</w:t>
      </w:r>
      <w:r w:rsidRPr="00AC03B2">
        <w:rPr>
          <w:spacing w:val="-1"/>
          <w:sz w:val="28"/>
          <w:szCs w:val="28"/>
        </w:rPr>
        <w:t>нительную беседу о самом стихотворении, о форме его чтения.</w:t>
      </w:r>
    </w:p>
    <w:p w:rsidR="00AC03B2" w:rsidRDefault="00AC03B2" w:rsidP="00AC03B2">
      <w:pPr>
        <w:pStyle w:val="a3"/>
        <w:numPr>
          <w:ilvl w:val="0"/>
          <w:numId w:val="1"/>
        </w:numPr>
        <w:shd w:val="clear" w:color="auto" w:fill="FFFFFF"/>
        <w:spacing w:before="10"/>
        <w:ind w:left="0" w:right="-2101" w:firstLine="851"/>
        <w:rPr>
          <w:sz w:val="28"/>
          <w:szCs w:val="28"/>
        </w:rPr>
      </w:pPr>
      <w:r w:rsidRPr="00AC03B2">
        <w:rPr>
          <w:spacing w:val="-1"/>
          <w:sz w:val="28"/>
          <w:szCs w:val="28"/>
        </w:rPr>
        <w:t>За беседой вновь следует чтение воспитателя. Это способствует целостному восприятию произведения, особенностей исполне</w:t>
      </w:r>
      <w:r w:rsidRPr="00AC03B2">
        <w:rPr>
          <w:sz w:val="28"/>
          <w:szCs w:val="28"/>
        </w:rPr>
        <w:t xml:space="preserve">ния. </w:t>
      </w:r>
    </w:p>
    <w:p w:rsidR="00AC03B2" w:rsidRPr="00AC03B2" w:rsidRDefault="00AC03B2" w:rsidP="00AC03B2">
      <w:pPr>
        <w:pStyle w:val="a3"/>
        <w:numPr>
          <w:ilvl w:val="0"/>
          <w:numId w:val="1"/>
        </w:numPr>
        <w:shd w:val="clear" w:color="auto" w:fill="FFFFFF"/>
        <w:spacing w:before="10"/>
        <w:ind w:left="0" w:right="-2101" w:firstLine="851"/>
        <w:rPr>
          <w:sz w:val="28"/>
          <w:szCs w:val="28"/>
        </w:rPr>
      </w:pPr>
      <w:r w:rsidRPr="00AC03B2">
        <w:rPr>
          <w:sz w:val="28"/>
          <w:szCs w:val="28"/>
        </w:rPr>
        <w:t>Затем стихотворение читают дети.</w:t>
      </w:r>
    </w:p>
    <w:p w:rsidR="00AC03B2" w:rsidRPr="00B541C5" w:rsidRDefault="00AC03B2" w:rsidP="00AC03B2">
      <w:pPr>
        <w:shd w:val="clear" w:color="auto" w:fill="FFFFFF"/>
        <w:ind w:right="-2101" w:firstLine="851"/>
        <w:rPr>
          <w:sz w:val="28"/>
          <w:szCs w:val="28"/>
        </w:rPr>
      </w:pPr>
      <w:r w:rsidRPr="00B541C5">
        <w:rPr>
          <w:spacing w:val="-2"/>
          <w:sz w:val="28"/>
          <w:szCs w:val="28"/>
        </w:rPr>
        <w:t>Стихотворение заучивается целиком (не по строкам или стро</w:t>
      </w:r>
      <w:r w:rsidRPr="00B541C5">
        <w:rPr>
          <w:spacing w:val="-4"/>
          <w:sz w:val="28"/>
          <w:szCs w:val="28"/>
        </w:rPr>
        <w:t xml:space="preserve">фам), что </w:t>
      </w:r>
      <w:r w:rsidRPr="00B541C5">
        <w:rPr>
          <w:spacing w:val="-4"/>
          <w:sz w:val="28"/>
          <w:szCs w:val="28"/>
        </w:rPr>
        <w:lastRenderedPageBreak/>
        <w:t>обеспечивает осмысленность чтения и правильную тре</w:t>
      </w:r>
      <w:r w:rsidRPr="00B541C5">
        <w:rPr>
          <w:spacing w:val="-2"/>
          <w:sz w:val="28"/>
          <w:szCs w:val="28"/>
        </w:rPr>
        <w:t xml:space="preserve">нировку памяти. Дети повторяют стихотворение индивидуально, а </w:t>
      </w:r>
      <w:r w:rsidRPr="00B541C5">
        <w:rPr>
          <w:spacing w:val="-1"/>
          <w:sz w:val="28"/>
          <w:szCs w:val="28"/>
        </w:rPr>
        <w:t xml:space="preserve">не хором; только так сохраняются самостоятельность ребенка в </w:t>
      </w:r>
      <w:r w:rsidRPr="00B541C5">
        <w:rPr>
          <w:spacing w:val="-3"/>
          <w:sz w:val="28"/>
          <w:szCs w:val="28"/>
        </w:rPr>
        <w:t xml:space="preserve">подборе средств выразительности и естественность последних. В </w:t>
      </w:r>
      <w:r w:rsidRPr="00B541C5">
        <w:rPr>
          <w:spacing w:val="-2"/>
          <w:sz w:val="28"/>
          <w:szCs w:val="28"/>
        </w:rPr>
        <w:t xml:space="preserve">начале занятия, обеспечивая многократное прослушивание текста, </w:t>
      </w:r>
      <w:r w:rsidRPr="00B541C5">
        <w:rPr>
          <w:spacing w:val="-3"/>
          <w:sz w:val="28"/>
          <w:szCs w:val="28"/>
        </w:rPr>
        <w:t xml:space="preserve">повторение поручают тем детям, которые быстро запоминают. По ходу чтения воспитатель подсказывает текст, допускает </w:t>
      </w:r>
      <w:proofErr w:type="spellStart"/>
      <w:r w:rsidRPr="00B541C5">
        <w:rPr>
          <w:spacing w:val="-3"/>
          <w:sz w:val="28"/>
          <w:szCs w:val="28"/>
        </w:rPr>
        <w:t>договари</w:t>
      </w:r>
      <w:r w:rsidRPr="00B541C5">
        <w:rPr>
          <w:spacing w:val="-2"/>
          <w:sz w:val="28"/>
          <w:szCs w:val="28"/>
        </w:rPr>
        <w:t>вание</w:t>
      </w:r>
      <w:proofErr w:type="spellEnd"/>
      <w:r w:rsidRPr="00B541C5">
        <w:rPr>
          <w:spacing w:val="-2"/>
          <w:sz w:val="28"/>
          <w:szCs w:val="28"/>
        </w:rPr>
        <w:t xml:space="preserve"> строки детьми с места, повторяет свои указания и разъясне</w:t>
      </w:r>
      <w:r w:rsidRPr="00B541C5">
        <w:rPr>
          <w:spacing w:val="-3"/>
          <w:sz w:val="28"/>
          <w:szCs w:val="28"/>
        </w:rPr>
        <w:t xml:space="preserve">ния по поводу характера чтения. Иногда дает развернутую оценку </w:t>
      </w:r>
      <w:r w:rsidRPr="00B541C5">
        <w:rPr>
          <w:sz w:val="28"/>
          <w:szCs w:val="28"/>
        </w:rPr>
        <w:t>некоторым ответам.</w:t>
      </w:r>
    </w:p>
    <w:p w:rsidR="00AC03B2" w:rsidRPr="00B541C5" w:rsidRDefault="00AC03B2" w:rsidP="00AC03B2">
      <w:pPr>
        <w:shd w:val="clear" w:color="auto" w:fill="FFFFFF"/>
        <w:ind w:right="-2101" w:firstLine="851"/>
        <w:rPr>
          <w:sz w:val="28"/>
          <w:szCs w:val="28"/>
        </w:rPr>
      </w:pPr>
      <w:r w:rsidRPr="00B541C5">
        <w:rPr>
          <w:spacing w:val="-4"/>
          <w:sz w:val="28"/>
          <w:szCs w:val="28"/>
        </w:rPr>
        <w:t>Если дети читают невыразительно, педагог может вновь предло</w:t>
      </w:r>
      <w:r w:rsidRPr="00B541C5">
        <w:rPr>
          <w:spacing w:val="-1"/>
          <w:sz w:val="28"/>
          <w:szCs w:val="28"/>
        </w:rPr>
        <w:t>жить образец чтения. Он вызывает для ответа и тех, кто запомина</w:t>
      </w:r>
      <w:r w:rsidRPr="00B541C5">
        <w:rPr>
          <w:spacing w:val="-4"/>
          <w:sz w:val="28"/>
          <w:szCs w:val="28"/>
        </w:rPr>
        <w:t xml:space="preserve">ет медленно, старается, чтобы они произнесли весь текст ритмично, </w:t>
      </w:r>
      <w:r w:rsidRPr="00B541C5">
        <w:rPr>
          <w:sz w:val="28"/>
          <w:szCs w:val="28"/>
        </w:rPr>
        <w:t xml:space="preserve">без длинных пауз (активно подсказывает им, поощряет). Как в </w:t>
      </w:r>
      <w:r w:rsidRPr="00B541C5">
        <w:rPr>
          <w:spacing w:val="-2"/>
          <w:sz w:val="28"/>
          <w:szCs w:val="28"/>
        </w:rPr>
        <w:t>процессе разъяснительной беседы, так и при заучивании проводит</w:t>
      </w:r>
      <w:r w:rsidRPr="00B541C5">
        <w:rPr>
          <w:spacing w:val="-3"/>
          <w:sz w:val="28"/>
          <w:szCs w:val="28"/>
        </w:rPr>
        <w:t>ся большая работа по формированию выразительности и непосред</w:t>
      </w:r>
      <w:r w:rsidRPr="00B541C5">
        <w:rPr>
          <w:sz w:val="28"/>
          <w:szCs w:val="28"/>
        </w:rPr>
        <w:t>ственности детского чтения'.</w:t>
      </w:r>
    </w:p>
    <w:p w:rsidR="00AC03B2" w:rsidRPr="00B541C5" w:rsidRDefault="00AC03B2" w:rsidP="00AC03B2">
      <w:pPr>
        <w:shd w:val="clear" w:color="auto" w:fill="FFFFFF"/>
        <w:ind w:right="-2101" w:firstLine="851"/>
        <w:rPr>
          <w:sz w:val="28"/>
          <w:szCs w:val="28"/>
        </w:rPr>
      </w:pPr>
      <w:r w:rsidRPr="00B541C5">
        <w:rPr>
          <w:sz w:val="28"/>
          <w:szCs w:val="28"/>
        </w:rPr>
        <w:t>Закончить занятие следует н</w:t>
      </w:r>
      <w:r>
        <w:rPr>
          <w:sz w:val="28"/>
          <w:szCs w:val="28"/>
        </w:rPr>
        <w:t>аиболее ярким исполнением: вы</w:t>
      </w:r>
      <w:r w:rsidRPr="00B541C5">
        <w:rPr>
          <w:sz w:val="28"/>
          <w:szCs w:val="28"/>
        </w:rPr>
        <w:t xml:space="preserve">звать выразительно читающего ребенка, внести любимую детьми </w:t>
      </w:r>
      <w:r w:rsidRPr="00B541C5">
        <w:rPr>
          <w:spacing w:val="-3"/>
          <w:sz w:val="28"/>
          <w:szCs w:val="28"/>
        </w:rPr>
        <w:t xml:space="preserve">игрушку, которой желающие могут прочитать новое стихотворение, </w:t>
      </w:r>
      <w:r w:rsidRPr="00B541C5">
        <w:rPr>
          <w:sz w:val="28"/>
          <w:szCs w:val="28"/>
        </w:rPr>
        <w:t>и т. д.</w:t>
      </w:r>
    </w:p>
    <w:p w:rsidR="00AC03B2" w:rsidRPr="00B541C5" w:rsidRDefault="00AC03B2" w:rsidP="00AC03B2">
      <w:pPr>
        <w:shd w:val="clear" w:color="auto" w:fill="FFFFFF"/>
        <w:ind w:right="-2101" w:firstLine="851"/>
        <w:rPr>
          <w:sz w:val="28"/>
          <w:szCs w:val="28"/>
        </w:rPr>
      </w:pPr>
      <w:r w:rsidRPr="00B541C5">
        <w:rPr>
          <w:spacing w:val="-4"/>
          <w:sz w:val="28"/>
          <w:szCs w:val="28"/>
        </w:rPr>
        <w:t xml:space="preserve">Обычно заучивание не занимает всего времени, отведенного на </w:t>
      </w:r>
      <w:r w:rsidRPr="00B541C5">
        <w:rPr>
          <w:spacing w:val="-2"/>
          <w:sz w:val="28"/>
          <w:szCs w:val="28"/>
        </w:rPr>
        <w:t>занятие. Оставшееся время посвящают другой деятельности, учи</w:t>
      </w:r>
      <w:r w:rsidRPr="00B541C5">
        <w:rPr>
          <w:spacing w:val="-4"/>
          <w:sz w:val="28"/>
          <w:szCs w:val="28"/>
        </w:rPr>
        <w:t xml:space="preserve">тывая принцип тематического единства: дети повторяют выученные </w:t>
      </w:r>
      <w:r w:rsidRPr="00B541C5">
        <w:rPr>
          <w:sz w:val="28"/>
          <w:szCs w:val="28"/>
        </w:rPr>
        <w:t>ранее стихи, слушают еще раз какое-либо прозаическое произве</w:t>
      </w:r>
      <w:r w:rsidRPr="00B541C5">
        <w:rPr>
          <w:spacing w:val="-2"/>
          <w:sz w:val="28"/>
          <w:szCs w:val="28"/>
        </w:rPr>
        <w:t>дение, можно про</w:t>
      </w:r>
      <w:r>
        <w:rPr>
          <w:spacing w:val="-2"/>
          <w:sz w:val="28"/>
          <w:szCs w:val="28"/>
        </w:rPr>
        <w:t>вести знакомое им упражнение или</w:t>
      </w:r>
      <w:r w:rsidRPr="00B541C5">
        <w:rPr>
          <w:spacing w:val="-2"/>
          <w:sz w:val="28"/>
          <w:szCs w:val="28"/>
        </w:rPr>
        <w:t xml:space="preserve"> организовать </w:t>
      </w:r>
      <w:r w:rsidRPr="00B541C5">
        <w:rPr>
          <w:sz w:val="28"/>
          <w:szCs w:val="28"/>
        </w:rPr>
        <w:t>игру по технике речи.</w:t>
      </w:r>
    </w:p>
    <w:p w:rsidR="00AC03B2" w:rsidRPr="00B541C5" w:rsidRDefault="00AC03B2" w:rsidP="00AC03B2">
      <w:pPr>
        <w:shd w:val="clear" w:color="auto" w:fill="FFFFFF"/>
        <w:ind w:right="-2101" w:firstLine="851"/>
        <w:rPr>
          <w:sz w:val="28"/>
          <w:szCs w:val="28"/>
        </w:rPr>
      </w:pPr>
      <w:r w:rsidRPr="00B541C5">
        <w:rPr>
          <w:spacing w:val="-4"/>
          <w:sz w:val="28"/>
          <w:szCs w:val="28"/>
        </w:rPr>
        <w:t>Психологи отмечают, что для заучивания стихотворения требу</w:t>
      </w:r>
      <w:r w:rsidRPr="00B541C5">
        <w:rPr>
          <w:sz w:val="28"/>
          <w:szCs w:val="28"/>
        </w:rPr>
        <w:t>ется 8—10 повторений, но желат</w:t>
      </w:r>
      <w:r>
        <w:rPr>
          <w:sz w:val="28"/>
          <w:szCs w:val="28"/>
        </w:rPr>
        <w:t>ельно делать это не на одном и</w:t>
      </w:r>
      <w:r w:rsidRPr="00B541C5">
        <w:rPr>
          <w:sz w:val="28"/>
          <w:szCs w:val="28"/>
        </w:rPr>
        <w:t xml:space="preserve"> </w:t>
      </w:r>
      <w:r w:rsidRPr="00B541C5">
        <w:rPr>
          <w:spacing w:val="-1"/>
          <w:sz w:val="28"/>
          <w:szCs w:val="28"/>
        </w:rPr>
        <w:t xml:space="preserve">том же занятии, а на нескольких. </w:t>
      </w:r>
      <w:proofErr w:type="gramStart"/>
      <w:r w:rsidRPr="00B541C5">
        <w:rPr>
          <w:spacing w:val="-1"/>
          <w:sz w:val="28"/>
          <w:szCs w:val="28"/>
        </w:rPr>
        <w:t>«Чтобы поддержать интерес де</w:t>
      </w:r>
      <w:r w:rsidRPr="00B541C5">
        <w:rPr>
          <w:spacing w:val="-3"/>
          <w:sz w:val="28"/>
          <w:szCs w:val="28"/>
        </w:rPr>
        <w:t>тей к запоминаемому и, следовательно, улучшить результаты за</w:t>
      </w:r>
      <w:r w:rsidRPr="00B541C5">
        <w:rPr>
          <w:sz w:val="28"/>
          <w:szCs w:val="28"/>
        </w:rPr>
        <w:t xml:space="preserve">поминания, очень важно менять и форму </w:t>
      </w:r>
      <w:r w:rsidRPr="00B541C5">
        <w:rPr>
          <w:spacing w:val="41"/>
          <w:sz w:val="28"/>
          <w:szCs w:val="28"/>
        </w:rPr>
        <w:t>повторения).</w:t>
      </w:r>
      <w:proofErr w:type="gramEnd"/>
      <w:r w:rsidRPr="00B541C5">
        <w:rPr>
          <w:spacing w:val="41"/>
          <w:sz w:val="28"/>
          <w:szCs w:val="28"/>
        </w:rPr>
        <w:t xml:space="preserve"> </w:t>
      </w:r>
      <w:r w:rsidRPr="00B541C5">
        <w:rPr>
          <w:spacing w:val="-1"/>
          <w:sz w:val="28"/>
          <w:szCs w:val="28"/>
        </w:rPr>
        <w:t xml:space="preserve">На занятии заученное стихотворение можно читать по частям, в </w:t>
      </w:r>
      <w:r w:rsidRPr="00B541C5">
        <w:rPr>
          <w:spacing w:val="-3"/>
          <w:sz w:val="28"/>
          <w:szCs w:val="28"/>
        </w:rPr>
        <w:t xml:space="preserve">лицах, включать в игру «Угадай, кто читает?»; в дальнейшем его </w:t>
      </w:r>
      <w:r w:rsidRPr="00B541C5">
        <w:rPr>
          <w:spacing w:val="-1"/>
          <w:sz w:val="28"/>
          <w:szCs w:val="28"/>
        </w:rPr>
        <w:t xml:space="preserve">повторяют при подходящих обстоятельствах (на других занятиях, </w:t>
      </w:r>
      <w:r w:rsidRPr="00B541C5">
        <w:rPr>
          <w:spacing w:val="-3"/>
          <w:sz w:val="28"/>
          <w:szCs w:val="28"/>
        </w:rPr>
        <w:t>на праздниках, в быту, в игре). В</w:t>
      </w:r>
      <w:r>
        <w:rPr>
          <w:spacing w:val="-3"/>
          <w:sz w:val="28"/>
          <w:szCs w:val="28"/>
        </w:rPr>
        <w:t xml:space="preserve"> результате стихотворение сохра</w:t>
      </w:r>
      <w:r w:rsidRPr="00B541C5">
        <w:rPr>
          <w:spacing w:val="-3"/>
          <w:sz w:val="28"/>
          <w:szCs w:val="28"/>
        </w:rPr>
        <w:t>няется в памяти ребенка надолго, легко воспроизводится им, ис</w:t>
      </w:r>
      <w:r w:rsidRPr="00B541C5">
        <w:rPr>
          <w:sz w:val="28"/>
          <w:szCs w:val="28"/>
        </w:rPr>
        <w:t>пользуется в устной речи.</w:t>
      </w:r>
    </w:p>
    <w:p w:rsidR="00AC03B2" w:rsidRDefault="00AC03B2" w:rsidP="00AC03B2">
      <w:pPr>
        <w:ind w:firstLine="851"/>
      </w:pPr>
    </w:p>
    <w:p w:rsidR="00850795" w:rsidRDefault="00850795" w:rsidP="00AC03B2">
      <w:pPr>
        <w:ind w:firstLine="851"/>
      </w:pPr>
    </w:p>
    <w:sectPr w:rsidR="00850795" w:rsidSect="00AC03B2">
      <w:pgSz w:w="11909" w:h="16834"/>
      <w:pgMar w:top="1440" w:right="3114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A71DC"/>
    <w:multiLevelType w:val="hybridMultilevel"/>
    <w:tmpl w:val="801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3B2"/>
    <w:rsid w:val="00850795"/>
    <w:rsid w:val="00AC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2015-01-10T10:05:00Z</dcterms:created>
  <dcterms:modified xsi:type="dcterms:W3CDTF">2015-01-10T10:13:00Z</dcterms:modified>
</cp:coreProperties>
</file>