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74"/>
          <w:szCs w:val="74"/>
        </w:rPr>
      </w:pPr>
    </w:p>
    <w:p w:rsidR="0025060C" w:rsidRDefault="0025060C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56"/>
          <w:szCs w:val="56"/>
        </w:rPr>
      </w:pPr>
    </w:p>
    <w:p w:rsidR="0025060C" w:rsidRDefault="0025060C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56"/>
          <w:szCs w:val="56"/>
        </w:rPr>
      </w:pPr>
    </w:p>
    <w:p w:rsidR="0025060C" w:rsidRDefault="0025060C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56"/>
          <w:szCs w:val="56"/>
        </w:rPr>
      </w:pPr>
    </w:p>
    <w:p w:rsidR="0025060C" w:rsidRPr="0025060C" w:rsidRDefault="0025060C" w:rsidP="0025060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6"/>
          <w:szCs w:val="36"/>
        </w:rPr>
      </w:pPr>
    </w:p>
    <w:p w:rsidR="00CD4B36" w:rsidRPr="0086566B" w:rsidRDefault="00CD4B36" w:rsidP="0025060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86566B">
        <w:rPr>
          <w:b/>
          <w:color w:val="000000"/>
          <w:sz w:val="36"/>
          <w:szCs w:val="36"/>
        </w:rPr>
        <w:t>Методические рекомендации</w:t>
      </w:r>
    </w:p>
    <w:p w:rsidR="00CD4B36" w:rsidRPr="0086566B" w:rsidRDefault="00CD4B36" w:rsidP="0025060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86566B">
        <w:rPr>
          <w:b/>
          <w:color w:val="000000"/>
          <w:sz w:val="36"/>
          <w:szCs w:val="36"/>
        </w:rPr>
        <w:t>по формированию у дошкольников</w:t>
      </w:r>
    </w:p>
    <w:p w:rsidR="00CD4B36" w:rsidRPr="0086566B" w:rsidRDefault="00CD4B36" w:rsidP="0025060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86566B">
        <w:rPr>
          <w:b/>
          <w:color w:val="000000"/>
          <w:sz w:val="36"/>
          <w:szCs w:val="36"/>
        </w:rPr>
        <w:t>элементарных математических</w:t>
      </w:r>
    </w:p>
    <w:p w:rsidR="00CD4B36" w:rsidRPr="0086566B" w:rsidRDefault="00CD4B36" w:rsidP="0025060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86566B">
        <w:rPr>
          <w:b/>
          <w:color w:val="000000"/>
          <w:sz w:val="36"/>
          <w:szCs w:val="36"/>
        </w:rPr>
        <w:t>представлений</w:t>
      </w:r>
    </w:p>
    <w:p w:rsidR="00CD4B36" w:rsidRPr="0086566B" w:rsidRDefault="00CD4B36" w:rsidP="0025060C">
      <w:pPr>
        <w:jc w:val="center"/>
        <w:rPr>
          <w:b/>
          <w:color w:val="000000"/>
          <w:sz w:val="36"/>
          <w:szCs w:val="36"/>
        </w:rPr>
      </w:pPr>
      <w:proofErr w:type="spellStart"/>
      <w:r w:rsidRPr="0086566B">
        <w:rPr>
          <w:b/>
          <w:color w:val="000000"/>
          <w:sz w:val="36"/>
          <w:szCs w:val="36"/>
        </w:rPr>
        <w:t>Краснослободцевой</w:t>
      </w:r>
      <w:proofErr w:type="spellEnd"/>
      <w:r w:rsidRPr="0086566B">
        <w:rPr>
          <w:b/>
          <w:color w:val="000000"/>
          <w:sz w:val="36"/>
          <w:szCs w:val="36"/>
        </w:rPr>
        <w:t xml:space="preserve"> </w:t>
      </w:r>
      <w:proofErr w:type="spellStart"/>
      <w:r w:rsidRPr="0086566B">
        <w:rPr>
          <w:b/>
          <w:color w:val="000000"/>
          <w:sz w:val="36"/>
          <w:szCs w:val="36"/>
        </w:rPr>
        <w:t>Анжелики</w:t>
      </w:r>
      <w:proofErr w:type="spellEnd"/>
      <w:r w:rsidRPr="0086566B">
        <w:rPr>
          <w:b/>
          <w:color w:val="000000"/>
          <w:sz w:val="36"/>
          <w:szCs w:val="36"/>
        </w:rPr>
        <w:t xml:space="preserve"> Анатольевны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78"/>
          <w:szCs w:val="78"/>
        </w:rPr>
      </w:pP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78"/>
          <w:szCs w:val="78"/>
        </w:rPr>
      </w:pP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78"/>
          <w:szCs w:val="78"/>
        </w:rPr>
      </w:pP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78"/>
          <w:szCs w:val="78"/>
        </w:rPr>
      </w:pP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78"/>
          <w:szCs w:val="78"/>
        </w:rPr>
      </w:pP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78"/>
          <w:szCs w:val="78"/>
        </w:rPr>
      </w:pP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78"/>
          <w:szCs w:val="78"/>
        </w:rPr>
      </w:pPr>
    </w:p>
    <w:p w:rsidR="00CD4B36" w:rsidRPr="0025060C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36"/>
          <w:szCs w:val="36"/>
        </w:rPr>
      </w:pPr>
      <w:r w:rsidRPr="0025060C">
        <w:rPr>
          <w:b/>
          <w:bCs/>
          <w:color w:val="000000"/>
          <w:sz w:val="36"/>
          <w:szCs w:val="36"/>
        </w:rPr>
        <w:t>Перспективное планирование</w:t>
      </w:r>
    </w:p>
    <w:p w:rsidR="00CD4B36" w:rsidRPr="0025060C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36"/>
          <w:szCs w:val="36"/>
        </w:rPr>
      </w:pPr>
    </w:p>
    <w:p w:rsidR="00CD4B36" w:rsidRPr="0025060C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36"/>
          <w:szCs w:val="36"/>
        </w:rPr>
      </w:pPr>
      <w:r w:rsidRPr="0025060C">
        <w:rPr>
          <w:color w:val="000000"/>
          <w:sz w:val="36"/>
          <w:szCs w:val="36"/>
        </w:rPr>
        <w:t>на тему:</w:t>
      </w:r>
    </w:p>
    <w:p w:rsidR="00CD4B36" w:rsidRPr="0025060C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36"/>
          <w:szCs w:val="36"/>
        </w:rPr>
      </w:pPr>
      <w:r w:rsidRPr="0025060C">
        <w:rPr>
          <w:color w:val="000000"/>
          <w:sz w:val="36"/>
          <w:szCs w:val="36"/>
        </w:rPr>
        <w:t>«Формирование у дошкольников элементарных математических представлений»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50"/>
          <w:szCs w:val="50"/>
        </w:rPr>
      </w:pPr>
    </w:p>
    <w:p w:rsidR="0030042C" w:rsidRPr="00DC54DC" w:rsidRDefault="0030042C" w:rsidP="0030042C">
      <w:pPr>
        <w:shd w:val="clear" w:color="auto" w:fill="FFFFFF"/>
        <w:autoSpaceDE w:val="0"/>
        <w:autoSpaceDN w:val="0"/>
        <w:adjustRightInd w:val="0"/>
        <w:rPr>
          <w:color w:val="000000"/>
          <w:sz w:val="58"/>
          <w:szCs w:val="58"/>
        </w:rPr>
      </w:pPr>
      <w:r w:rsidRPr="0030042C">
        <w:rPr>
          <w:b/>
          <w:color w:val="000000"/>
          <w:sz w:val="36"/>
          <w:szCs w:val="36"/>
        </w:rPr>
        <w:t xml:space="preserve">Группа </w:t>
      </w:r>
      <w:proofErr w:type="spellStart"/>
      <w:r w:rsidRPr="0030042C">
        <w:rPr>
          <w:b/>
          <w:color w:val="000000"/>
          <w:sz w:val="36"/>
          <w:szCs w:val="36"/>
        </w:rPr>
        <w:t>общеразвивающей</w:t>
      </w:r>
      <w:proofErr w:type="spellEnd"/>
      <w:r w:rsidRPr="0030042C">
        <w:rPr>
          <w:b/>
          <w:color w:val="000000"/>
          <w:sz w:val="36"/>
          <w:szCs w:val="36"/>
        </w:rPr>
        <w:t xml:space="preserve"> направленности детей 3-4 лет.</w:t>
      </w:r>
    </w:p>
    <w:p w:rsidR="0030042C" w:rsidRDefault="00CD4B36" w:rsidP="00CD4B3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6"/>
          <w:szCs w:val="36"/>
        </w:rPr>
      </w:pPr>
      <w:r w:rsidRPr="0030042C">
        <w:rPr>
          <w:b/>
          <w:color w:val="000000"/>
          <w:sz w:val="36"/>
          <w:szCs w:val="36"/>
        </w:rPr>
        <w:t>«Количество и счёт».</w:t>
      </w:r>
    </w:p>
    <w:p w:rsidR="0030042C" w:rsidRDefault="0030042C" w:rsidP="00CD4B3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6"/>
          <w:szCs w:val="36"/>
        </w:rPr>
      </w:pPr>
    </w:p>
    <w:p w:rsidR="00CD4B36" w:rsidRPr="0030042C" w:rsidRDefault="00CD4B36" w:rsidP="00CD4B3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6"/>
          <w:szCs w:val="36"/>
        </w:rPr>
      </w:pPr>
      <w:r>
        <w:rPr>
          <w:b/>
          <w:bCs/>
          <w:color w:val="000000"/>
          <w:sz w:val="28"/>
          <w:szCs w:val="28"/>
        </w:rPr>
        <w:t xml:space="preserve">Сентябрь, </w:t>
      </w:r>
      <w:r>
        <w:rPr>
          <w:color w:val="000000"/>
          <w:sz w:val="28"/>
          <w:szCs w:val="28"/>
        </w:rPr>
        <w:t>(занятия №1 и №2)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Изучить тему: </w:t>
      </w:r>
      <w:r>
        <w:rPr>
          <w:color w:val="000000"/>
          <w:sz w:val="28"/>
          <w:szCs w:val="28"/>
          <w:u w:val="single"/>
        </w:rPr>
        <w:t>«Один и много».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 xml:space="preserve"> учить сравнивать совокупности предметов, различать, где 1 предмет, а где много.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 детьми в рабочей тетради по математике Е.В. Колесниковой. Рассматривание предметов в своей группе и сравнение их количества. Проведение подвижных игр на тему: «Один и много»: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«Медведь и пчёлки», стр.5 В.П. Новикова «Математика в </w:t>
      </w: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/саду» 3 4 года;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«Поезд», стр. 15 В.П. Новиковой.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Изучить тему: </w:t>
      </w:r>
      <w:r>
        <w:rPr>
          <w:color w:val="000000"/>
          <w:sz w:val="28"/>
          <w:szCs w:val="28"/>
          <w:u w:val="single"/>
        </w:rPr>
        <w:t>«Число 1».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Познакомить детей с числом 1 на примере предметов, картинок. Чтение стихотворения М. </w:t>
      </w:r>
      <w:proofErr w:type="spellStart"/>
      <w:r>
        <w:rPr>
          <w:color w:val="000000"/>
          <w:sz w:val="28"/>
          <w:szCs w:val="28"/>
        </w:rPr>
        <w:t>Мышковской</w:t>
      </w:r>
      <w:proofErr w:type="spellEnd"/>
      <w:r>
        <w:rPr>
          <w:color w:val="000000"/>
          <w:sz w:val="28"/>
          <w:szCs w:val="28"/>
        </w:rPr>
        <w:t xml:space="preserve"> и игра «Назови правильно», стр.14 Е.В. Колесниковой.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Октябрь. </w:t>
      </w:r>
      <w:r>
        <w:rPr>
          <w:color w:val="000000"/>
          <w:sz w:val="28"/>
          <w:szCs w:val="28"/>
        </w:rPr>
        <w:t>(№3 и №4)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темы «Один и много». Закрепление игр «Медведь и пчёлки» и «Поезд». Закрепление темы «Число 1» (работа в рабочей тетради). Закрепить с детьми, каких игрушек много, каких по 1-й в группе, на улице.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Ноябрь. </w:t>
      </w:r>
      <w:r>
        <w:rPr>
          <w:color w:val="000000"/>
          <w:sz w:val="28"/>
          <w:szCs w:val="28"/>
        </w:rPr>
        <w:t>(№5 и №6)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Изучить тему: «Число 2» и её закрепление. Познакомить детей с числом 2.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Разучить стихотворение С. Маршака (стр.19 Е.В. Колесникова). Чтение стихотворения «Упрямые козлы» М. </w:t>
      </w:r>
      <w:proofErr w:type="spellStart"/>
      <w:r>
        <w:rPr>
          <w:color w:val="000000"/>
          <w:sz w:val="28"/>
          <w:szCs w:val="28"/>
        </w:rPr>
        <w:t>Мышковской</w:t>
      </w:r>
      <w:proofErr w:type="spellEnd"/>
      <w:r>
        <w:rPr>
          <w:color w:val="000000"/>
          <w:sz w:val="28"/>
          <w:szCs w:val="28"/>
        </w:rPr>
        <w:t>, «Число 2», стр.21 Е.В. Колесниковой.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Учить детей показывать 2 предмета.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 рабочей тетради.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Учить соотносить количество 2-х видов предметов между собой.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Математическая игра «Сбор грибов», стр.39 Т.М. Бондаренко.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Математическая игра «Сбор урожая», стр.50 Т.М. Бондаренко.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Декабрь. </w:t>
      </w:r>
      <w:r>
        <w:rPr>
          <w:color w:val="000000"/>
          <w:sz w:val="28"/>
          <w:szCs w:val="28"/>
        </w:rPr>
        <w:t>(№7 и №8)</w:t>
      </w:r>
    </w:p>
    <w:p w:rsidR="00CD4B36" w:rsidRDefault="00CD4B36" w:rsidP="00CD4B3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«Число 3. Закрепление числа 3». </w:t>
      </w:r>
      <w:r>
        <w:rPr>
          <w:color w:val="000000"/>
          <w:sz w:val="28"/>
          <w:szCs w:val="28"/>
        </w:rPr>
        <w:t>Познакомить детей с числом 3.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Учить называть числительные по порядку, указывая на предметы, от</w:t>
      </w:r>
      <w:r>
        <w:rPr>
          <w:color w:val="000000"/>
          <w:sz w:val="28"/>
          <w:szCs w:val="28"/>
        </w:rPr>
        <w:softHyphen/>
        <w:t>носить последнее числительное ко всей пересчитанной группе предметов.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Загадывание детям загадки о светофоре (о числе 3).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Изучить физкультминутку «Три медведя», стр.24, Е.В. Колесниковой.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 xml:space="preserve">Чтение стихотворений С. Маршака и А. </w:t>
      </w:r>
      <w:proofErr w:type="spellStart"/>
      <w:r>
        <w:rPr>
          <w:color w:val="000000"/>
          <w:sz w:val="28"/>
          <w:szCs w:val="28"/>
        </w:rPr>
        <w:t>Босева</w:t>
      </w:r>
      <w:proofErr w:type="spellEnd"/>
      <w:r>
        <w:rPr>
          <w:color w:val="000000"/>
          <w:sz w:val="28"/>
          <w:szCs w:val="28"/>
        </w:rPr>
        <w:t xml:space="preserve"> «Трое», стр.25, Е.В. Ко</w:t>
      </w:r>
      <w:r>
        <w:rPr>
          <w:color w:val="000000"/>
          <w:sz w:val="28"/>
          <w:szCs w:val="28"/>
        </w:rPr>
        <w:softHyphen/>
        <w:t>лесникова.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Работа в рабочей тетради Е.В. Колесниковой.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Учить различать равенство по количеству предметов, выражая резуль</w:t>
      </w:r>
      <w:r>
        <w:rPr>
          <w:color w:val="000000"/>
          <w:sz w:val="28"/>
          <w:szCs w:val="28"/>
        </w:rPr>
        <w:softHyphen/>
        <w:t>таты в речи: поровну, столько же, сколько.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Игры: «Бабочки и цветы», «Воробушки и автомобиль», стр.26, В.П.Новикова.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При рассматривании книжных иллюстраций спрашивать детей, каких предметов 1, 2 или 3.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Заучивание физкультминутки «Грибы» (стр.258, Бондаренко), «Буратино» (стр. 259, Бондаренко):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Январь. </w:t>
      </w:r>
      <w:r>
        <w:rPr>
          <w:color w:val="000000"/>
          <w:sz w:val="28"/>
          <w:szCs w:val="28"/>
        </w:rPr>
        <w:t>(№9 и №10)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  <w:u w:val="single"/>
        </w:rPr>
        <w:t>«Сравнение чисел 2 и 3. Число 4».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Учить различать равенство и неравенство групп по количеству входя</w:t>
      </w:r>
      <w:r>
        <w:rPr>
          <w:color w:val="000000"/>
          <w:sz w:val="28"/>
          <w:szCs w:val="28"/>
        </w:rPr>
        <w:softHyphen/>
        <w:t>щих в них предметов, выражать результаты определения в речи.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Игра: «Хватит ли белочкам шишек?» (стр.27, Е.В Колесникова).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Игры: «Кот и мыши», «Птички» (стр.28, В.П. Новикова).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Учить детей сравнивать 2 группы предметов в повседневной жизни, обращать их внимание на это.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Познакомить с числом 4. Учить называть числительные по порядку, относить последнее числительное ко всей пересчитанной группе.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Игра: «Хватит ли слону туфелек?» (рабочая тетрадь Е.В. Колеснико</w:t>
      </w:r>
      <w:r>
        <w:rPr>
          <w:color w:val="000000"/>
          <w:sz w:val="28"/>
          <w:szCs w:val="28"/>
        </w:rPr>
        <w:softHyphen/>
        <w:t>вой).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 xml:space="preserve">Стихотворение М. </w:t>
      </w:r>
      <w:proofErr w:type="spellStart"/>
      <w:r>
        <w:rPr>
          <w:color w:val="000000"/>
          <w:sz w:val="28"/>
          <w:szCs w:val="28"/>
        </w:rPr>
        <w:t>Мышковской</w:t>
      </w:r>
      <w:proofErr w:type="spellEnd"/>
      <w:r>
        <w:rPr>
          <w:color w:val="000000"/>
          <w:sz w:val="28"/>
          <w:szCs w:val="28"/>
        </w:rPr>
        <w:t xml:space="preserve"> (о числе 4), стр. 31, Е.В. Колесникова.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Февраль. </w:t>
      </w:r>
      <w:r>
        <w:rPr>
          <w:color w:val="000000"/>
          <w:sz w:val="28"/>
          <w:szCs w:val="28"/>
        </w:rPr>
        <w:t>(№11 и №112)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  <w:u w:val="single"/>
        </w:rPr>
        <w:t>«Закрепление числа 4. Сравнение чисел 3 и 4».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Продолжать знакомить с числом 4, учить называть числительные по порядку, указывая на предметы.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Игра: «Сколько?» (рабочая тетрадь Е.В. Колесникова).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Игра: «Слушай, смотри, считай» (стр.33 рабочая тетрадь Колесникова).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Учить различать равенство и неравенство групп предметов.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Игра: «Хватит ли снеговикам шапок?».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lastRenderedPageBreak/>
        <w:t>Игра: «Считай, закрашивай» (стр.34, рабочая тетрадь Колесникова).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Подвижные игры: «Рыбак и рыбки», «Скорый поезд» (стр.63 В.П. Бон</w:t>
      </w:r>
      <w:r>
        <w:rPr>
          <w:color w:val="000000"/>
          <w:sz w:val="28"/>
          <w:szCs w:val="28"/>
        </w:rPr>
        <w:softHyphen/>
        <w:t>даренко).</w:t>
      </w:r>
    </w:p>
    <w:p w:rsidR="00CD4B36" w:rsidRDefault="00CD4B36" w:rsidP="00CD4B36">
      <w:pPr>
        <w:rPr>
          <w:color w:val="000000"/>
          <w:sz w:val="56"/>
          <w:szCs w:val="56"/>
        </w:rPr>
      </w:pPr>
      <w:r>
        <w:rPr>
          <w:color w:val="000000"/>
          <w:sz w:val="28"/>
          <w:szCs w:val="28"/>
        </w:rPr>
        <w:t>Заучивание физкультминутки (стр.257 Бондаренко).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Март. </w:t>
      </w:r>
      <w:r>
        <w:rPr>
          <w:color w:val="000000"/>
          <w:sz w:val="28"/>
          <w:szCs w:val="28"/>
        </w:rPr>
        <w:t>(№13 и №14)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  <w:u w:val="single"/>
        </w:rPr>
        <w:t>«Число 5. закрепление числа 5».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Познакомить детей с числом 5. Продолжить учить называть числитель</w:t>
      </w:r>
      <w:r>
        <w:rPr>
          <w:color w:val="000000"/>
          <w:sz w:val="28"/>
          <w:szCs w:val="28"/>
        </w:rPr>
        <w:softHyphen/>
        <w:t>ные по порядку, указывая на предметы. Продолжать учить относить послед</w:t>
      </w:r>
      <w:r>
        <w:rPr>
          <w:color w:val="000000"/>
          <w:sz w:val="28"/>
          <w:szCs w:val="28"/>
        </w:rPr>
        <w:softHyphen/>
        <w:t>нее числительное ко всей пересчитанной группе.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Игра: «Считай, закрашивай» (рабочая тетрадь Колесниковой, стр.35).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Закреплять навыки счёта в пределах 5.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Игра: «Слушай, считай, делай» (рабочая тетрадь Колесниковой).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Игра: «Угостим мишек чаем» (</w:t>
      </w:r>
      <w:proofErr w:type="spellStart"/>
      <w:r>
        <w:rPr>
          <w:color w:val="000000"/>
          <w:sz w:val="28"/>
          <w:szCs w:val="28"/>
        </w:rPr>
        <w:t>Метлина</w:t>
      </w:r>
      <w:proofErr w:type="spellEnd"/>
      <w:r>
        <w:rPr>
          <w:color w:val="000000"/>
          <w:sz w:val="28"/>
          <w:szCs w:val="28"/>
        </w:rPr>
        <w:t>).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Заучивание физкультминутки «Зайка» (стр.269 Бондаренко).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Апрель. </w:t>
      </w:r>
      <w:r>
        <w:rPr>
          <w:color w:val="000000"/>
          <w:sz w:val="28"/>
          <w:szCs w:val="28"/>
        </w:rPr>
        <w:t>(№15 и №16)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  <w:u w:val="single"/>
        </w:rPr>
        <w:t>«Сравнение чисел 4 и 5».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Учить различать равенство и неравенство групп предметов по количе</w:t>
      </w:r>
      <w:r>
        <w:rPr>
          <w:color w:val="000000"/>
          <w:sz w:val="28"/>
          <w:szCs w:val="28"/>
        </w:rPr>
        <w:softHyphen/>
        <w:t>ству входящих в них предметов, выражая результаты сравнения в речи.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Игра: «Хватит ли медведям бочонков с мёдом?» (рабочая тетрадь Ко</w:t>
      </w:r>
      <w:r>
        <w:rPr>
          <w:color w:val="000000"/>
          <w:sz w:val="28"/>
          <w:szCs w:val="28"/>
        </w:rPr>
        <w:softHyphen/>
        <w:t>лесниковой).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Разучивание физкультминутки «Один, два, три, четыре, пять» (стр.39, Колесникова).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Игры: «Кто найдёт цветок для мотылька?», «Зайчики и волк» (стр.69, В.П. Новикова).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Подвижные игры на сравнение 2-х групп предметов: «Солнышко и до</w:t>
      </w:r>
      <w:r>
        <w:rPr>
          <w:color w:val="000000"/>
          <w:sz w:val="28"/>
          <w:szCs w:val="28"/>
        </w:rPr>
        <w:softHyphen/>
        <w:t>ждик» (стр.72, В.П. Новикова).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>Май.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Повторение всех изученных тем. Повторение игр, физкультминуток.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Заучивание с детьми считалок на количество и счёт (стр.42, Колесни</w:t>
      </w:r>
      <w:r>
        <w:rPr>
          <w:color w:val="000000"/>
          <w:sz w:val="28"/>
          <w:szCs w:val="28"/>
        </w:rPr>
        <w:softHyphen/>
        <w:t>кова).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>Используемая литература.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1.  Е.В. Колесникова «Математика для дошкольников 3-4 лет» и рабочая тетрадь.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 xml:space="preserve">2.  Л.С. </w:t>
      </w:r>
      <w:proofErr w:type="spellStart"/>
      <w:r>
        <w:rPr>
          <w:color w:val="000000"/>
          <w:sz w:val="28"/>
          <w:szCs w:val="28"/>
        </w:rPr>
        <w:t>Метлина</w:t>
      </w:r>
      <w:proofErr w:type="spellEnd"/>
      <w:r>
        <w:rPr>
          <w:color w:val="000000"/>
          <w:sz w:val="28"/>
          <w:szCs w:val="28"/>
        </w:rPr>
        <w:t xml:space="preserve"> «Занятия по математике в </w:t>
      </w: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/саду» 3-7 лет.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 xml:space="preserve">3.  Т.М. Бондаренко «Комплексные занятия во 2-й младшей группе </w:t>
      </w: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/сада».</w:t>
      </w:r>
    </w:p>
    <w:p w:rsidR="00CD4B36" w:rsidRDefault="00CD4B36" w:rsidP="00CD4B3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 В.П. Новикова «Математика в </w:t>
      </w: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/саду» 3-4 года.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i/>
          <w:iCs/>
          <w:color w:val="000000"/>
          <w:sz w:val="28"/>
          <w:szCs w:val="28"/>
          <w:u w:val="single"/>
        </w:rPr>
        <w:t>Цели и задачи на год: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• Учить сравнивать количество предметов, различать, где 1 предмет, где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много;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• Учить устанавливать равенство и неравенство групп предметов;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 xml:space="preserve">• Учить понимать и использовать в речи слова: столько - сколько,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>-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  <w:sz w:val="28"/>
          <w:szCs w:val="28"/>
        </w:rPr>
        <w:lastRenderedPageBreak/>
        <w:t>ровну</w:t>
      </w:r>
      <w:proofErr w:type="spellEnd"/>
      <w:r>
        <w:rPr>
          <w:color w:val="000000"/>
          <w:sz w:val="28"/>
          <w:szCs w:val="28"/>
        </w:rPr>
        <w:t>, больше, меньше;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• Учить понимать значение вопроса «сколько?»;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 xml:space="preserve">• Учить называть числительные по порядку в пределах 5, относить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>-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  <w:sz w:val="28"/>
          <w:szCs w:val="28"/>
        </w:rPr>
        <w:t>следнее</w:t>
      </w:r>
      <w:proofErr w:type="spellEnd"/>
      <w:r>
        <w:rPr>
          <w:color w:val="000000"/>
          <w:sz w:val="28"/>
          <w:szCs w:val="28"/>
        </w:rPr>
        <w:t xml:space="preserve"> числительное ко всей пересчитанной группе;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 xml:space="preserve">• Учить согласовывать в роде, числе, падеже числительное с </w:t>
      </w:r>
      <w:proofErr w:type="spellStart"/>
      <w:r>
        <w:rPr>
          <w:color w:val="000000"/>
          <w:sz w:val="28"/>
          <w:szCs w:val="28"/>
        </w:rPr>
        <w:t>существи</w:t>
      </w:r>
      <w:proofErr w:type="spellEnd"/>
      <w:r>
        <w:rPr>
          <w:color w:val="000000"/>
          <w:sz w:val="28"/>
          <w:szCs w:val="28"/>
        </w:rPr>
        <w:t>-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тельным;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• Познакомить со стихами, загадками, сказками;</w:t>
      </w:r>
    </w:p>
    <w:p w:rsidR="00CD4B36" w:rsidRDefault="00CD4B36" w:rsidP="00CD4B3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Учить решать логические задачи.</w:t>
      </w:r>
    </w:p>
    <w:p w:rsidR="00CD4B36" w:rsidRDefault="00CD4B36" w:rsidP="00CD4B36">
      <w:pPr>
        <w:rPr>
          <w:color w:val="000000"/>
        </w:rPr>
      </w:pPr>
    </w:p>
    <w:p w:rsidR="00CD4B36" w:rsidRDefault="00CD4B36" w:rsidP="00CD4B36">
      <w:pPr>
        <w:rPr>
          <w:color w:val="000000"/>
        </w:rPr>
      </w:pPr>
    </w:p>
    <w:p w:rsidR="00CD4B36" w:rsidRDefault="00CD4B36" w:rsidP="00CD4B36">
      <w:pPr>
        <w:rPr>
          <w:color w:val="000000"/>
        </w:rPr>
      </w:pPr>
    </w:p>
    <w:p w:rsidR="00CD4B36" w:rsidRDefault="00CD4B36" w:rsidP="00CD4B36">
      <w:pPr>
        <w:rPr>
          <w:color w:val="000000"/>
        </w:rPr>
      </w:pPr>
    </w:p>
    <w:p w:rsidR="0030042C" w:rsidRPr="0030042C" w:rsidRDefault="0030042C" w:rsidP="0030042C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6"/>
          <w:szCs w:val="36"/>
        </w:rPr>
      </w:pPr>
      <w:r w:rsidRPr="0030042C">
        <w:rPr>
          <w:b/>
          <w:color w:val="000000"/>
          <w:sz w:val="36"/>
          <w:szCs w:val="36"/>
        </w:rPr>
        <w:t xml:space="preserve">Группа </w:t>
      </w:r>
      <w:proofErr w:type="spellStart"/>
      <w:r w:rsidRPr="0030042C">
        <w:rPr>
          <w:b/>
          <w:color w:val="000000"/>
          <w:sz w:val="36"/>
          <w:szCs w:val="36"/>
        </w:rPr>
        <w:t>общеразвивающей</w:t>
      </w:r>
      <w:proofErr w:type="spellEnd"/>
      <w:r w:rsidRPr="0030042C">
        <w:rPr>
          <w:b/>
          <w:color w:val="000000"/>
          <w:sz w:val="36"/>
          <w:szCs w:val="36"/>
        </w:rPr>
        <w:t xml:space="preserve"> направленности детей 4-5 лет.</w:t>
      </w:r>
    </w:p>
    <w:p w:rsidR="00CD4B36" w:rsidRPr="0030042C" w:rsidRDefault="00CD4B36" w:rsidP="00CD4B36">
      <w:pPr>
        <w:rPr>
          <w:b/>
          <w:bCs/>
          <w:color w:val="000000"/>
          <w:sz w:val="36"/>
          <w:szCs w:val="36"/>
        </w:rPr>
      </w:pPr>
      <w:r w:rsidRPr="0030042C">
        <w:rPr>
          <w:b/>
          <w:bCs/>
          <w:color w:val="000000"/>
          <w:sz w:val="36"/>
          <w:szCs w:val="36"/>
        </w:rPr>
        <w:t>«Геометрические фигуры».</w:t>
      </w:r>
    </w:p>
    <w:p w:rsidR="0030042C" w:rsidRDefault="0030042C" w:rsidP="00CD4B3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Сентябрь.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1) Изучить с детьми тему «</w:t>
      </w:r>
      <w:r>
        <w:rPr>
          <w:color w:val="000000"/>
          <w:sz w:val="28"/>
          <w:szCs w:val="28"/>
          <w:u w:val="single"/>
        </w:rPr>
        <w:t>Круг</w:t>
      </w:r>
      <w:r>
        <w:rPr>
          <w:color w:val="000000"/>
          <w:sz w:val="28"/>
          <w:szCs w:val="28"/>
        </w:rPr>
        <w:t>».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Цель: закреплять знания о геометрической фигуре КРУГ (находить среди других геометрических фигур). Обратить внимание детей на то, что круг может быть разного размера.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2) Изучить тему «</w:t>
      </w:r>
      <w:r>
        <w:rPr>
          <w:color w:val="000000"/>
          <w:sz w:val="28"/>
          <w:szCs w:val="28"/>
          <w:u w:val="single"/>
        </w:rPr>
        <w:t>Квадрат</w:t>
      </w:r>
      <w:r>
        <w:rPr>
          <w:color w:val="000000"/>
          <w:sz w:val="28"/>
          <w:szCs w:val="28"/>
        </w:rPr>
        <w:t>».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Цель: учить детей находить квадрат среди множества фигур, формиро</w:t>
      </w:r>
      <w:r>
        <w:rPr>
          <w:color w:val="000000"/>
          <w:sz w:val="28"/>
          <w:szCs w:val="28"/>
        </w:rPr>
        <w:softHyphen/>
        <w:t>вать представление у детей, что квадрат может быть разного размера, разви</w:t>
      </w:r>
      <w:r>
        <w:rPr>
          <w:color w:val="000000"/>
          <w:sz w:val="28"/>
          <w:szCs w:val="28"/>
        </w:rPr>
        <w:softHyphen/>
        <w:t>вать зрительное внимание.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Игры: 1) «Найди и закрась» (работа в рабочей тетради Е.В. Колеснико</w:t>
      </w:r>
      <w:r>
        <w:rPr>
          <w:color w:val="000000"/>
          <w:sz w:val="28"/>
          <w:szCs w:val="28"/>
        </w:rPr>
        <w:softHyphen/>
        <w:t>вой, стр.22);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 xml:space="preserve">2) «Кто больше принесёт?» (В.П. Новикова «Математика в </w:t>
      </w: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/саду», стр.7).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Октябрь.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  <w:u w:val="single"/>
        </w:rPr>
        <w:t>Закрепление знаний о круге, квадрате.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Цель: учить понимать последовательность расположения геометриче</w:t>
      </w:r>
      <w:r>
        <w:rPr>
          <w:color w:val="000000"/>
          <w:sz w:val="28"/>
          <w:szCs w:val="28"/>
        </w:rPr>
        <w:softHyphen/>
        <w:t>ских фигур.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Игра: «Продолжи ряд» (Колесникова, рабочая тетрадь, стр.26).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  <w:u w:val="single"/>
        </w:rPr>
        <w:t>«Треугольник».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Цель: находить треугольники среди множества других фигур, форми</w:t>
      </w:r>
      <w:r>
        <w:rPr>
          <w:color w:val="000000"/>
          <w:sz w:val="28"/>
          <w:szCs w:val="28"/>
        </w:rPr>
        <w:softHyphen/>
        <w:t>ровать представление, что треугольники могут быть разного размера.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Игра: «Найди и закрась» (рабочая тетрадь Колесниковой, стр.28), «</w:t>
      </w:r>
      <w:proofErr w:type="spellStart"/>
      <w:r>
        <w:rPr>
          <w:color w:val="000000"/>
          <w:sz w:val="28"/>
          <w:szCs w:val="28"/>
        </w:rPr>
        <w:t>Тан-грам</w:t>
      </w:r>
      <w:proofErr w:type="spellEnd"/>
      <w:r>
        <w:rPr>
          <w:color w:val="000000"/>
          <w:sz w:val="28"/>
          <w:szCs w:val="28"/>
        </w:rPr>
        <w:t>» (стр.71, Новикова).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 xml:space="preserve">3) </w:t>
      </w:r>
      <w:r>
        <w:rPr>
          <w:color w:val="000000"/>
          <w:sz w:val="28"/>
          <w:szCs w:val="28"/>
          <w:u w:val="single"/>
        </w:rPr>
        <w:t>«Овал».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lastRenderedPageBreak/>
        <w:t>Цель: находить овал среди множества фигур, формировать представле</w:t>
      </w:r>
      <w:r>
        <w:rPr>
          <w:color w:val="000000"/>
          <w:sz w:val="28"/>
          <w:szCs w:val="28"/>
        </w:rPr>
        <w:softHyphen/>
        <w:t>ние, что овалы могут быть разного размера.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Игра: «Найди и раскрась».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Игры: 1) «Чудесный мешочек».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Цель: учить детей обследовать геометрические фигуры, не глядя на них (на ощупь), (стр.22, Новикова).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2) «Сделай домик».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Цель: учить составлять на столе домики из 4-х треугольников (стр.23, Новикова).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Ноябрь.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  <w:u w:val="single"/>
        </w:rPr>
        <w:t>«Прямоугольник».</w:t>
      </w:r>
    </w:p>
    <w:p w:rsidR="00CD4B36" w:rsidRPr="00CD4B36" w:rsidRDefault="00CD4B36" w:rsidP="00CD4B36">
      <w:pPr>
        <w:rPr>
          <w:color w:val="000000"/>
        </w:rPr>
      </w:pPr>
      <w:r>
        <w:rPr>
          <w:color w:val="000000"/>
          <w:sz w:val="28"/>
          <w:szCs w:val="28"/>
        </w:rPr>
        <w:t>Цель: учить находить прямоугольник среди множества фигур; форми</w:t>
      </w:r>
      <w:r>
        <w:rPr>
          <w:color w:val="000000"/>
          <w:sz w:val="28"/>
          <w:szCs w:val="28"/>
        </w:rPr>
        <w:softHyphen/>
        <w:t>ровать представление, что прямоугольники могут быть разного размера. Игра: «Найди и закрась» (стр.38, рабочая тетрадь Колесниковой).</w:t>
      </w:r>
    </w:p>
    <w:p w:rsidR="00CD4B36" w:rsidRDefault="00CD4B36" w:rsidP="00CD4B36">
      <w:pPr>
        <w:rPr>
          <w:color w:val="000000"/>
        </w:rPr>
      </w:pPr>
      <w:r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  <w:u w:val="single"/>
        </w:rPr>
        <w:t>«Круг. Овал».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Цель: закрепить геометрические фигуры - круг и овал. Игры: «Закрась и нарисуй» (стр.38, рабочая тетрадь Колесниковой). Игры: «Назови предмет», «Собери фигуру (из счётных палочек)» (стр.37, Новикова).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 xml:space="preserve">Цель: продолжать </w:t>
      </w:r>
      <w:proofErr w:type="gramStart"/>
      <w:r>
        <w:rPr>
          <w:color w:val="000000"/>
          <w:sz w:val="28"/>
          <w:szCs w:val="28"/>
        </w:rPr>
        <w:t>учить из счётных палочек делать</w:t>
      </w:r>
      <w:proofErr w:type="gramEnd"/>
      <w:r>
        <w:rPr>
          <w:color w:val="000000"/>
          <w:sz w:val="28"/>
          <w:szCs w:val="28"/>
        </w:rPr>
        <w:t xml:space="preserve"> прямоугольник.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Декабрь.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  <w:u w:val="single"/>
        </w:rPr>
        <w:t>«Квадрат. Прямоугольник».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Цель: закрепить знания о квадрате, прямоугольнике. Учить видеть гео</w:t>
      </w:r>
      <w:r>
        <w:rPr>
          <w:color w:val="000000"/>
          <w:sz w:val="28"/>
          <w:szCs w:val="28"/>
        </w:rPr>
        <w:softHyphen/>
        <w:t>метрические фигуры в окружающих предметах.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Игра: «Предмет и форма» (рабочая тетрадь Колесниковой, стр.42).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Игра: «Дорисуй недостающие фигуры» (стр.45, рабочая тетрадь Колес</w:t>
      </w:r>
      <w:r>
        <w:rPr>
          <w:color w:val="000000"/>
          <w:sz w:val="28"/>
          <w:szCs w:val="28"/>
        </w:rPr>
        <w:softHyphen/>
        <w:t>никовой).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Игра: «Закрась правильно» (стр.46, рабочая тетрадь Колесниковой).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Январь.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  <w:u w:val="single"/>
        </w:rPr>
        <w:t xml:space="preserve">«Соотношение формы предметов с геометрическими фигурами». </w:t>
      </w:r>
      <w:r>
        <w:rPr>
          <w:color w:val="000000"/>
          <w:sz w:val="28"/>
          <w:szCs w:val="28"/>
        </w:rPr>
        <w:t>Цель: учить видеть геометрические фигуры в контурах окружающих предметов.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Игра: «На что похож предмет» (стр.50, рабочая тетрадь Колесниковой). Игра: «Сосчитай и напиши» (стр.54, рабочая тетрадь Колесниковой).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Февраль.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  <w:u w:val="single"/>
        </w:rPr>
        <w:t>«Закрепление знаний о круге, квадрате, треугольнике, овале, прямо</w:t>
      </w:r>
      <w:r>
        <w:rPr>
          <w:color w:val="000000"/>
          <w:sz w:val="28"/>
          <w:szCs w:val="28"/>
          <w:u w:val="single"/>
        </w:rPr>
        <w:softHyphen/>
        <w:t>угольнике».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  <w:u w:val="single"/>
        </w:rPr>
        <w:t>«Шар, куб, цилиндр».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Цель: познакомить с геометрическими телами: шар, куб, цилиндр. Игра: «Найди и закрась» (стр.59, рабочая тетрадь Колесниковой). Игра: «Подбери заплатку» (стр.61, рабочая тетрадь Колесниковой). Игра: «Найди пару» (стр.64, рабочая тетрадь Колесниковой).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Март.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  <w:u w:val="single"/>
        </w:rPr>
        <w:t>Закрепление геометрических фигур.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Упражнения: «обведи фигуру по точкам», «На что похоже». Цель: учить детей карандашом обводить геометрические фигуры; из знакомых предметов находить знакомую фигуру, определять, на какую геометрическую фигуру она похожа. Учить упорядочивать фигуры по 1 из 4 признаков.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 xml:space="preserve">Игра: «Собери бусы», «Посади на скамейку» (Т.В. </w:t>
      </w:r>
      <w:proofErr w:type="spellStart"/>
      <w:r>
        <w:rPr>
          <w:color w:val="000000"/>
          <w:sz w:val="28"/>
          <w:szCs w:val="28"/>
        </w:rPr>
        <w:t>Башаева</w:t>
      </w:r>
      <w:proofErr w:type="spellEnd"/>
      <w:r>
        <w:rPr>
          <w:color w:val="000000"/>
          <w:sz w:val="28"/>
          <w:szCs w:val="28"/>
        </w:rPr>
        <w:t xml:space="preserve"> «Развитие восприятия у детей»).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Провести открытое занятие.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Апрель.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  <w:u w:val="single"/>
        </w:rPr>
        <w:t xml:space="preserve">«Геометрические тела», «Геометрические фигуры». </w:t>
      </w:r>
      <w:r>
        <w:rPr>
          <w:color w:val="000000"/>
          <w:sz w:val="28"/>
          <w:szCs w:val="28"/>
        </w:rPr>
        <w:t>Цель: закрепить умение видеть в контурах окружающих предметов геометрические тела.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Игра: «Из каких фигур кошка» (стр.71, Колесникова).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Игра: «Нарисуй правильно» (стр.73, рабочая тетрадь Колесниковой).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Май.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30"/>
          <w:szCs w:val="30"/>
          <w:u w:val="single"/>
        </w:rPr>
        <w:t>Закрепление всех изученных тем.</w:t>
      </w:r>
    </w:p>
    <w:p w:rsidR="00CD4B36" w:rsidRPr="00CD4B36" w:rsidRDefault="00CD4B36" w:rsidP="00CD4B36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30"/>
          <w:szCs w:val="30"/>
          <w:u w:val="single"/>
        </w:rPr>
      </w:pP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30"/>
          <w:szCs w:val="30"/>
          <w:u w:val="single"/>
        </w:rPr>
      </w:pP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30"/>
          <w:szCs w:val="30"/>
          <w:u w:val="single"/>
        </w:rPr>
      </w:pP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i/>
          <w:iCs/>
          <w:color w:val="000000"/>
          <w:sz w:val="30"/>
          <w:szCs w:val="30"/>
          <w:u w:val="single"/>
        </w:rPr>
        <w:t>Задачи: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  <w:sz w:val="28"/>
          <w:szCs w:val="28"/>
        </w:rPr>
        <w:t>Продолжать знакомить детей с геометрическими фигурами - прямо</w:t>
      </w:r>
      <w:r>
        <w:rPr>
          <w:color w:val="000000"/>
          <w:sz w:val="28"/>
          <w:szCs w:val="28"/>
        </w:rPr>
        <w:softHyphen/>
        <w:t>угольником, квадратом, треугольником, кругом, овалом; находить заданную фигуру среди множества фигур; видеть в предметах знакомые геометрические фигуры; выполнять задания, предполагающие развитие мыслительных опера</w:t>
      </w:r>
      <w:r>
        <w:rPr>
          <w:color w:val="000000"/>
          <w:sz w:val="28"/>
          <w:szCs w:val="28"/>
        </w:rPr>
        <w:softHyphen/>
        <w:t>ций - анализ и синтез предметов сложной формы (символических изо</w:t>
      </w:r>
      <w:r>
        <w:rPr>
          <w:color w:val="000000"/>
          <w:sz w:val="28"/>
          <w:szCs w:val="28"/>
        </w:rPr>
        <w:softHyphen/>
        <w:t>бражений предметов из геометрических фигур); продолжать ряды из геометрических фигур (алгоритмы); познакомить с геометрическими телами: шар, куб, цилиндр.</w:t>
      </w:r>
      <w:proofErr w:type="gramEnd"/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0042C" w:rsidRPr="0030042C" w:rsidRDefault="0030042C" w:rsidP="0030042C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6"/>
          <w:szCs w:val="36"/>
        </w:rPr>
      </w:pPr>
      <w:r w:rsidRPr="0030042C">
        <w:rPr>
          <w:b/>
          <w:color w:val="000000"/>
          <w:sz w:val="36"/>
          <w:szCs w:val="36"/>
        </w:rPr>
        <w:t xml:space="preserve">Группа </w:t>
      </w:r>
      <w:proofErr w:type="spellStart"/>
      <w:r w:rsidRPr="0030042C">
        <w:rPr>
          <w:b/>
          <w:color w:val="000000"/>
          <w:sz w:val="36"/>
          <w:szCs w:val="36"/>
        </w:rPr>
        <w:t>общеразвивающей</w:t>
      </w:r>
      <w:proofErr w:type="spellEnd"/>
      <w:r w:rsidRPr="0030042C">
        <w:rPr>
          <w:b/>
          <w:color w:val="000000"/>
          <w:sz w:val="36"/>
          <w:szCs w:val="36"/>
        </w:rPr>
        <w:t xml:space="preserve"> направленности детей 5-6 лет.</w:t>
      </w:r>
    </w:p>
    <w:p w:rsidR="0030042C" w:rsidRPr="0030042C" w:rsidRDefault="0030042C" w:rsidP="00CD4B3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6"/>
          <w:szCs w:val="36"/>
        </w:rPr>
      </w:pPr>
    </w:p>
    <w:p w:rsidR="00CD4B36" w:rsidRPr="0030042C" w:rsidRDefault="00CD4B36" w:rsidP="00CD4B3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6"/>
          <w:szCs w:val="36"/>
        </w:rPr>
      </w:pPr>
      <w:r w:rsidRPr="0030042C">
        <w:rPr>
          <w:b/>
          <w:color w:val="000000"/>
          <w:sz w:val="36"/>
          <w:szCs w:val="36"/>
        </w:rPr>
        <w:t>«Величина»</w:t>
      </w:r>
    </w:p>
    <w:p w:rsidR="00CD4B36" w:rsidRP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 Задачи: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•    учить располагать предметы в возрастающем и убывающем порядке по величине, ширине, высоте и толщине, используя соответствующие оп</w:t>
      </w:r>
      <w:r>
        <w:rPr>
          <w:color w:val="000000"/>
          <w:sz w:val="28"/>
          <w:szCs w:val="28"/>
        </w:rPr>
        <w:softHyphen/>
        <w:t>ределения («большой», «поменьше», «ещё меньше», «самый малень</w:t>
      </w:r>
      <w:r>
        <w:rPr>
          <w:color w:val="000000"/>
          <w:sz w:val="28"/>
          <w:szCs w:val="28"/>
        </w:rPr>
        <w:softHyphen/>
        <w:t>кий», «широкий», «уже», «ещё поуже», «самый узкий», «высокий», «ниже», «ещё ниже», «самый низкий» и т.д.);</w:t>
      </w:r>
      <w:proofErr w:type="gramEnd"/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  развивать глазомер;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•   учить делить предмет на 2, 4 и более частей;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  учить понимать, что часть меньше целого, а целое больше части.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Сентябрь</w:t>
      </w:r>
      <w:r>
        <w:rPr>
          <w:color w:val="000000"/>
          <w:sz w:val="28"/>
          <w:szCs w:val="28"/>
          <w:u w:val="single"/>
        </w:rPr>
        <w:t xml:space="preserve">. </w:t>
      </w:r>
      <w:r>
        <w:rPr>
          <w:color w:val="000000"/>
          <w:sz w:val="28"/>
          <w:szCs w:val="28"/>
        </w:rPr>
        <w:t>«Сравнение предметов по величине».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Игра </w:t>
      </w:r>
      <w:r>
        <w:rPr>
          <w:color w:val="000000"/>
          <w:sz w:val="28"/>
          <w:szCs w:val="28"/>
        </w:rPr>
        <w:t xml:space="preserve">«Соедини правильно» (Колесникова, рабочая тетрадь, лист 1, рис.3). </w:t>
      </w:r>
      <w:r>
        <w:rPr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 xml:space="preserve"> закреплять умение сравнивать знакомые предметы по величине (боль</w:t>
      </w:r>
      <w:r>
        <w:rPr>
          <w:color w:val="000000"/>
          <w:sz w:val="28"/>
          <w:szCs w:val="28"/>
        </w:rPr>
        <w:softHyphen/>
        <w:t xml:space="preserve">шой, поменьше, маленький), употреблять эти понятия в речи. </w:t>
      </w:r>
      <w:r>
        <w:rPr>
          <w:b/>
          <w:bCs/>
          <w:color w:val="000000"/>
          <w:sz w:val="28"/>
          <w:szCs w:val="28"/>
        </w:rPr>
        <w:t xml:space="preserve">Физкультминутка </w:t>
      </w:r>
      <w:r>
        <w:rPr>
          <w:color w:val="000000"/>
          <w:sz w:val="28"/>
          <w:szCs w:val="28"/>
        </w:rPr>
        <w:t xml:space="preserve">«Три медведя». </w:t>
      </w:r>
      <w:r>
        <w:rPr>
          <w:b/>
          <w:bCs/>
          <w:color w:val="000000"/>
          <w:sz w:val="28"/>
          <w:szCs w:val="28"/>
        </w:rPr>
        <w:t xml:space="preserve">Игра </w:t>
      </w:r>
      <w:r>
        <w:rPr>
          <w:color w:val="000000"/>
          <w:sz w:val="28"/>
          <w:szCs w:val="28"/>
        </w:rPr>
        <w:t xml:space="preserve">«Кто больше?» (Колесникова, стр.23). </w:t>
      </w:r>
      <w:r>
        <w:rPr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 xml:space="preserve"> учить находить большое животное из 2-х </w:t>
      </w:r>
      <w:proofErr w:type="gramStart"/>
      <w:r>
        <w:rPr>
          <w:color w:val="000000"/>
          <w:sz w:val="28"/>
          <w:szCs w:val="28"/>
        </w:rPr>
        <w:t>предложенных</w:t>
      </w:r>
      <w:proofErr w:type="gramEnd"/>
      <w:r>
        <w:rPr>
          <w:color w:val="000000"/>
          <w:sz w:val="28"/>
          <w:szCs w:val="28"/>
        </w:rPr>
        <w:t>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Октябрь.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Понятия «</w:t>
      </w:r>
      <w:proofErr w:type="gramStart"/>
      <w:r>
        <w:rPr>
          <w:color w:val="000000"/>
          <w:sz w:val="28"/>
          <w:szCs w:val="28"/>
        </w:rPr>
        <w:t>длинный</w:t>
      </w:r>
      <w:proofErr w:type="gramEnd"/>
      <w:r>
        <w:rPr>
          <w:color w:val="000000"/>
          <w:sz w:val="28"/>
          <w:szCs w:val="28"/>
        </w:rPr>
        <w:t>», «короче», «ещё короче», «самый короткий».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Логическая задача </w:t>
      </w:r>
      <w:r>
        <w:rPr>
          <w:color w:val="000000"/>
          <w:sz w:val="28"/>
          <w:szCs w:val="28"/>
        </w:rPr>
        <w:t xml:space="preserve">«Дорисуй последний карандаш» (лист 6, рис.4). </w:t>
      </w:r>
      <w:r>
        <w:rPr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 xml:space="preserve"> закрепить понятия «</w:t>
      </w:r>
      <w:proofErr w:type="gramStart"/>
      <w:r>
        <w:rPr>
          <w:color w:val="000000"/>
          <w:sz w:val="28"/>
          <w:szCs w:val="28"/>
        </w:rPr>
        <w:t>длинный</w:t>
      </w:r>
      <w:proofErr w:type="gramEnd"/>
      <w:r>
        <w:rPr>
          <w:color w:val="000000"/>
          <w:sz w:val="28"/>
          <w:szCs w:val="28"/>
        </w:rPr>
        <w:t>», «короче», «ещё короче», «самый корот</w:t>
      </w:r>
      <w:r>
        <w:rPr>
          <w:color w:val="000000"/>
          <w:sz w:val="28"/>
          <w:szCs w:val="28"/>
        </w:rPr>
        <w:softHyphen/>
        <w:t>кий».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Игра </w:t>
      </w:r>
      <w:r>
        <w:rPr>
          <w:color w:val="000000"/>
          <w:sz w:val="28"/>
          <w:szCs w:val="28"/>
        </w:rPr>
        <w:t xml:space="preserve">«Рисуем треугольники» (лист 7, рис.4). </w:t>
      </w:r>
      <w:r>
        <w:rPr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 xml:space="preserve"> называть размеры треугольников.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Ноябрь.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«Деление квадрата на 2, 4 части».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Игра </w:t>
      </w:r>
      <w:r>
        <w:rPr>
          <w:color w:val="000000"/>
          <w:sz w:val="28"/>
          <w:szCs w:val="28"/>
        </w:rPr>
        <w:t>«Сложи квадрат» (стр.38, Колесникова).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 xml:space="preserve"> учить делить квадрат на 2, 4 части; понимать, что часть меньше целого,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целое больше части.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Декабрь</w:t>
      </w:r>
      <w:r>
        <w:rPr>
          <w:color w:val="000000"/>
          <w:sz w:val="28"/>
          <w:szCs w:val="28"/>
          <w:u w:val="single"/>
        </w:rPr>
        <w:t xml:space="preserve">. </w:t>
      </w:r>
      <w:r>
        <w:rPr>
          <w:color w:val="000000"/>
          <w:sz w:val="28"/>
          <w:szCs w:val="28"/>
        </w:rPr>
        <w:t>«Деление предмета на 4 части».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Игра </w:t>
      </w:r>
      <w:r>
        <w:rPr>
          <w:color w:val="000000"/>
          <w:sz w:val="28"/>
          <w:szCs w:val="28"/>
        </w:rPr>
        <w:t>«Учимся делить круг» (стр.44).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Игра </w:t>
      </w:r>
      <w:r>
        <w:rPr>
          <w:color w:val="000000"/>
          <w:sz w:val="28"/>
          <w:szCs w:val="28"/>
        </w:rPr>
        <w:t>«Назови правильно» (лист 14, рис.3, рабочая тетрадь).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Игра </w:t>
      </w:r>
      <w:r>
        <w:rPr>
          <w:color w:val="000000"/>
          <w:sz w:val="28"/>
          <w:szCs w:val="28"/>
        </w:rPr>
        <w:t>«Раздели правильно» (лист 14, рис.4).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 xml:space="preserve"> учить делить предмет на 2, 4 части; понимать, что часть меньше цело</w:t>
      </w:r>
      <w:r>
        <w:rPr>
          <w:color w:val="000000"/>
          <w:sz w:val="28"/>
          <w:szCs w:val="28"/>
        </w:rPr>
        <w:softHyphen/>
        <w:t>го, а целое больше части.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Январь.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«Высокий - низкий». «Складывание квадрата на 2, 4, 8 треугольников (деление)».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Игра </w:t>
      </w:r>
      <w:r>
        <w:rPr>
          <w:color w:val="000000"/>
          <w:sz w:val="28"/>
          <w:szCs w:val="28"/>
        </w:rPr>
        <w:t xml:space="preserve">«Дорисуй правильно» (рабочая тетрадь, лист 17, рис.3). </w:t>
      </w:r>
      <w:r>
        <w:rPr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 xml:space="preserve"> закрепить умение использовать в речи понятия «самая высокая», «по</w:t>
      </w:r>
      <w:r>
        <w:rPr>
          <w:color w:val="000000"/>
          <w:sz w:val="28"/>
          <w:szCs w:val="28"/>
        </w:rPr>
        <w:softHyphen/>
        <w:t xml:space="preserve">ниже», «ещё пониже», «самая низкая», «повыше», «ещё повыше». </w:t>
      </w:r>
      <w:r>
        <w:rPr>
          <w:b/>
          <w:bCs/>
          <w:color w:val="000000"/>
          <w:sz w:val="28"/>
          <w:szCs w:val="28"/>
        </w:rPr>
        <w:t xml:space="preserve">Игра </w:t>
      </w:r>
      <w:r>
        <w:rPr>
          <w:color w:val="000000"/>
          <w:sz w:val="28"/>
          <w:szCs w:val="28"/>
        </w:rPr>
        <w:t xml:space="preserve">«Сложи квадрат». </w:t>
      </w:r>
      <w:r>
        <w:rPr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 xml:space="preserve"> учить складывать квадрат на 2, 4, 8 треугольников (делить на части).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Февраль.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«Складывание круга на 2, 4 части (деление)».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Март.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Понятия «большой», «поменьше», «самый маленький».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Игра </w:t>
      </w:r>
      <w:r>
        <w:rPr>
          <w:color w:val="000000"/>
          <w:sz w:val="28"/>
          <w:szCs w:val="28"/>
        </w:rPr>
        <w:t xml:space="preserve">«Рисуем кошку из треугольников» (рабочая тетрадь, лист 26, рис.4). </w:t>
      </w:r>
      <w:r>
        <w:rPr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 xml:space="preserve"> использовать в речи определения «большой», «поменьше», «самый ма</w:t>
      </w:r>
      <w:r>
        <w:rPr>
          <w:color w:val="000000"/>
          <w:sz w:val="28"/>
          <w:szCs w:val="28"/>
        </w:rPr>
        <w:softHyphen/>
        <w:t>ленький».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Апрель.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«Деление квадрата на 4 равные части путём складывания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 диагонали».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(Новикова В.П. «Математика в </w:t>
      </w: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/саду», старшая группа, стр.87).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 xml:space="preserve"> учить делить квадрат на 4 части по диагонали, учить показывать одну четвёртую.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Май.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Закрепление</w:t>
      </w:r>
      <w:r>
        <w:rPr>
          <w:color w:val="000000"/>
          <w:sz w:val="28"/>
          <w:szCs w:val="28"/>
        </w:rPr>
        <w:t xml:space="preserve"> всех изученных тем. 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58"/>
          <w:szCs w:val="58"/>
        </w:rPr>
      </w:pPr>
    </w:p>
    <w:p w:rsidR="00CD4B36" w:rsidRPr="0030042C" w:rsidRDefault="0030042C" w:rsidP="00CD4B3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6"/>
          <w:szCs w:val="36"/>
        </w:rPr>
      </w:pPr>
      <w:r w:rsidRPr="0030042C">
        <w:rPr>
          <w:b/>
          <w:color w:val="000000"/>
          <w:sz w:val="36"/>
          <w:szCs w:val="36"/>
        </w:rPr>
        <w:t xml:space="preserve">Группа </w:t>
      </w:r>
      <w:proofErr w:type="spellStart"/>
      <w:r w:rsidRPr="0030042C">
        <w:rPr>
          <w:b/>
          <w:color w:val="000000"/>
          <w:sz w:val="36"/>
          <w:szCs w:val="36"/>
        </w:rPr>
        <w:t>общеразвивающей</w:t>
      </w:r>
      <w:proofErr w:type="spellEnd"/>
      <w:r w:rsidRPr="0030042C">
        <w:rPr>
          <w:b/>
          <w:color w:val="000000"/>
          <w:sz w:val="36"/>
          <w:szCs w:val="36"/>
        </w:rPr>
        <w:t xml:space="preserve"> направленности детей 6-7 лет.</w:t>
      </w:r>
    </w:p>
    <w:p w:rsidR="00CD4B36" w:rsidRPr="0030042C" w:rsidRDefault="00CD4B36" w:rsidP="00CD4B36">
      <w:pPr>
        <w:shd w:val="clear" w:color="auto" w:fill="FFFFFF"/>
        <w:autoSpaceDE w:val="0"/>
        <w:autoSpaceDN w:val="0"/>
        <w:adjustRightInd w:val="0"/>
        <w:rPr>
          <w:b/>
          <w:iCs/>
          <w:color w:val="000000"/>
          <w:sz w:val="36"/>
          <w:szCs w:val="36"/>
        </w:rPr>
      </w:pPr>
      <w:r w:rsidRPr="0030042C">
        <w:rPr>
          <w:b/>
          <w:iCs/>
          <w:color w:val="000000"/>
          <w:sz w:val="36"/>
          <w:szCs w:val="36"/>
        </w:rPr>
        <w:t>«Ориентировка во времени и в пространстве»</w:t>
      </w:r>
    </w:p>
    <w:p w:rsidR="0030042C" w:rsidRDefault="0030042C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Ориентировка во времени: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   Закреплять и углублять временные представления о частях суток, днях недели, временах года, о месяцах;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  Продолжать учить устанавливать различные временные отношения;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   Познакомить с часами (стрелки, циферблат). Учить определять время с точностью до получаса;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   Продолжать знакомить с разными видами календарей (</w:t>
      </w:r>
      <w:proofErr w:type="gramStart"/>
      <w:r>
        <w:rPr>
          <w:color w:val="000000"/>
          <w:sz w:val="28"/>
          <w:szCs w:val="28"/>
        </w:rPr>
        <w:t>отрывной</w:t>
      </w:r>
      <w:proofErr w:type="gramEnd"/>
      <w:r>
        <w:rPr>
          <w:color w:val="000000"/>
          <w:sz w:val="28"/>
          <w:szCs w:val="28"/>
        </w:rPr>
        <w:t>,  настенный, карманный).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Ориентировка в пространстве: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   Закрепить умение ориентироваться на листе бумаги, упражнять в определении расположения предметов на листе бумаги;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   Закреплять умение определять словом положение предмета по отношению к себе, другому лицу (справа, слева, впереди, сзади и т. д.);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Продолжать учить пользоваться тетрадью в клетку.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Сентябрь.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«Верх и низ»</w:t>
      </w:r>
      <w:r>
        <w:rPr>
          <w:b/>
          <w:b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стр.8 Т.А.Шорыгина.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Зарисовка детьми предметов на бумаге, которые находятся внизу и наверху. Чтение стихов: «Посмотри вниз», «Вверху и внизу», «Солнечный зайчик», «Слуховой диктант», - рисование фигур на листе бумаги.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Игра: «Части суток», стр.21 Колесникова Е.В. Закрепление времени года, месяца - сентябрь. Работа с отрывным календарем.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Октябрь.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«близко, высоко, низко»,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стр.16 Шорыгина.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Чтение стихов: «Бумажный змей», «Горный орел», «Солнце опускается», «Лесные этажи», «Птичьи этажи», «Далеко и близко». Просмотр картинок, определение места нахождения предметов.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 «Какие бывают часы?», стр.25 Е.В.Колесникова, (знакомство с часами). Закрепление месяца - октябрь.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Ноябрь.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«Вперед и назад», </w:t>
      </w:r>
      <w:r>
        <w:rPr>
          <w:color w:val="000000"/>
          <w:sz w:val="28"/>
          <w:szCs w:val="28"/>
        </w:rPr>
        <w:t>стр.29 т.д. Шорыгина.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Игра: «Поезд». Просмотр иллюстраций. Загадывание загадок о животных со словами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сзади - спереди.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Упражнение «Напиши на часах время, которое назову», стр.38 Колесникова.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 «Найди и обведи», стр.41 Колесникова.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 «Напиши правильно», стр.44 Колесникова.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месяца - ноябрь.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Декабрь</w:t>
      </w:r>
      <w:r>
        <w:rPr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«</w:t>
      </w:r>
      <w:proofErr w:type="gramStart"/>
      <w:r>
        <w:rPr>
          <w:b/>
          <w:bCs/>
          <w:color w:val="000000"/>
          <w:sz w:val="28"/>
          <w:szCs w:val="28"/>
        </w:rPr>
        <w:t>За</w:t>
      </w:r>
      <w:proofErr w:type="gramEnd"/>
      <w:r>
        <w:rPr>
          <w:b/>
          <w:bCs/>
          <w:color w:val="000000"/>
          <w:sz w:val="28"/>
          <w:szCs w:val="28"/>
        </w:rPr>
        <w:t xml:space="preserve">, под, над, перед», </w:t>
      </w:r>
      <w:r>
        <w:rPr>
          <w:color w:val="000000"/>
          <w:sz w:val="28"/>
          <w:szCs w:val="28"/>
        </w:rPr>
        <w:t>стр.35 Шорыгина.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Чтение стихотворений: «В аллее», «Над цветком», «За елкой», «Перед домом».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Просмотр иллюстраций.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 «Дни недели», стр.50 Е.В. Колесникова.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месяца - декабрь. Работа с отрывным календарем.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Январь.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«Справа и слева», </w:t>
      </w:r>
      <w:r>
        <w:rPr>
          <w:color w:val="000000"/>
          <w:sz w:val="28"/>
          <w:szCs w:val="28"/>
        </w:rPr>
        <w:t>стр.43 Шорыгина.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Упражнения с платочками и флажками.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Рисование с заданием. Чтение стихотворений: «Воздушный шарик», «Наши руки».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Задания для правой и левой руки.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 «Нарисуй правильно время на часах», стр.58 Колесникова.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месяца — январь.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Февраль.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«Закрепление понятий - слева, справа, перед, в середине, над, сбоку, спереди, вверху, внизу.»</w:t>
      </w:r>
      <w:proofErr w:type="gramEnd"/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 «Расскажем о своей комнате и нарисуем её», стр.60 Шорыгина. Просмотр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иллюстраций.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со стендом: «Неделька». Работа с отрывным календарём. Закрепить название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месяца — февраль.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 «Нарисуй стрелки к часам», стр.63 Колесникова. Упражнение: «Когда это бывает», стр.68 Колесникова.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Март</w:t>
      </w:r>
      <w:r>
        <w:rPr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«Ориентировка на местности», </w:t>
      </w:r>
      <w:r>
        <w:rPr>
          <w:color w:val="000000"/>
          <w:sz w:val="28"/>
          <w:szCs w:val="28"/>
        </w:rPr>
        <w:t>стр.71 Шорыгина.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Знакомство с компасом. Чтение стихотворений: «Муравьиный терем», «В овраге», «Большая медведица». Знакомство с приметами, которые помогают ориентироваться на местности. Закрепить название месяца - март. Работа с отрывным календарем.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Апрель.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умения ориентироваться на листе бумаги и в тетради в клетку. Игровое 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упражнение: «Соедини правильно», стр.80 Колесникова. Задание: «Дорисуй правильно», стр.81 Колесникова. Задание: «Отгадай загадки», стр.82Колесникова. Закрепить название месяца — апрель и месяца — май. 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 отрывным календарем.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Май.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Закрепление пройденного материала.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Литература.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 Е.В.Колесникова. Математика для дошкольников 6-7 лет.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 Т.А. Шорыгина. Ориентировка в пространстве.</w:t>
      </w: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Т.Д. </w:t>
      </w:r>
      <w:proofErr w:type="spellStart"/>
      <w:r>
        <w:rPr>
          <w:color w:val="000000"/>
          <w:sz w:val="28"/>
          <w:szCs w:val="28"/>
        </w:rPr>
        <w:t>Рихтерман</w:t>
      </w:r>
      <w:proofErr w:type="spellEnd"/>
      <w:r>
        <w:rPr>
          <w:color w:val="000000"/>
          <w:sz w:val="28"/>
          <w:szCs w:val="28"/>
        </w:rPr>
        <w:t>. Формирование знаний о времени у детей дошкольного возраста.</w:t>
      </w:r>
    </w:p>
    <w:p w:rsidR="00CD4B36" w:rsidRDefault="00CD4B36" w:rsidP="00CD4B36"/>
    <w:p w:rsidR="00CD4B36" w:rsidRDefault="00CD4B36" w:rsidP="00CD4B36"/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52"/>
          <w:szCs w:val="52"/>
        </w:rPr>
      </w:pP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52"/>
          <w:szCs w:val="52"/>
        </w:rPr>
      </w:pP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52"/>
          <w:szCs w:val="52"/>
        </w:rPr>
      </w:pPr>
    </w:p>
    <w:p w:rsidR="00CD4B36" w:rsidRDefault="00CD4B36" w:rsidP="00CD4B36">
      <w:pPr>
        <w:jc w:val="center"/>
        <w:rPr>
          <w:b/>
          <w:color w:val="000000"/>
          <w:sz w:val="52"/>
          <w:szCs w:val="52"/>
        </w:rPr>
      </w:pPr>
    </w:p>
    <w:p w:rsidR="00CD4B36" w:rsidRDefault="00CD4B36" w:rsidP="00CD4B36">
      <w:pPr>
        <w:jc w:val="center"/>
        <w:rPr>
          <w:b/>
          <w:color w:val="000000"/>
          <w:sz w:val="144"/>
          <w:szCs w:val="144"/>
        </w:rPr>
      </w:pP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144"/>
          <w:szCs w:val="144"/>
        </w:rPr>
      </w:pP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144"/>
          <w:szCs w:val="144"/>
        </w:rPr>
      </w:pP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D4B36" w:rsidRDefault="00CD4B36" w:rsidP="00CD4B3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424DA" w:rsidRDefault="001424DA"/>
    <w:sectPr w:rsidR="001424DA" w:rsidSect="0025060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4B36"/>
    <w:rsid w:val="001424DA"/>
    <w:rsid w:val="0025060C"/>
    <w:rsid w:val="0030042C"/>
    <w:rsid w:val="003272A1"/>
    <w:rsid w:val="004E33FD"/>
    <w:rsid w:val="007B0D7C"/>
    <w:rsid w:val="008209B9"/>
    <w:rsid w:val="00830730"/>
    <w:rsid w:val="0086566B"/>
    <w:rsid w:val="008869EC"/>
    <w:rsid w:val="00CD4B36"/>
    <w:rsid w:val="00D41629"/>
    <w:rsid w:val="00DC54DC"/>
    <w:rsid w:val="00DE426A"/>
    <w:rsid w:val="00DF3F9C"/>
    <w:rsid w:val="00DF5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36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E426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E426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E426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26A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26A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DE426A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26A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26A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26A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26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E426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E426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E426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E426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DE426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E426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E426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E426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E426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DE426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E426A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DE426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E426A"/>
    <w:rPr>
      <w:b/>
      <w:bCs/>
    </w:rPr>
  </w:style>
  <w:style w:type="character" w:styleId="a8">
    <w:name w:val="Emphasis"/>
    <w:basedOn w:val="a0"/>
    <w:uiPriority w:val="20"/>
    <w:qFormat/>
    <w:rsid w:val="00DE426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E426A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DE426A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E426A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E426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E426A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DE426A"/>
    <w:rPr>
      <w:b/>
      <w:i/>
      <w:sz w:val="24"/>
    </w:rPr>
  </w:style>
  <w:style w:type="character" w:styleId="ad">
    <w:name w:val="Subtle Emphasis"/>
    <w:uiPriority w:val="19"/>
    <w:qFormat/>
    <w:rsid w:val="00DE426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E426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E426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E426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E426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E426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7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2401</Words>
  <Characters>13687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12</cp:revision>
  <dcterms:created xsi:type="dcterms:W3CDTF">2015-02-20T17:55:00Z</dcterms:created>
  <dcterms:modified xsi:type="dcterms:W3CDTF">2015-02-23T13:15:00Z</dcterms:modified>
</cp:coreProperties>
</file>