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29" w:rsidRPr="00487A29" w:rsidRDefault="00487A29" w:rsidP="00487A2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7A29">
        <w:rPr>
          <w:rFonts w:ascii="Times New Roman" w:hAnsi="Times New Roman" w:cs="Times New Roman"/>
          <w:sz w:val="28"/>
          <w:szCs w:val="28"/>
        </w:rPr>
        <w:t xml:space="preserve">Воспитателя МБДОУ д/с №56 </w:t>
      </w:r>
    </w:p>
    <w:p w:rsidR="00487A29" w:rsidRPr="00487A29" w:rsidRDefault="00487A29" w:rsidP="00487A2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7A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7A29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487A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7A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87A2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87A29">
        <w:rPr>
          <w:rFonts w:ascii="Times New Roman" w:hAnsi="Times New Roman" w:cs="Times New Roman"/>
          <w:sz w:val="28"/>
          <w:szCs w:val="28"/>
        </w:rPr>
        <w:t>амбов</w:t>
      </w:r>
      <w:proofErr w:type="spellEnd"/>
      <w:r w:rsidRPr="0048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A29" w:rsidRDefault="00487A29" w:rsidP="00487A2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87A29" w:rsidRPr="00487A29" w:rsidRDefault="00487A29" w:rsidP="00487A2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7A29">
        <w:rPr>
          <w:rFonts w:ascii="Times New Roman" w:hAnsi="Times New Roman" w:cs="Times New Roman"/>
          <w:sz w:val="28"/>
          <w:szCs w:val="28"/>
        </w:rPr>
        <w:tab/>
      </w:r>
    </w:p>
    <w:p w:rsidR="00B83498" w:rsidRPr="00B83498" w:rsidRDefault="00B83498" w:rsidP="00B834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98">
        <w:rPr>
          <w:rFonts w:ascii="Times New Roman" w:hAnsi="Times New Roman" w:cs="Times New Roman"/>
          <w:b/>
          <w:sz w:val="28"/>
          <w:szCs w:val="28"/>
        </w:rPr>
        <w:t>Влияние различных видов искусств на развитие творчества детей</w:t>
      </w:r>
    </w:p>
    <w:p w:rsidR="00B83498" w:rsidRPr="00B83498" w:rsidRDefault="00B83498" w:rsidP="00B834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3498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>Изобразительное искусство – это отражение окружающей действительности художником в художественных образах и выражение своего отношения к жизни средствами формы, цвета, композиции. Подлинный эстетический вкус у дошкольников мы можем воспитывать путем отбора объектов, наиболее близких для детского восприятия. Чем художественнее, реалистичнее изображена наша действительность, тем более она доступна для восприятия и доставляет подлинное эстетическое переживание. Изобразительное искусство обогащает детей впечатлениями, способствует развитию органов чувств, мышлению, воображения, делает наблюдение более</w:t>
      </w:r>
      <w:r w:rsidRPr="00B83498">
        <w:rPr>
          <w:rFonts w:ascii="Times New Roman" w:hAnsi="Times New Roman" w:cs="Times New Roman"/>
          <w:sz w:val="28"/>
          <w:szCs w:val="28"/>
        </w:rPr>
        <w:t xml:space="preserve"> целенаправленными и глубокими.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>Характерная особенность искусства – отражение действительности в художественных образах, которые действуют на сознание и чувства человека, воспитывают в нем определенное отношение к событиям и явлениям жизни, помогают глубже и полнее познавать действительность.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 xml:space="preserve">Проблема – ребенок и изобразительное искусство – таит в себе много загадок и вопросов. </w:t>
      </w:r>
      <w:proofErr w:type="gramStart"/>
      <w:r w:rsidRPr="00B83498">
        <w:rPr>
          <w:rFonts w:ascii="Times New Roman" w:hAnsi="Times New Roman" w:cs="Times New Roman"/>
          <w:sz w:val="28"/>
          <w:szCs w:val="28"/>
        </w:rPr>
        <w:t>В последнее время все больше внимания уделяется знакомству дошкольников с изобразительным искусством, однако, в большинстве случаев сохраняется информативный подход в обучении, сухие сведения о жизни и действительности художников, скульпторов и т.д., иногда заменяются на информацию образно-эмоционального содержания произведения искусства общего характера, и мало времени посвящается главному -0 постижению психологических механизмов возникновения художественного образа и постижению языка различных видов искусства</w:t>
      </w:r>
      <w:proofErr w:type="gramEnd"/>
      <w:r w:rsidRPr="00B83498">
        <w:rPr>
          <w:rFonts w:ascii="Times New Roman" w:hAnsi="Times New Roman" w:cs="Times New Roman"/>
          <w:sz w:val="28"/>
          <w:szCs w:val="28"/>
        </w:rPr>
        <w:t xml:space="preserve"> как пространства, в котором мир реальный отражается во всем сложном, чувственном и смысловом многообразии.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lastRenderedPageBreak/>
        <w:t>Сила воздействия изобразительного искусства на ребенка, на его подсознание может быть очень велика в том случае, когда мировой опыт, заложенный в искусстве, соприкасается с опытом ребенка. Педагог, работающий с ребенком, должен досконально знать художественное произведение, его смысл, философию, текст и контекст, в котором оно создавалось, а не просто называть обобщенно-эмоциональную характеристику, должен иметь представление о том, насколько ребенок может воспринять художественное произведение в соответствии с его сегодняшним жизненным опытом.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>В детском саду дети знакомятся с различными доступными их возрасту видами изобразительного искусства. Используя лучшие образы народного искусства и мастеров, педагог воспитывает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>Занятия рисованием не призваны сделать всех детей художниками, их задача – освободить и расширить такие источники энергии, как творчество и самостоятельность, пробудить фантазию, усилить способности детей к наблюдению и оценке действительности. При самостоятельном выборе, нахождении и обработке формы ребенок становится мужественным, искренним, развивает фантазию, интеллект, наблюдательность, терпение и позднее, намного позднее, вкус. Тем и будет обеспечен подход к красоте.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 xml:space="preserve">Искусство пробуждает у детей дошкольного возраста эмоционально-творческое начало. С помощью живописи дошкольников учат понимать гармонию природы. Кроме того, ознакомление детей с жанровой живописью позволяет закладывать первоначальную основу формирования у них ценных ориентаций в школьном возрасте, как, например, умение </w:t>
      </w:r>
      <w:proofErr w:type="gramStart"/>
      <w:r w:rsidRPr="00B83498">
        <w:rPr>
          <w:rFonts w:ascii="Times New Roman" w:hAnsi="Times New Roman" w:cs="Times New Roman"/>
          <w:sz w:val="28"/>
          <w:szCs w:val="28"/>
        </w:rPr>
        <w:t>высказывать личностное отношение</w:t>
      </w:r>
      <w:proofErr w:type="gramEnd"/>
      <w:r w:rsidRPr="00B83498">
        <w:rPr>
          <w:rFonts w:ascii="Times New Roman" w:hAnsi="Times New Roman" w:cs="Times New Roman"/>
          <w:sz w:val="28"/>
          <w:szCs w:val="28"/>
        </w:rPr>
        <w:t xml:space="preserve"> к понравившейся картине, к изображенным на ней </w:t>
      </w:r>
      <w:r w:rsidRPr="00B83498">
        <w:rPr>
          <w:rFonts w:ascii="Times New Roman" w:hAnsi="Times New Roman" w:cs="Times New Roman"/>
          <w:sz w:val="28"/>
          <w:szCs w:val="28"/>
        </w:rPr>
        <w:lastRenderedPageBreak/>
        <w:t>людям, предметам, природе, давать сравнительную оценку явлению, отраженному на полотне или наблюдаемому детьми в реальной жизни.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>Учить старших дошкольников видеть в жанровой живописи отражение человеческих поступков, взаимоотношений, сравнивать изображение – значит развивать их эстетические чувства, которые проявляются у детей вначале в эмоциональных и речевых реакциях, а затем, при дальнейшем ознакомлении их с искусством, в собственной художественной деятельности.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>Эстетическое воспитание – это сложный и длительный процесс, дети получают первое художественное впечатление, приобщаются к искусству, овладевают разными видами художественной деятельности, среди которых большое место занимает рисование. Изобразительное искусство интересно, увлекательно для дошкольника, так как он имеет возможность об окружающей действительности с помощью карандаша, красок и бумаги. Этот процесс вызывает у него чувс</w:t>
      </w:r>
      <w:r w:rsidRPr="00B83498">
        <w:rPr>
          <w:rFonts w:ascii="Times New Roman" w:hAnsi="Times New Roman" w:cs="Times New Roman"/>
          <w:sz w:val="28"/>
          <w:szCs w:val="28"/>
        </w:rPr>
        <w:t>тво радости, удивления</w:t>
      </w:r>
      <w:r w:rsidRPr="00B83498">
        <w:rPr>
          <w:rFonts w:ascii="Times New Roman" w:hAnsi="Times New Roman" w:cs="Times New Roman"/>
          <w:sz w:val="28"/>
          <w:szCs w:val="28"/>
        </w:rPr>
        <w:t>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>Изобразительное искусство – это специфическое образное познание действительности, которое может идти разными путями. На занятиях рисованием дошкольники учатся бережно относиться к художественным материалам, у них формируются навыки трудовой деятельности, планирование будущего рисунка, самоконтроль за своими действиями в процессе работы. Стремление детей достичь качественных результатов говорит об их настойчивости, способности к преодолению трудностей. При выполнении коллективных работ дети обучаются способам сотрудничества, договариваются об этапах работы над общей композицией рисунка.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 xml:space="preserve">При наблюдении предметов и явлений окружающей жизни у детей дошкольного возраста легко возникает волнение, в котором в неосознанном, зачаточном виде проявляется эстетическое чувство. Малышей волнует яркий цвет, блестящая поверхность, старших привлекает повторность элементов, симметрия в расположении частей, выразительность силуэта. Эстетические чувства у детей с возрастом становятся более глубокими и осознанными. По </w:t>
      </w:r>
      <w:r w:rsidRPr="00B83498">
        <w:rPr>
          <w:rFonts w:ascii="Times New Roman" w:hAnsi="Times New Roman" w:cs="Times New Roman"/>
          <w:sz w:val="28"/>
          <w:szCs w:val="28"/>
        </w:rPr>
        <w:lastRenderedPageBreak/>
        <w:t>мере развития и обогащения представлений дети воспринимают более сложные свойства явлений: разнообразие форм, богатство цветов.</w:t>
      </w:r>
    </w:p>
    <w:p w:rsidR="00B83498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>Непосредственно эстетическое чувство, которое возникает при восприятии красивого предмета, включает различные составные элементы. Так можно выделить чувство цвета, когда эстетическое чувство возникает от восприятия красивых цветосочетаний. Чувство ритма возникает в том случае, когда в первую очередь воспринимается ритмичная стройность предмета, ритмичное расположение его частей, например, ветвей дерева. Эстетическое чувство может быть вызвано цельностью, гармоничностью формы предмета, например, глиняных и керамических предметов. Чувство пропорции, конструктивной цельности вырабатывается при восприятии разнообразных построек.</w:t>
      </w:r>
    </w:p>
    <w:p w:rsidR="00C524C1" w:rsidRPr="00B83498" w:rsidRDefault="00B83498" w:rsidP="00B834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498">
        <w:rPr>
          <w:rFonts w:ascii="Times New Roman" w:hAnsi="Times New Roman" w:cs="Times New Roman"/>
          <w:sz w:val="28"/>
          <w:szCs w:val="28"/>
        </w:rPr>
        <w:t>Развитие у детей эстетических чувств позволяет подвести их к эстетическим оценкам предмета и его отдельных свойств, которые можно обозначить различными определениями: огромный, изящный, легкий, радостный, праз</w:t>
      </w:r>
      <w:r w:rsidRPr="00B83498">
        <w:rPr>
          <w:rFonts w:ascii="Times New Roman" w:hAnsi="Times New Roman" w:cs="Times New Roman"/>
          <w:sz w:val="28"/>
          <w:szCs w:val="28"/>
        </w:rPr>
        <w:t xml:space="preserve">дничный, живой и др. </w:t>
      </w:r>
    </w:p>
    <w:sectPr w:rsidR="00C524C1" w:rsidRPr="00B8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98"/>
    <w:rsid w:val="0009618F"/>
    <w:rsid w:val="002D09DA"/>
    <w:rsid w:val="00391D10"/>
    <w:rsid w:val="00405ADF"/>
    <w:rsid w:val="00487A29"/>
    <w:rsid w:val="00504A48"/>
    <w:rsid w:val="00593FBD"/>
    <w:rsid w:val="00637793"/>
    <w:rsid w:val="006523B9"/>
    <w:rsid w:val="00693D69"/>
    <w:rsid w:val="00943DFE"/>
    <w:rsid w:val="00991C4D"/>
    <w:rsid w:val="009D094A"/>
    <w:rsid w:val="009D3148"/>
    <w:rsid w:val="00A35288"/>
    <w:rsid w:val="00B83498"/>
    <w:rsid w:val="00BE74D0"/>
    <w:rsid w:val="00C524C1"/>
    <w:rsid w:val="00D010BF"/>
    <w:rsid w:val="00F416EF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2014-01-09T18:34:00Z</dcterms:created>
  <dcterms:modified xsi:type="dcterms:W3CDTF">2014-01-09T19:02:00Z</dcterms:modified>
</cp:coreProperties>
</file>