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699" w:rsidRDefault="00C26C50" w:rsidP="00C26C50">
      <w:pPr>
        <w:jc w:val="both"/>
        <w:rPr>
          <w:rFonts w:ascii="Times New Roman" w:hAnsi="Times New Roman" w:cs="Times New Roman"/>
          <w:sz w:val="28"/>
          <w:szCs w:val="28"/>
        </w:rPr>
      </w:pPr>
      <w:r w:rsidRPr="00C26C50">
        <w:rPr>
          <w:rFonts w:ascii="Times New Roman" w:hAnsi="Times New Roman" w:cs="Times New Roman"/>
          <w:sz w:val="28"/>
          <w:szCs w:val="28"/>
        </w:rPr>
        <w:t>Здравствуйте, уважаемые коллеги! Предлагаю вашему вниманию образцы рисования витражей и трафареты для них. На занятиях, где их использую, ставлю следующие цели:</w:t>
      </w:r>
    </w:p>
    <w:p w:rsidR="00C26C50" w:rsidRDefault="00C26C50" w:rsidP="00C26C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цветовосприятие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различение теплых и холодных оттенков;</w:t>
      </w:r>
    </w:p>
    <w:p w:rsidR="00C26C50" w:rsidRDefault="00C26C50" w:rsidP="00C26C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штриховании, развивать умение пользоваться карандашом, не выходя за пределы контура;</w:t>
      </w:r>
    </w:p>
    <w:p w:rsidR="00C26C50" w:rsidRDefault="00C26C50" w:rsidP="00C26C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самостоятельность при выборе цвета, усидчивость, желание довести работу до конца;</w:t>
      </w:r>
    </w:p>
    <w:p w:rsidR="00C26C50" w:rsidRDefault="00C26C50" w:rsidP="00C26C5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начале занятия можно провести упражнение «холодно – тепло», когда воспитатель показывает карточки, окрашенные в теплые и холодные цвета, а дети выполняют движения (если «холодно» - трут руки, грея их</w:t>
      </w:r>
      <w:r w:rsidR="00837BC4">
        <w:rPr>
          <w:rFonts w:ascii="Times New Roman" w:hAnsi="Times New Roman" w:cs="Times New Roman"/>
          <w:sz w:val="28"/>
          <w:szCs w:val="28"/>
        </w:rPr>
        <w:t xml:space="preserve">, тепло – обмахиваются руками). </w:t>
      </w:r>
      <w:proofErr w:type="gramEnd"/>
    </w:p>
    <w:p w:rsidR="00837BC4" w:rsidRDefault="00837BC4" w:rsidP="00C26C5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дети выкладывают из наборов карандаши необходимых оттенков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целях экономии дальнейшего времени). Договариваемся, что цвет соседних «стеклышек» не должен повторяться. И – творим! Чего и вам желаем!)))</w:t>
      </w:r>
      <w:bookmarkStart w:id="0" w:name="_GoBack"/>
      <w:bookmarkEnd w:id="0"/>
    </w:p>
    <w:p w:rsidR="00837BC4" w:rsidRPr="00C26C50" w:rsidRDefault="00837BC4" w:rsidP="00C26C5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26C50" w:rsidRPr="00C26C50" w:rsidRDefault="00C26C50">
      <w:pPr>
        <w:rPr>
          <w:rFonts w:ascii="Times New Roman" w:hAnsi="Times New Roman" w:cs="Times New Roman"/>
          <w:sz w:val="28"/>
          <w:szCs w:val="28"/>
        </w:rPr>
      </w:pPr>
    </w:p>
    <w:p w:rsidR="00C26C50" w:rsidRPr="00C26C50" w:rsidRDefault="00C26C50">
      <w:pPr>
        <w:rPr>
          <w:rFonts w:ascii="Times New Roman" w:hAnsi="Times New Roman" w:cs="Times New Roman"/>
          <w:sz w:val="28"/>
          <w:szCs w:val="28"/>
        </w:rPr>
      </w:pPr>
    </w:p>
    <w:sectPr w:rsidR="00C26C50" w:rsidRPr="00C26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EF22E3"/>
    <w:multiLevelType w:val="hybridMultilevel"/>
    <w:tmpl w:val="35C65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DB1"/>
    <w:rsid w:val="00754DB1"/>
    <w:rsid w:val="00837BC4"/>
    <w:rsid w:val="00BA2699"/>
    <w:rsid w:val="00C2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C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C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Хохлова</dc:creator>
  <cp:keywords/>
  <dc:description/>
  <cp:lastModifiedBy>Хохлова</cp:lastModifiedBy>
  <cp:revision>2</cp:revision>
  <dcterms:created xsi:type="dcterms:W3CDTF">2014-01-10T14:30:00Z</dcterms:created>
  <dcterms:modified xsi:type="dcterms:W3CDTF">2014-01-10T14:45:00Z</dcterms:modified>
</cp:coreProperties>
</file>