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5B" w:rsidRPr="00FD3280" w:rsidRDefault="004B2F5B" w:rsidP="004B2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280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B2F5B" w:rsidRPr="00FD3280" w:rsidRDefault="004B2F5B" w:rsidP="004B2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280">
        <w:rPr>
          <w:rFonts w:ascii="Times New Roman" w:hAnsi="Times New Roman" w:cs="Times New Roman"/>
          <w:b/>
          <w:sz w:val="32"/>
          <w:szCs w:val="32"/>
        </w:rPr>
        <w:t>Предметно развивающей среды на учас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FD3280">
        <w:rPr>
          <w:rFonts w:ascii="Times New Roman" w:hAnsi="Times New Roman" w:cs="Times New Roman"/>
          <w:b/>
          <w:sz w:val="32"/>
          <w:szCs w:val="32"/>
        </w:rPr>
        <w:t>ке</w:t>
      </w:r>
    </w:p>
    <w:p w:rsidR="004B2F5B" w:rsidRPr="00FD3280" w:rsidRDefault="004B2F5B" w:rsidP="004B2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280">
        <w:rPr>
          <w:rFonts w:ascii="Times New Roman" w:hAnsi="Times New Roman" w:cs="Times New Roman"/>
          <w:b/>
          <w:sz w:val="32"/>
          <w:szCs w:val="32"/>
        </w:rPr>
        <w:t>«В гостях у дедушки Пенька»</w:t>
      </w:r>
    </w:p>
    <w:p w:rsidR="004B2F5B" w:rsidRPr="004B2F5B" w:rsidRDefault="004B2F5B" w:rsidP="004B2F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2F5B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Pr="004B2F5B">
        <w:rPr>
          <w:rFonts w:ascii="Times New Roman" w:hAnsi="Times New Roman" w:cs="Times New Roman"/>
          <w:sz w:val="24"/>
          <w:szCs w:val="24"/>
        </w:rPr>
        <w:t xml:space="preserve">   Лобарева А.В.  </w:t>
      </w:r>
    </w:p>
    <w:p w:rsidR="004B2F5B" w:rsidRPr="00F21B50" w:rsidRDefault="004B2F5B" w:rsidP="004B2F5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4B2F5B">
        <w:rPr>
          <w:rFonts w:ascii="Times New Roman" w:hAnsi="Times New Roman" w:cs="Times New Roman"/>
          <w:sz w:val="24"/>
          <w:szCs w:val="24"/>
        </w:rPr>
        <w:t xml:space="preserve">                                Воспитатель  </w:t>
      </w:r>
      <w:r w:rsidRPr="004B2F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2F5B">
        <w:rPr>
          <w:rFonts w:ascii="Times New Roman" w:hAnsi="Times New Roman" w:cs="Times New Roman"/>
          <w:sz w:val="24"/>
          <w:szCs w:val="24"/>
        </w:rPr>
        <w:t xml:space="preserve">  кв. категории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4B2F5B">
        <w:rPr>
          <w:rFonts w:ascii="Times New Roman" w:hAnsi="Times New Roman" w:cs="Times New Roman"/>
          <w:sz w:val="28"/>
          <w:szCs w:val="28"/>
        </w:rPr>
        <w:t xml:space="preserve"> Ребёнок развивается под воздействием воспитания, под влиянием впечатлений от окружающего мира. У него рано появляется интерес к жизни и деятельности взрослых, стремление подражать ей.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 xml:space="preserve">          Игра наиболее доступный для него вид деятельности, в процессе которой ребёнок входит в окружающий мир, знакомится с ним. Потребность выражать в игре свои впечатления и переживания составляет характерную особенность дошкольного возраста.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 xml:space="preserve">           Я  и  родители решили создать на игровой площадке все условия для игры.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b/>
          <w:sz w:val="28"/>
          <w:szCs w:val="28"/>
        </w:rPr>
        <w:t>Цель:</w:t>
      </w:r>
      <w:r w:rsidRPr="004B2F5B">
        <w:rPr>
          <w:rFonts w:ascii="Times New Roman" w:hAnsi="Times New Roman" w:cs="Times New Roman"/>
          <w:sz w:val="28"/>
          <w:szCs w:val="28"/>
        </w:rPr>
        <w:t xml:space="preserve"> Создать условия на игровой площадке для игр и отдыха детей.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F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2F5B" w:rsidRPr="004B2F5B" w:rsidRDefault="004B2F5B" w:rsidP="004B2F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Приобщение детей и родителей к истокам русской народной культуры.</w:t>
      </w:r>
    </w:p>
    <w:p w:rsidR="004B2F5B" w:rsidRPr="004B2F5B" w:rsidRDefault="004B2F5B" w:rsidP="004B2F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Укрепление взаимодействия родительского сообщества; педагогов и детей.</w:t>
      </w:r>
    </w:p>
    <w:p w:rsidR="004B2F5B" w:rsidRPr="004B2F5B" w:rsidRDefault="004B2F5B" w:rsidP="004B2F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Развивать творческую фантазию.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F5B">
        <w:rPr>
          <w:rFonts w:ascii="Times New Roman" w:hAnsi="Times New Roman" w:cs="Times New Roman"/>
          <w:b/>
          <w:sz w:val="28"/>
          <w:szCs w:val="28"/>
        </w:rPr>
        <w:t xml:space="preserve">Возраст детей,  на которых рассчитан проект:   </w:t>
      </w:r>
      <w:r w:rsidRPr="004B2F5B">
        <w:rPr>
          <w:rFonts w:ascii="Times New Roman" w:hAnsi="Times New Roman" w:cs="Times New Roman"/>
          <w:sz w:val="28"/>
          <w:szCs w:val="28"/>
        </w:rPr>
        <w:t>Дети 3 – 4 лет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F5B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проекта по отношению к детской деятельности: </w:t>
      </w:r>
      <w:r w:rsidRPr="004B2F5B">
        <w:rPr>
          <w:rFonts w:ascii="Times New Roman" w:hAnsi="Times New Roman" w:cs="Times New Roman"/>
          <w:sz w:val="28"/>
          <w:szCs w:val="28"/>
        </w:rPr>
        <w:t>Практически – ориентированная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F5B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4B2F5B">
        <w:rPr>
          <w:rFonts w:ascii="Times New Roman" w:hAnsi="Times New Roman" w:cs="Times New Roman"/>
          <w:sz w:val="28"/>
          <w:szCs w:val="28"/>
        </w:rPr>
        <w:t xml:space="preserve">Воспитатели и родители воспитанников  группы.     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F5B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4B2F5B">
        <w:rPr>
          <w:rFonts w:ascii="Times New Roman" w:hAnsi="Times New Roman" w:cs="Times New Roman"/>
          <w:sz w:val="28"/>
          <w:szCs w:val="28"/>
        </w:rPr>
        <w:t xml:space="preserve">Групповой, </w:t>
      </w:r>
      <w:proofErr w:type="spellStart"/>
      <w:r w:rsidRPr="004B2F5B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4B2F5B">
        <w:rPr>
          <w:rFonts w:ascii="Times New Roman" w:hAnsi="Times New Roman" w:cs="Times New Roman"/>
          <w:sz w:val="28"/>
          <w:szCs w:val="28"/>
        </w:rPr>
        <w:t>–ориентированный.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F5B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4B2F5B">
        <w:rPr>
          <w:rFonts w:ascii="Times New Roman" w:hAnsi="Times New Roman" w:cs="Times New Roman"/>
          <w:sz w:val="28"/>
          <w:szCs w:val="28"/>
        </w:rPr>
        <w:t>Краткосрочный: август – сентябрь.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F5B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1.Создание игровой зоны на территории  группового участка.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2.Оформление фотоальбома.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3.Защита на смотре «Ландшафт игровой площадки»</w:t>
      </w:r>
    </w:p>
    <w:tbl>
      <w:tblPr>
        <w:tblStyle w:val="a4"/>
        <w:tblpPr w:leftFromText="180" w:rightFromText="180" w:vertAnchor="text" w:horzAnchor="margin" w:tblpY="226"/>
        <w:tblW w:w="0" w:type="auto"/>
        <w:tblLook w:val="04A0"/>
      </w:tblPr>
      <w:tblGrid>
        <w:gridCol w:w="1767"/>
        <w:gridCol w:w="2922"/>
        <w:gridCol w:w="2010"/>
        <w:gridCol w:w="2872"/>
      </w:tblGrid>
      <w:tr w:rsidR="004B2F5B" w:rsidRPr="004B2F5B" w:rsidTr="004B2F5B">
        <w:trPr>
          <w:trHeight w:val="166"/>
        </w:trPr>
        <w:tc>
          <w:tcPr>
            <w:tcW w:w="1767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92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10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87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4B2F5B" w:rsidRPr="004B2F5B" w:rsidTr="004B2F5B">
        <w:trPr>
          <w:trHeight w:val="166"/>
        </w:trPr>
        <w:tc>
          <w:tcPr>
            <w:tcW w:w="1767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17.09.2010</w:t>
            </w:r>
          </w:p>
        </w:tc>
        <w:tc>
          <w:tcPr>
            <w:tcW w:w="292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- Открытое родительское собрание.</w:t>
            </w:r>
          </w:p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-  создание рабочей группы среди родителей для реализации проекта.</w:t>
            </w:r>
          </w:p>
        </w:tc>
        <w:tc>
          <w:tcPr>
            <w:tcW w:w="2010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Лобарева А.В.  родители</w:t>
            </w:r>
          </w:p>
        </w:tc>
        <w:tc>
          <w:tcPr>
            <w:tcW w:w="287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об окружающей действительности. Развивать познавательную активность</w:t>
            </w:r>
          </w:p>
        </w:tc>
      </w:tr>
      <w:tr w:rsidR="004B2F5B" w:rsidRPr="004B2F5B" w:rsidTr="004B2F5B">
        <w:trPr>
          <w:trHeight w:val="166"/>
        </w:trPr>
        <w:tc>
          <w:tcPr>
            <w:tcW w:w="1767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 xml:space="preserve">С 20.09.2010 </w:t>
            </w:r>
            <w:r w:rsidRPr="004B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по25.09.2010</w:t>
            </w:r>
          </w:p>
        </w:tc>
        <w:tc>
          <w:tcPr>
            <w:tcW w:w="292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среди </w:t>
            </w:r>
            <w:r w:rsidRPr="004B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«Лучший дизайн игровой площадки»</w:t>
            </w:r>
          </w:p>
        </w:tc>
        <w:tc>
          <w:tcPr>
            <w:tcW w:w="2010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Родители, </w:t>
            </w:r>
            <w:r w:rsidRPr="004B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дети.</w:t>
            </w:r>
          </w:p>
        </w:tc>
        <w:tc>
          <w:tcPr>
            <w:tcW w:w="287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творчество, </w:t>
            </w:r>
            <w:r w:rsidRPr="004B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воображение.</w:t>
            </w:r>
          </w:p>
        </w:tc>
      </w:tr>
      <w:tr w:rsidR="004B2F5B" w:rsidRPr="004B2F5B" w:rsidTr="004B2F5B">
        <w:trPr>
          <w:trHeight w:val="166"/>
        </w:trPr>
        <w:tc>
          <w:tcPr>
            <w:tcW w:w="1767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20.09.2010</w:t>
            </w:r>
          </w:p>
        </w:tc>
        <w:tc>
          <w:tcPr>
            <w:tcW w:w="292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(журналов, книг)</w:t>
            </w:r>
          </w:p>
        </w:tc>
        <w:tc>
          <w:tcPr>
            <w:tcW w:w="2010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Лобарева А.В. родители</w:t>
            </w:r>
          </w:p>
        </w:tc>
        <w:tc>
          <w:tcPr>
            <w:tcW w:w="287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Привлекать к подбору разнообразной литературы.</w:t>
            </w:r>
          </w:p>
        </w:tc>
      </w:tr>
      <w:tr w:rsidR="004B2F5B" w:rsidRPr="004B2F5B" w:rsidTr="004B2F5B">
        <w:trPr>
          <w:trHeight w:val="166"/>
        </w:trPr>
        <w:tc>
          <w:tcPr>
            <w:tcW w:w="1767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С 23.09.2010 по27.09.2010</w:t>
            </w:r>
          </w:p>
        </w:tc>
        <w:tc>
          <w:tcPr>
            <w:tcW w:w="292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- Чтение русских  народных сказок с детьми</w:t>
            </w:r>
          </w:p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- беседы с детьми «Ознакомление с бытом и укладом деревенской жизни»</w:t>
            </w:r>
          </w:p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 xml:space="preserve">- Заучивание </w:t>
            </w:r>
            <w:proofErr w:type="spellStart"/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4B2F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0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Лобарева А.В.  родители</w:t>
            </w:r>
          </w:p>
        </w:tc>
        <w:tc>
          <w:tcPr>
            <w:tcW w:w="287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быте и укладе деревенской жизни.</w:t>
            </w:r>
          </w:p>
        </w:tc>
      </w:tr>
      <w:tr w:rsidR="004B2F5B" w:rsidRPr="004B2F5B" w:rsidTr="004B2F5B">
        <w:trPr>
          <w:trHeight w:val="166"/>
        </w:trPr>
        <w:tc>
          <w:tcPr>
            <w:tcW w:w="1767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25.09.2010</w:t>
            </w:r>
          </w:p>
        </w:tc>
        <w:tc>
          <w:tcPr>
            <w:tcW w:w="292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группы:</w:t>
            </w:r>
          </w:p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- Обсуждение темы постройки.</w:t>
            </w:r>
          </w:p>
        </w:tc>
        <w:tc>
          <w:tcPr>
            <w:tcW w:w="2010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872" w:type="dxa"/>
            <w:vMerge w:val="restart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Развивать умение организовывать свою деятельность, согласовывать свой замысел, с замыслом других.</w:t>
            </w:r>
          </w:p>
        </w:tc>
      </w:tr>
      <w:tr w:rsidR="004B2F5B" w:rsidRPr="004B2F5B" w:rsidTr="004B2F5B">
        <w:trPr>
          <w:trHeight w:val="166"/>
        </w:trPr>
        <w:tc>
          <w:tcPr>
            <w:tcW w:w="1767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26.09.2010</w:t>
            </w:r>
          </w:p>
        </w:tc>
        <w:tc>
          <w:tcPr>
            <w:tcW w:w="292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Подбор необходимого материала для постройки (стволы молодых берёз, спилы деревьев)</w:t>
            </w:r>
          </w:p>
        </w:tc>
        <w:tc>
          <w:tcPr>
            <w:tcW w:w="2010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872" w:type="dxa"/>
            <w:vMerge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F5B" w:rsidRPr="004B2F5B" w:rsidTr="004B2F5B">
        <w:trPr>
          <w:trHeight w:val="166"/>
        </w:trPr>
        <w:tc>
          <w:tcPr>
            <w:tcW w:w="1767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30.09.2010</w:t>
            </w:r>
          </w:p>
        </w:tc>
        <w:tc>
          <w:tcPr>
            <w:tcW w:w="292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Постройка:</w:t>
            </w:r>
          </w:p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- Изготовление скамьи, стола, колодца и установка</w:t>
            </w:r>
          </w:p>
        </w:tc>
        <w:tc>
          <w:tcPr>
            <w:tcW w:w="2010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Родители - папы</w:t>
            </w:r>
          </w:p>
        </w:tc>
        <w:tc>
          <w:tcPr>
            <w:tcW w:w="2872" w:type="dxa"/>
            <w:vMerge w:val="restart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Закреплять умение планировать последовательность своих действий, договариваться о совместных действиях.</w:t>
            </w:r>
          </w:p>
        </w:tc>
      </w:tr>
      <w:tr w:rsidR="004B2F5B" w:rsidRPr="004B2F5B" w:rsidTr="004B2F5B">
        <w:trPr>
          <w:trHeight w:val="166"/>
        </w:trPr>
        <w:tc>
          <w:tcPr>
            <w:tcW w:w="1767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02.10.2010</w:t>
            </w:r>
          </w:p>
        </w:tc>
        <w:tc>
          <w:tcPr>
            <w:tcW w:w="292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-  Изготовление и установка плетня.</w:t>
            </w:r>
          </w:p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-  Изготовление дополнительных конструкций: чучело, Дедушки Пня, покраска ведерок.</w:t>
            </w:r>
          </w:p>
        </w:tc>
        <w:tc>
          <w:tcPr>
            <w:tcW w:w="2010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Родители – мамы, дети</w:t>
            </w:r>
          </w:p>
        </w:tc>
        <w:tc>
          <w:tcPr>
            <w:tcW w:w="2872" w:type="dxa"/>
            <w:vMerge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F5B" w:rsidRPr="004B2F5B" w:rsidTr="004B2F5B">
        <w:trPr>
          <w:trHeight w:val="166"/>
        </w:trPr>
        <w:tc>
          <w:tcPr>
            <w:tcW w:w="1767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03.10.2010</w:t>
            </w:r>
          </w:p>
        </w:tc>
        <w:tc>
          <w:tcPr>
            <w:tcW w:w="292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- Выкладывание дорожки из спилов.</w:t>
            </w:r>
          </w:p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-  посадка цветов в мини-клумбы «Сапоги»</w:t>
            </w:r>
          </w:p>
        </w:tc>
        <w:tc>
          <w:tcPr>
            <w:tcW w:w="2010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Родители, дети, педагог</w:t>
            </w:r>
          </w:p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Мамы, дети.</w:t>
            </w:r>
          </w:p>
        </w:tc>
        <w:tc>
          <w:tcPr>
            <w:tcW w:w="287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Поддерживать желание трудиться совместно.</w:t>
            </w:r>
          </w:p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Развивать фантазию.</w:t>
            </w:r>
          </w:p>
        </w:tc>
      </w:tr>
      <w:tr w:rsidR="004B2F5B" w:rsidRPr="004B2F5B" w:rsidTr="004B2F5B">
        <w:trPr>
          <w:trHeight w:val="2969"/>
        </w:trPr>
        <w:tc>
          <w:tcPr>
            <w:tcW w:w="1767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10.10.2010</w:t>
            </w:r>
          </w:p>
        </w:tc>
        <w:tc>
          <w:tcPr>
            <w:tcW w:w="292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фотоальбома. Развлечение: «В гостях </w:t>
            </w:r>
            <w:proofErr w:type="gramStart"/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B2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Дедушке</w:t>
            </w:r>
            <w:proofErr w:type="gramEnd"/>
            <w:r w:rsidRPr="004B2F5B">
              <w:rPr>
                <w:rFonts w:ascii="Times New Roman" w:hAnsi="Times New Roman" w:cs="Times New Roman"/>
                <w:sz w:val="28"/>
                <w:szCs w:val="28"/>
              </w:rPr>
              <w:t xml:space="preserve"> Пенька»</w:t>
            </w:r>
          </w:p>
        </w:tc>
        <w:tc>
          <w:tcPr>
            <w:tcW w:w="2010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Родители, дети, педагоги, музыкальный руководитель.</w:t>
            </w:r>
          </w:p>
        </w:tc>
        <w:tc>
          <w:tcPr>
            <w:tcW w:w="2872" w:type="dxa"/>
          </w:tcPr>
          <w:p w:rsidR="004B2F5B" w:rsidRPr="004B2F5B" w:rsidRDefault="004B2F5B" w:rsidP="004B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5B">
              <w:rPr>
                <w:rFonts w:ascii="Times New Roman" w:hAnsi="Times New Roman" w:cs="Times New Roman"/>
                <w:sz w:val="28"/>
                <w:szCs w:val="28"/>
              </w:rPr>
              <w:t>Вызвать радостные чувства от совместной деятельности. Создать игровую ситуацию, опираясь на их интересы и эмоциональный отклик.</w:t>
            </w:r>
          </w:p>
        </w:tc>
      </w:tr>
    </w:tbl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DC6" w:rsidRPr="004B2F5B" w:rsidRDefault="00836DC6">
      <w:pPr>
        <w:rPr>
          <w:rFonts w:ascii="Times New Roman" w:hAnsi="Times New Roman" w:cs="Times New Roman"/>
          <w:sz w:val="28"/>
          <w:szCs w:val="28"/>
        </w:rPr>
      </w:pPr>
    </w:p>
    <w:sectPr w:rsidR="00836DC6" w:rsidRPr="004B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E22"/>
    <w:multiLevelType w:val="hybridMultilevel"/>
    <w:tmpl w:val="0A547B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E3152"/>
    <w:multiLevelType w:val="hybridMultilevel"/>
    <w:tmpl w:val="EE68BF92"/>
    <w:lvl w:ilvl="0" w:tplc="B2DE83F0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F5B"/>
    <w:rsid w:val="004B2F5B"/>
    <w:rsid w:val="0083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5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B2F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489</Words>
  <Characters>2793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2015-03-08T06:59:00Z</dcterms:created>
  <dcterms:modified xsi:type="dcterms:W3CDTF">2015-03-08T07:07:00Z</dcterms:modified>
</cp:coreProperties>
</file>