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74BF" w:rsidP="007F74BF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педагогам дошкольного образования по организации наблюдения с детьми среднего возраста за живыми объектом (рыбки).</w:t>
      </w:r>
    </w:p>
    <w:p w:rsidR="007F74BF" w:rsidRDefault="007F74BF" w:rsidP="007F74BF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BF" w:rsidRDefault="007F74BF" w:rsidP="007F74BF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4BF">
        <w:rPr>
          <w:rFonts w:ascii="Times New Roman" w:hAnsi="Times New Roman" w:cs="Times New Roman"/>
          <w:b/>
          <w:sz w:val="28"/>
          <w:szCs w:val="28"/>
          <w:u w:val="single"/>
        </w:rPr>
        <w:t>Подготовка к наблюдению.</w:t>
      </w:r>
    </w:p>
    <w:p w:rsidR="007F74BF" w:rsidRDefault="007F74BF" w:rsidP="007F74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объекта наблюдения – рыбки – вызван большим интересом детей.</w:t>
      </w:r>
    </w:p>
    <w:p w:rsidR="007F74BF" w:rsidRDefault="007F74BF" w:rsidP="007F74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проводится в группе в уголке природы. Объект наблюдения – аквариум с рыбками – стоит в хорошо освещенном месте (свет падает сбоку) и стоит так, чтобы к нему можно было подойти.</w:t>
      </w:r>
    </w:p>
    <w:p w:rsidR="007F74BF" w:rsidRDefault="007F74BF" w:rsidP="007F74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4BF" w:rsidRDefault="007F74BF" w:rsidP="007F74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Руководство наблюдением.</w:t>
      </w:r>
    </w:p>
    <w:p w:rsidR="007F74BF" w:rsidRDefault="007F74BF" w:rsidP="007F74BF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педагог задаст ребенку (детям) вопрос или задание, необходимо дать возможность детям самостоятельно посмотреть объект, удовлетворить возникшее любопытство, составить первое впечатление.</w:t>
      </w:r>
    </w:p>
    <w:p w:rsidR="007F74BF" w:rsidRDefault="007F74BF" w:rsidP="00E454E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руководства</w:t>
      </w:r>
      <w:r w:rsidR="00E454E2">
        <w:rPr>
          <w:rFonts w:ascii="Times New Roman" w:hAnsi="Times New Roman" w:cs="Times New Roman"/>
          <w:sz w:val="28"/>
          <w:szCs w:val="28"/>
        </w:rPr>
        <w:t xml:space="preserve"> наблюдения используются разнообразные приемы – вопросы, загадки, игровые действия. Для более эмоционального отношения к наблюднеию можно использовать малые формы фольклора, стихи, чтение отрывков из  художественных произведений.</w:t>
      </w:r>
    </w:p>
    <w:p w:rsidR="00E454E2" w:rsidRDefault="00E454E2" w:rsidP="00E454E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4E2" w:rsidRDefault="00E454E2" w:rsidP="00E454E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4E2" w:rsidRDefault="00E454E2" w:rsidP="00E454E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представление детей о внешнем виде рыб: тело покрыто чешуей, на теле – плавнички, рыбы живут ТОЛЬКО в воде.</w:t>
      </w:r>
    </w:p>
    <w:p w:rsidR="00E454E2" w:rsidRDefault="00E454E2" w:rsidP="00E454E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уточнять особенности рыб разного вида.</w:t>
      </w:r>
    </w:p>
    <w:p w:rsidR="00E454E2" w:rsidRDefault="00E454E2" w:rsidP="00E454E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устанавливать различия: по цвету, по величине, по форме тела, по поведению в аквариуме.</w:t>
      </w:r>
    </w:p>
    <w:p w:rsidR="00E454E2" w:rsidRDefault="00E454E2" w:rsidP="00E454E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устанавливать сходства: по наличию общих частей тела, по характеру движений в воде, по наличию плавников и чешуи на теле.</w:t>
      </w:r>
    </w:p>
    <w:p w:rsidR="00E454E2" w:rsidRDefault="00E454E2" w:rsidP="00E454E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4E2" w:rsidRDefault="00E454E2" w:rsidP="00E454E2">
      <w:pPr>
        <w:pStyle w:val="a3"/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Организация.</w:t>
      </w:r>
    </w:p>
    <w:p w:rsidR="00E454E2" w:rsidRDefault="00E454E2" w:rsidP="00E454E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ранее плавающим в аквариуме рыбкам запустить новых рыбок (не более 3-4 штук другого вида).</w:t>
      </w:r>
    </w:p>
    <w:p w:rsidR="00E454E2" w:rsidRDefault="00E454E2" w:rsidP="00E454E2">
      <w:pPr>
        <w:pStyle w:val="a3"/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наблюдения.</w:t>
      </w:r>
    </w:p>
    <w:p w:rsidR="00E454E2" w:rsidRDefault="00E454E2" w:rsidP="00E454E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вспомнить, как называются рыбки в аквариуме, а также рассказать, как дети ухаживают за ними. Обратить внимание детей, что в аквариуме появились новые рыбы.</w:t>
      </w:r>
    </w:p>
    <w:p w:rsidR="00E454E2" w:rsidRDefault="00E454E2" w:rsidP="00E454E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Задать детям вопрос: «Какие они</w:t>
      </w:r>
      <w:r w:rsidR="007325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новые рыбки?».</w:t>
      </w:r>
    </w:p>
    <w:p w:rsidR="00E454E2" w:rsidRDefault="0073256E" w:rsidP="00E454E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затрудняются ответить, задать дополнительные вопрос ы:</w:t>
      </w:r>
    </w:p>
    <w:p w:rsidR="0073256E" w:rsidRDefault="0073256E" w:rsidP="00E454E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большие или маленькие</w:t>
      </w:r>
    </w:p>
    <w:p w:rsidR="0073256E" w:rsidRDefault="0073256E" w:rsidP="00E454E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какого цвета</w:t>
      </w:r>
    </w:p>
    <w:p w:rsidR="0073256E" w:rsidRDefault="0073256E" w:rsidP="00E454E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у них расположены плавники</w:t>
      </w:r>
    </w:p>
    <w:p w:rsidR="0073256E" w:rsidRDefault="0073256E" w:rsidP="00E454E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рыбки плавают (что им помогает плавать).</w:t>
      </w:r>
    </w:p>
    <w:p w:rsidR="0073256E" w:rsidRDefault="0073256E" w:rsidP="00E454E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6E" w:rsidRDefault="0073256E" w:rsidP="0073256E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сообщается название новых рыбок и предлагается детям сравнить их с теми, которые жили в аквариуме раньше. Предложить установить их сходство и различие.</w:t>
      </w:r>
    </w:p>
    <w:p w:rsidR="0073256E" w:rsidRDefault="0073256E" w:rsidP="0073256E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надобности можно задать дополнительные вопросы:</w:t>
      </w:r>
    </w:p>
    <w:p w:rsidR="0073256E" w:rsidRDefault="0073256E" w:rsidP="0073256E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рыб еще знают дети.</w:t>
      </w:r>
    </w:p>
    <w:p w:rsidR="0073256E" w:rsidRDefault="0073256E" w:rsidP="0073256E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 живут</w:t>
      </w:r>
    </w:p>
    <w:p w:rsidR="0073256E" w:rsidRDefault="0073256E" w:rsidP="0073256E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питаются и т.д.</w:t>
      </w:r>
    </w:p>
    <w:p w:rsidR="0073256E" w:rsidRDefault="0073256E" w:rsidP="0073256E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6E" w:rsidRDefault="0073256E" w:rsidP="0073256E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Дополнительными вопросами педагог подводит детей к выделению существенных признаков рыб и их обобщению.</w:t>
      </w:r>
    </w:p>
    <w:p w:rsidR="0073256E" w:rsidRDefault="0073256E" w:rsidP="0073256E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6E" w:rsidRDefault="0073256E" w:rsidP="0073256E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– наблюдения дети наблюдают, как рыбки берут корм, сколько съедают, могут ли жить дружно со старыми рыбками.</w:t>
      </w:r>
    </w:p>
    <w:p w:rsidR="0073256E" w:rsidRPr="0073256E" w:rsidRDefault="0073256E" w:rsidP="0073256E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наблюдения используется большой демонстрационный материал: репродукции картин,  художественная литература, наборы открыток про морских обитателей, а также короткие видеофильмы.</w:t>
      </w:r>
    </w:p>
    <w:p w:rsidR="00E454E2" w:rsidRPr="00E454E2" w:rsidRDefault="00E454E2" w:rsidP="00E454E2">
      <w:pPr>
        <w:pStyle w:val="a3"/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74BF" w:rsidRPr="007F74BF" w:rsidRDefault="007F74BF" w:rsidP="007F74BF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F74BF" w:rsidRPr="007F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3CD2"/>
    <w:multiLevelType w:val="hybridMultilevel"/>
    <w:tmpl w:val="94C2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74BF"/>
    <w:rsid w:val="0073256E"/>
    <w:rsid w:val="007F74BF"/>
    <w:rsid w:val="00E4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2015-03-11T12:16:00Z</dcterms:created>
  <dcterms:modified xsi:type="dcterms:W3CDTF">2015-03-11T12:42:00Z</dcterms:modified>
</cp:coreProperties>
</file>