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4A0" w:rsidRPr="00270BD5" w:rsidRDefault="001854A0" w:rsidP="00270BD5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FD9A00"/>
          <w:kern w:val="36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FD9A00"/>
          <w:kern w:val="36"/>
          <w:sz w:val="28"/>
          <w:szCs w:val="28"/>
          <w:lang w:eastAsia="ru-RU"/>
        </w:rPr>
        <w:t>Проект «Ай да Масленица!»</w:t>
      </w:r>
    </w:p>
    <w:p w:rsidR="00270BD5" w:rsidRDefault="001854A0" w:rsidP="00270B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  <w:r w:rsidRPr="00270BD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Проблема проекта:</w:t>
      </w:r>
    </w:p>
    <w:p w:rsidR="001854A0" w:rsidRDefault="001854A0" w:rsidP="00270B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Имея богатейшие народные традиции в проведении календарных праздников, в том числе праздника Масленицы, в котором переплелись народные и православные корни, мы отходим от этих традиций, тем самым лишаем возможности детей прикоснуться к духовно-нравственным основам, к лучшим образцам устного и музыкального народного творчества. При проведении общегородского праздника было замечено отсутствие эмоционального отклика среди взрослого населения, а </w:t>
      </w:r>
      <w:proofErr w:type="gramStart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так же</w:t>
      </w:r>
      <w:proofErr w:type="gramEnd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активного участия в мероприятиях праздника. Поэтому и возникла идея в проведении праздничного гулянья «Масленица» силами педагогов, родителей и детей.</w:t>
      </w:r>
    </w:p>
    <w:p w:rsidR="009754CC" w:rsidRDefault="009754CC" w:rsidP="00270B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1076325" y="3067050"/>
            <wp:positionH relativeFrom="margin">
              <wp:align>left</wp:align>
            </wp:positionH>
            <wp:positionV relativeFrom="margin">
              <wp:align>center</wp:align>
            </wp:positionV>
            <wp:extent cx="3248025" cy="30194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_67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4A0" w:rsidRPr="00270BD5" w:rsidRDefault="001854A0" w:rsidP="00CE49A8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Цель: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знакомство с традицией проведения народного праздника «Масленица».</w:t>
      </w:r>
    </w:p>
    <w:p w:rsidR="001854A0" w:rsidRPr="00270BD5" w:rsidRDefault="001854A0" w:rsidP="00270B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Задачи: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Познакомить детей с традицией проведения старинного праздника.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Вызвать эмоциональное сопереживание и участие в игре-действии, приобщить всех участников к традиции проведения народного праздника Масленицы.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 Воспитывать чувство патриотизма, основанного на русских традициях.</w:t>
      </w:r>
    </w:p>
    <w:p w:rsidR="001854A0" w:rsidRPr="00270BD5" w:rsidRDefault="006970B0" w:rsidP="00270BD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Сроки реализации проекта – две </w:t>
      </w:r>
      <w:r w:rsidR="001854A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недели</w:t>
      </w:r>
    </w:p>
    <w:p w:rsidR="00CE49A8" w:rsidRDefault="006970B0" w:rsidP="00CE49A8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Участники проекта: дети второй младшей</w:t>
      </w:r>
      <w:r w:rsidR="001854A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группы, родители, воспитатели средней группы, музыкальный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руководитель</w:t>
      </w:r>
      <w:r w:rsidR="001854A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1854A0" w:rsidRPr="00270BD5" w:rsidRDefault="001854A0" w:rsidP="00CE49A8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Этапы проекта: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Мотивационный.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1.1. Разработка проекта: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Обсуждение вариантов проведения и возможностей участия в празднике родителей и детей.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Подготовка информации для родителей о народном празднике «Масленица».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- Планирование и проведение занятий, совместной и игровой деятельности с детьми.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Моделирование и реализация.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2.1. Разработка праздника: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Планирование проведения праздника;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-Обсуждение оформления группы.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-Подбор необходимых атрибутов для игр на празднике.</w:t>
      </w:r>
    </w:p>
    <w:p w:rsidR="001854A0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-Оформление уголка для родителей с информацией </w:t>
      </w:r>
      <w:r w:rsidR="006970B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 народном празднике «Масленица.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2.2. Совместная деятельность взрослых и детей.</w:t>
      </w:r>
    </w:p>
    <w:p w:rsidR="001854A0" w:rsidRPr="00270BD5" w:rsidRDefault="00CE49A8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3EF2DC83" wp14:editId="06026DA7">
            <wp:simplePos x="0" y="0"/>
            <wp:positionH relativeFrom="margin">
              <wp:posOffset>2987675</wp:posOffset>
            </wp:positionH>
            <wp:positionV relativeFrom="margin">
              <wp:posOffset>6835775</wp:posOffset>
            </wp:positionV>
            <wp:extent cx="3067050" cy="24003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_66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4A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-Беседы о празднике, о его праздновании на Руси;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-чтение и разучивание </w:t>
      </w:r>
      <w:proofErr w:type="spellStart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закличек</w:t>
      </w:r>
      <w:proofErr w:type="spellEnd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поговорок, стишков, дразнилок, частушек;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-разучивание хороводных и подвижных игр;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-рисование по теме: «Зимние забавы»;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-ручной тр</w:t>
      </w:r>
      <w:r w:rsidR="006970B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уд: изготовление солнышек (аппликация)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;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-изгото</w:t>
      </w:r>
      <w:r w:rsidR="006970B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вление блинов силами родителей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 Рефлексивный: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Проведение масленичной недели.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Разучивание хороводных и подвижных игр.</w:t>
      </w:r>
    </w:p>
    <w:p w:rsidR="001854A0" w:rsidRPr="00270BD5" w:rsidRDefault="0069118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 Просмотр презентации «Масле</w:t>
      </w:r>
      <w:r w:rsidR="006970B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ница».</w:t>
      </w:r>
    </w:p>
    <w:p w:rsidR="006970B0" w:rsidRPr="00270BD5" w:rsidRDefault="0069118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4. Просмотр фильма «Масле</w:t>
      </w:r>
      <w:r w:rsidR="006970B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ница»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5. Проведение праздника «Прощание с Масленицей».</w:t>
      </w:r>
    </w:p>
    <w:p w:rsidR="001854A0" w:rsidRDefault="001854A0" w:rsidP="00270BD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Рефлексивный этап продолжает</w:t>
      </w:r>
      <w:r w:rsidR="006970B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ся в течение недели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проведения масленичной недели. По прошествии праздника дети делятся впечатлениями о посещении общегородского праздника Масленица.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Планирование работы над проектом: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•проведение в группе обсуждения идеи проекта.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•распределение детей на группы по интересам для выполнения различных видов работ: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-выбор де</w:t>
      </w:r>
      <w:r w:rsid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кораторов (помощь в оформлении)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;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-выбор з</w:t>
      </w:r>
      <w:r w:rsid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атейников (для организации игр)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r w:rsidR="00783E06" w:rsidRPr="00783E06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t xml:space="preserve"> 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•работа по сбору информации об истории праздника, ее обработке и поиску недостающей с помощью родителей.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•выбор формы реализации проекта.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•помощь в подборе музыкального сопровождения.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•разучивание с помощью родителей песен, пословиц, частушек, поговорок, считалок, загадок, </w:t>
      </w:r>
      <w:proofErr w:type="spellStart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закличек</w:t>
      </w:r>
      <w:proofErr w:type="spellEnd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(на весеннюю тематику) для выступления во время праздника.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•организация места проведения праздника.</w:t>
      </w:r>
    </w:p>
    <w:p w:rsidR="00FD40C8" w:rsidRDefault="001854A0" w:rsidP="00FD40C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•проведение инструктажа по технике безопасности.</w:t>
      </w:r>
    </w:p>
    <w:p w:rsidR="001854A0" w:rsidRPr="00270BD5" w:rsidRDefault="00FD40C8" w:rsidP="00FD40C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200025</wp:posOffset>
            </wp:positionV>
            <wp:extent cx="2219325" cy="2238375"/>
            <wp:effectExtent l="0" t="0" r="9525" b="9525"/>
            <wp:wrapTight wrapText="bothSides">
              <wp:wrapPolygon edited="0">
                <wp:start x="0" y="0"/>
                <wp:lineTo x="0" y="21508"/>
                <wp:lineTo x="21507" y="21508"/>
                <wp:lineTo x="2150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30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70B0" w:rsidRPr="00270BD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План работы младшей</w:t>
      </w:r>
      <w:r w:rsidR="001854A0" w:rsidRPr="00270BD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 xml:space="preserve"> группы по реализации проекта.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Совместная деятельность с детьми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Знакомство детей с народным праздником масленица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беседа «Что за праздник Масленица?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чтение стихотворения «Масленица»</w:t>
      </w:r>
    </w:p>
    <w:p w:rsidR="001854A0" w:rsidRPr="00270BD5" w:rsidRDefault="00AA16BB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</w:t>
      </w:r>
      <w:r w:rsidR="0069118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просмотр презентации «Масле</w:t>
      </w:r>
      <w:bookmarkStart w:id="0" w:name="_GoBack"/>
      <w:bookmarkEnd w:id="0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ница»</w:t>
      </w:r>
      <w:r w:rsidR="001854A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1854A0" w:rsidRPr="00270BD5" w:rsidRDefault="001854A0" w:rsidP="00270B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Первый день Масленицы «ВСТРЕЧА»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рассказ о праздновании первого дня Масленицы.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знакомство с поговорками про масленицу.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заучивание стихов о Масленице.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знакомство с народным фольклором </w:t>
      </w:r>
      <w:proofErr w:type="spellStart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закличка</w:t>
      </w:r>
      <w:proofErr w:type="spellEnd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;</w:t>
      </w:r>
    </w:p>
    <w:p w:rsidR="001854A0" w:rsidRPr="00270BD5" w:rsidRDefault="001854A0" w:rsidP="00270B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Продуктивная деятельность: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- изготовление</w:t>
      </w:r>
      <w:r w:rsidR="00AA16BB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вместе с детьми солнышек как символов весны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рисование на тему «Зимние забавы».</w:t>
      </w:r>
    </w:p>
    <w:p w:rsidR="001854A0" w:rsidRPr="00270BD5" w:rsidRDefault="001854A0" w:rsidP="00270B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Музыкально – художественная деятельность:</w:t>
      </w:r>
    </w:p>
    <w:p w:rsidR="001854A0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Знакомство с народными играми «Лошадки» (эстафета,</w:t>
      </w:r>
      <w:r w:rsidR="00FD40C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«Силачи» (перетягивание каната).</w:t>
      </w:r>
    </w:p>
    <w:p w:rsidR="00FD40C8" w:rsidRPr="00270BD5" w:rsidRDefault="00FD40C8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854A0" w:rsidRPr="00270BD5" w:rsidRDefault="001854A0" w:rsidP="00270B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Второй день Масленицы «ЗАИГРЫШ»</w:t>
      </w:r>
    </w:p>
    <w:p w:rsidR="001854A0" w:rsidRPr="00270BD5" w:rsidRDefault="009754CC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2FFA627" wp14:editId="349604E1">
            <wp:simplePos x="0" y="0"/>
            <wp:positionH relativeFrom="margin">
              <wp:align>left</wp:align>
            </wp:positionH>
            <wp:positionV relativeFrom="margin">
              <wp:posOffset>708660</wp:posOffset>
            </wp:positionV>
            <wp:extent cx="3009900" cy="26003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30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4A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Рассказ о праздновании второго дня;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-Подвижные игры на прогулке «Блины», «Гори-гори ясно», «Масленичные ворота»;</w:t>
      </w:r>
    </w:p>
    <w:p w:rsidR="001854A0" w:rsidRPr="00270BD5" w:rsidRDefault="00AA16BB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-катание на горке</w:t>
      </w:r>
    </w:p>
    <w:p w:rsidR="001854A0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-слушание русских наигрышей и песен.</w:t>
      </w:r>
    </w:p>
    <w:p w:rsidR="001854A0" w:rsidRPr="00270BD5" w:rsidRDefault="001854A0" w:rsidP="00270B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Третий день масленицы «ЛАКОМКА»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рассказ о праздновании дня «Лакомка»;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информация о праздновании дня «Разгуляй»;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-рассматривание картины В. И. Сурикова</w:t>
      </w:r>
      <w:r w:rsidR="00AA16BB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«Взятие снежного городка»;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разучивание и проведение хороводных игр:</w:t>
      </w:r>
      <w:r w:rsidR="00AA16BB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«Карусели»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;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чаепитие в </w:t>
      </w:r>
      <w:r w:rsidR="00AA16BB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группе с принесенными родителями сладостями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1854A0" w:rsidRPr="00270BD5" w:rsidRDefault="001854A0" w:rsidP="00270B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Пятый день «ПРОВОДЫ МАСЛЕНИЦЫ»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рассматривание игрушек народных мастеров, раскрашивание русской матрешки (вечерний отрезок времени)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игра в «Снежки», хороводы вокруг Масленицы.</w:t>
      </w:r>
    </w:p>
    <w:p w:rsidR="001854A0" w:rsidRPr="00270BD5" w:rsidRDefault="001854A0" w:rsidP="00270B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музыкально-художественная деятельность:</w:t>
      </w:r>
    </w:p>
    <w:p w:rsidR="001854A0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веселый праздник на улице с игра</w:t>
      </w:r>
      <w:r w:rsidR="00AA16BB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ми плясками, блинами, чаепитием, сжиганием чучела.</w:t>
      </w:r>
    </w:p>
    <w:p w:rsidR="00FD40C8" w:rsidRPr="00270BD5" w:rsidRDefault="00FD40C8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854A0" w:rsidRPr="00270BD5" w:rsidRDefault="009754CC" w:rsidP="00270B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C2BAAE8" wp14:editId="6248728D">
            <wp:simplePos x="0" y="0"/>
            <wp:positionH relativeFrom="margin">
              <wp:posOffset>3291840</wp:posOffset>
            </wp:positionH>
            <wp:positionV relativeFrom="margin">
              <wp:posOffset>7346950</wp:posOffset>
            </wp:positionV>
            <wp:extent cx="2733675" cy="187642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30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854A0" w:rsidRPr="00270BD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Ожидаемые результаты проекта: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Приобщение детей к традиции проведения народного праздника – Масленицы через сопереживание и непосредственное участие в общем действии.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Создание атмосферы радости приобщения к традиционному народному празднику.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Повышение познавательного интереса среди дете</w:t>
      </w:r>
      <w:r w:rsidR="00904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й и родителей к празднику Масле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ница.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Продукт проектной деятельности:</w:t>
      </w:r>
    </w:p>
    <w:p w:rsidR="001854A0" w:rsidRPr="00270BD5" w:rsidRDefault="009043FD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7AC83AE" wp14:editId="6044A072">
            <wp:simplePos x="0" y="0"/>
            <wp:positionH relativeFrom="margin">
              <wp:posOffset>3310890</wp:posOffset>
            </wp:positionH>
            <wp:positionV relativeFrom="margin">
              <wp:posOffset>6423660</wp:posOffset>
            </wp:positionV>
            <wp:extent cx="2623820" cy="2133600"/>
            <wp:effectExtent l="0" t="0" r="508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30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6BB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Создан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ие уголка поделок на тему Масле</w:t>
      </w:r>
      <w:r w:rsidR="00AA16BB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ницы</w:t>
      </w:r>
      <w:r w:rsidR="001854A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Праздник Масленица.</w:t>
      </w:r>
    </w:p>
    <w:p w:rsidR="009043FD" w:rsidRDefault="001854A0" w:rsidP="009043F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Кар</w:t>
      </w:r>
      <w:r w:rsidR="00AA16BB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тотека фото-видеоматериалов и Презентаций для тематического показа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r w:rsidR="009043FD" w:rsidRPr="00904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9043FD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-размещение на сайте в рубрике Новости информац</w:t>
      </w:r>
      <w:r w:rsidR="00904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ии о проведении праздника Масленицы.</w:t>
      </w:r>
    </w:p>
    <w:p w:rsidR="009043FD" w:rsidRPr="00270BD5" w:rsidRDefault="009043FD" w:rsidP="009043F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Материалы к проекту:</w:t>
      </w:r>
    </w:p>
    <w:p w:rsidR="009043FD" w:rsidRPr="00270BD5" w:rsidRDefault="009043FD" w:rsidP="009043F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План проведения проекта «Ай, да Масленица! ».</w:t>
      </w:r>
    </w:p>
    <w:p w:rsidR="009043FD" w:rsidRPr="00270BD5" w:rsidRDefault="009043FD" w:rsidP="009043F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Приложение.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Электронная презентация «Широкая Масленица» (знакомство детей со </w:t>
      </w:r>
      <w:r w:rsidR="00AA16BB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значением и обычаями праздника)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Сценарий праздника: «Прощай, Зимушка – Зи</w:t>
      </w:r>
      <w:r w:rsidR="00AA16BB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ма, здравствуй, матушка весна! 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Масленичные частушки.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Мультфильм «Масленица - </w:t>
      </w:r>
      <w:proofErr w:type="spellStart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смешарики</w:t>
      </w:r>
      <w:proofErr w:type="spellEnd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».</w:t>
      </w:r>
    </w:p>
    <w:p w:rsidR="001854A0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Фотографии недели «Ай, да Масленица! »</w:t>
      </w:r>
    </w:p>
    <w:p w:rsidR="00706045" w:rsidRPr="00270BD5" w:rsidRDefault="00706045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5940425" cy="397637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30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4A0" w:rsidRPr="00270BD5" w:rsidRDefault="001854A0" w:rsidP="00270B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Технологическая карта проекта: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Образовательная область - Физическая культура.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Виды детской деятельности: двигательная, игровая.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Формы работы: Народные подвижные игры: «Карусель», «Гори</w:t>
      </w:r>
      <w:r w:rsidR="00AA16BB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-гори ясно», «Ручеек».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Игры-аттракционы: катание на санках; перет</w:t>
      </w:r>
      <w:r w:rsidR="00AA16BB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ягивание каната, катание с горки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Образовательная область - Познание.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Виды детской деятельности: познавательно-исследовательская, коммуникативная.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Формы работы: беседы о традициях и обрядах праздника, рассматривание иллюстраций по теме, просмотр презентации о празднике.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 Образовательная область - Музыка.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Виды детской деятельности: музыкальная, игровая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Формы работы: разучивание </w:t>
      </w:r>
      <w:proofErr w:type="spellStart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закличек</w:t>
      </w:r>
      <w:proofErr w:type="spellEnd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 «Весна-весна красная»; «А</w:t>
      </w:r>
      <w:r w:rsidR="00AA16BB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мы Масленицу дожидались» и др.; слушанье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русских народных песен, «масленичных» частушек; русских народных игр: «Тень, тень, </w:t>
      </w:r>
      <w:proofErr w:type="spellStart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потетень</w:t>
      </w:r>
      <w:proofErr w:type="spellEnd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», 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«Ворон», «Как у дяди Якова»; «Пугало»; «Веселый бубен»; слушание пьесы П. Чайковского «Февраль. Масленица»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4. Образовательная область - Безопасность.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Виды детской деятельности: познавательная, коммуникативная.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Формы работы: беседа о правилах поведения во время праздника, бесе</w:t>
      </w:r>
      <w:r w:rsidR="00904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да на тему: «Огонь – не забава!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»</w:t>
      </w:r>
      <w:r w:rsidR="00270BD5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беседа о безопасном катании с горки.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5. Образовательная область - Коммуникация.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Виды детской деятельности: коммуникативная.</w:t>
      </w:r>
    </w:p>
    <w:p w:rsidR="001854A0" w:rsidRPr="00270BD5" w:rsidRDefault="00270BD5" w:rsidP="00270BD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Формы работы: слушанье</w:t>
      </w:r>
      <w:r w:rsidR="001854A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стихотворений, </w:t>
      </w:r>
      <w:proofErr w:type="spellStart"/>
      <w:r w:rsidR="001854A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потешек</w:t>
      </w:r>
      <w:proofErr w:type="spellEnd"/>
      <w:r w:rsidR="001854A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</w:t>
      </w:r>
      <w:proofErr w:type="spellStart"/>
      <w:r w:rsidR="001854A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закличек</w:t>
      </w:r>
      <w:proofErr w:type="spellEnd"/>
      <w:r w:rsidR="001854A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пословиц о зиме, весне, Масленице, отгадывание загадок по тематике проекта, беседы о сезонных изменениях в природе.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6. Образовательная область – Социализация.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Виды детской деятельности: познавательная, продуктивная, коммуникативная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Формы работы: создание альбома «Русский народный праздник», беседы о праздниках, традициях русского народа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7. Образовательная область - Труд.</w:t>
      </w:r>
    </w:p>
    <w:p w:rsidR="001854A0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Виды детской деятельности: трудовая.</w:t>
      </w:r>
    </w:p>
    <w:p w:rsidR="001854A0" w:rsidRPr="00270BD5" w:rsidRDefault="00706045" w:rsidP="009043FD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1076325" y="8524875"/>
            <wp:positionH relativeFrom="margin">
              <wp:align>left</wp:align>
            </wp:positionH>
            <wp:positionV relativeFrom="margin">
              <wp:align>center</wp:align>
            </wp:positionV>
            <wp:extent cx="2018939" cy="1400175"/>
            <wp:effectExtent l="0" t="0" r="63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30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939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4A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Формы работы:</w:t>
      </w:r>
      <w:r w:rsidR="00270BD5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приготовление блинов для праздника</w:t>
      </w:r>
      <w:r w:rsidR="001854A0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помощь в расчистке территории от снега для проведения праздника.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8. Образовательная область - Чтение художественной литературы.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Виды детской деятельности: коммуникативная, восприятие художественной лите</w:t>
      </w:r>
      <w:r w:rsidR="00270BD5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ратуры, содержание деятельности: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чтение русского фольклора, стихотворений о масле</w:t>
      </w:r>
      <w:r w:rsidR="00270BD5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нице: «Этот праздник к нам идет</w:t>
      </w:r>
      <w:proofErr w:type="gramStart"/>
      <w:r w:rsidR="00270BD5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…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»</w:t>
      </w:r>
      <w:proofErr w:type="gramEnd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«Широкая Масленица» и др.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9. Образовательная область - Художественное творчество.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Виды детской деятельности: продуктивная, познавательная.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Формы ра</w:t>
      </w:r>
      <w:r w:rsidR="00270BD5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боты: изготовление поделки «Солнышко»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; участие родителей в изготовление костюмов, атрибутов для праздника, подборке иллюстраций, рассматривание репродукции картины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Б. </w:t>
      </w:r>
      <w:proofErr w:type="spellStart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Кустодиева</w:t>
      </w:r>
      <w:proofErr w:type="spellEnd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«Масленица», В. И. Сурикова «Взятие снежной крепости»; рисование на тему: «Масленица», «Зимушка - зима».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Заканчивается проект проведением праздничного гуляния на участке детского сада, с играми, аттракционами, чаепитием с блинами</w:t>
      </w:r>
      <w:r w:rsidR="00270BD5"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сжиганием чучела</w:t>
      </w: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Литература: </w:t>
      </w:r>
      <w:proofErr w:type="gramStart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1./</w:t>
      </w:r>
      <w:proofErr w:type="gramEnd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/ «Дошкольное воспитание» №3 – 1994г.</w:t>
      </w:r>
    </w:p>
    <w:p w:rsidR="001854A0" w:rsidRPr="00270BD5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gramStart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2.«</w:t>
      </w:r>
      <w:proofErr w:type="gramEnd"/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Детские подвижные игры народов СССР», под ред. Осокиной Т. И., изд. «Просвещение», 1988г.</w:t>
      </w:r>
    </w:p>
    <w:p w:rsidR="001854A0" w:rsidRDefault="001854A0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70BD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 Г. Лаптева «Развивающие прогулки круглый год», изд. «Речь», 2012г.</w:t>
      </w:r>
      <w:r w:rsidR="001B40BE" w:rsidRPr="001B40BE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1B40BE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F700353" wp14:editId="373C881B">
            <wp:extent cx="5362575" cy="310404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31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324" cy="3109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57B2" w:rsidRDefault="008957B2" w:rsidP="00270BD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957B2" w:rsidRPr="008957B2" w:rsidRDefault="008957B2" w:rsidP="008957B2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sectPr w:rsidR="008957B2" w:rsidRPr="008957B2" w:rsidSect="008957B2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4A0"/>
    <w:rsid w:val="001854A0"/>
    <w:rsid w:val="001B40BE"/>
    <w:rsid w:val="001F5B9A"/>
    <w:rsid w:val="002067A8"/>
    <w:rsid w:val="00237973"/>
    <w:rsid w:val="00270BD5"/>
    <w:rsid w:val="00621A77"/>
    <w:rsid w:val="00660183"/>
    <w:rsid w:val="00691180"/>
    <w:rsid w:val="006970B0"/>
    <w:rsid w:val="00706045"/>
    <w:rsid w:val="00783E06"/>
    <w:rsid w:val="008957B2"/>
    <w:rsid w:val="009043FD"/>
    <w:rsid w:val="009754CC"/>
    <w:rsid w:val="00A45013"/>
    <w:rsid w:val="00AA16BB"/>
    <w:rsid w:val="00CB3F07"/>
    <w:rsid w:val="00CE49A8"/>
    <w:rsid w:val="00ED72A1"/>
    <w:rsid w:val="00FD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3771DE-71A9-45A8-8037-25C075B84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2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DB606-1F13-4058-B473-2496E5ACC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1260</Words>
  <Characters>7187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Elena</cp:lastModifiedBy>
  <cp:revision>7</cp:revision>
  <dcterms:created xsi:type="dcterms:W3CDTF">2015-03-05T13:21:00Z</dcterms:created>
  <dcterms:modified xsi:type="dcterms:W3CDTF">2015-03-05T13:37:00Z</dcterms:modified>
</cp:coreProperties>
</file>