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CA" w:rsidRPr="00B76215" w:rsidRDefault="00917743"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Актуальность исследования.</w:t>
      </w:r>
    </w:p>
    <w:p w:rsidR="007356EC" w:rsidRPr="00B76215" w:rsidRDefault="00DE5CCA"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Сенсорное воспитание – это развитие  восприятия ребенком и формирование его  представления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начинается познания. Сенсорное  развитие является условием успешного овладения любой практической деятельностью. А истоки сенсорных способностей лежат в общем уровне сенсорного  развития достигаемого в младшем дошкольном возрасте. 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эстетического и нравственного воспитания в значительной степени зависит от уровня сенсорного развития детей.</w:t>
      </w:r>
    </w:p>
    <w:p w:rsidR="00DE5CCA" w:rsidRPr="00B76215" w:rsidRDefault="00DE5CCA"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Сенсорное развитие ребенка</w:t>
      </w:r>
      <w:r w:rsidRPr="00B76215">
        <w:rPr>
          <w:rFonts w:ascii="Times New Roman" w:hAnsi="Times New Roman" w:cs="Times New Roman"/>
          <w:sz w:val="24"/>
          <w:szCs w:val="24"/>
        </w:rPr>
        <w:t xml:space="preserve">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т.д. Значение сенсорного развития в раннем и дошкольном возрасте трудно переоценить. Именно этот возраст наиболее благоприятен для совершенствования деятельности органов чувств, накоплении представлений об окружающем мире.</w:t>
      </w:r>
    </w:p>
    <w:p w:rsidR="00DE5CCA" w:rsidRPr="00B76215" w:rsidRDefault="00DE5CCA"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Ребенок в жизни сталкивается с многообразием форм, красок и других свой</w:t>
      </w:r>
      <w:proofErr w:type="gramStart"/>
      <w:r w:rsidRPr="00B76215">
        <w:rPr>
          <w:rFonts w:ascii="Times New Roman" w:hAnsi="Times New Roman" w:cs="Times New Roman"/>
          <w:sz w:val="24"/>
          <w:szCs w:val="24"/>
        </w:rPr>
        <w:t>ств пр</w:t>
      </w:r>
      <w:proofErr w:type="gramEnd"/>
      <w:r w:rsidRPr="00B76215">
        <w:rPr>
          <w:rFonts w:ascii="Times New Roman" w:hAnsi="Times New Roman" w:cs="Times New Roman"/>
          <w:sz w:val="24"/>
          <w:szCs w:val="24"/>
        </w:rPr>
        <w:t>едметов, в частности игрушек и предметов домашнего обихода. Знакомится он и с произведениями искусства – музыкой, живописью, скульптурой.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приходит на помощь сенсорное воспитание – последовательное, планомерное ознакомление ребенка с сенсорной культурой.</w:t>
      </w:r>
    </w:p>
    <w:p w:rsidR="00DE5CCA" w:rsidRPr="00B76215" w:rsidRDefault="00DE5CCA"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Сенсорное воспитание означает целенаправленное совершенствование, развитие у детей сенсорных процессов (ощущений, восприятий, представлений).</w:t>
      </w:r>
    </w:p>
    <w:p w:rsidR="00142A5E" w:rsidRPr="00B76215" w:rsidRDefault="00142A5E"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Объект исследования</w:t>
      </w:r>
      <w:r w:rsidRPr="00B76215">
        <w:rPr>
          <w:rFonts w:ascii="Times New Roman" w:hAnsi="Times New Roman" w:cs="Times New Roman"/>
          <w:sz w:val="24"/>
          <w:szCs w:val="24"/>
        </w:rPr>
        <w:t xml:space="preserve"> – сенсорное развитие детей раннего возраста.</w:t>
      </w:r>
    </w:p>
    <w:p w:rsidR="00142A5E" w:rsidRPr="00B76215" w:rsidRDefault="00142A5E"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Предмет исследования</w:t>
      </w:r>
      <w:r w:rsidRPr="00B76215">
        <w:rPr>
          <w:rFonts w:ascii="Times New Roman" w:hAnsi="Times New Roman" w:cs="Times New Roman"/>
          <w:sz w:val="24"/>
          <w:szCs w:val="24"/>
        </w:rPr>
        <w:t xml:space="preserve"> – процесс формирования сенсорно-перцептивной деятельности ребенка.</w:t>
      </w:r>
    </w:p>
    <w:p w:rsidR="00142A5E" w:rsidRPr="00B76215" w:rsidRDefault="00142A5E"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Цель исследования</w:t>
      </w:r>
      <w:r w:rsidRPr="00B76215">
        <w:rPr>
          <w:rFonts w:ascii="Times New Roman" w:hAnsi="Times New Roman" w:cs="Times New Roman"/>
          <w:sz w:val="24"/>
          <w:szCs w:val="24"/>
        </w:rPr>
        <w:t xml:space="preserve"> – выявить особенности сенсорного развития у детей раннего возраста.</w:t>
      </w:r>
    </w:p>
    <w:p w:rsidR="00142A5E" w:rsidRPr="00B76215" w:rsidRDefault="00142A5E"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Задачи исследования</w:t>
      </w:r>
      <w:r w:rsidRPr="00B76215">
        <w:rPr>
          <w:rFonts w:ascii="Times New Roman" w:hAnsi="Times New Roman" w:cs="Times New Roman"/>
          <w:sz w:val="24"/>
          <w:szCs w:val="24"/>
        </w:rPr>
        <w:t>:</w:t>
      </w:r>
    </w:p>
    <w:p w:rsidR="00142A5E" w:rsidRPr="00B76215" w:rsidRDefault="00142A5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изучить и проанализировать психолого-педагогическую и методическую литературу по проблеме исследования;</w:t>
      </w:r>
    </w:p>
    <w:p w:rsidR="00142A5E" w:rsidRPr="00B76215" w:rsidRDefault="00142A5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определить содержание и средства сенсорного воспитания детей раннего возраста;</w:t>
      </w:r>
    </w:p>
    <w:p w:rsidR="00142A5E" w:rsidRPr="00B76215" w:rsidRDefault="00142A5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провести диагностику сенсорного развития детей раннего возраста и дать соответствующие методические рекомендации.</w:t>
      </w:r>
    </w:p>
    <w:p w:rsidR="00DE5CCA" w:rsidRPr="00B76215" w:rsidRDefault="00DE5CCA"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сенсорном развитии, так же как и в умственном, физическом развитии определены требования программы.</w:t>
      </w:r>
    </w:p>
    <w:p w:rsidR="00DE5CCA" w:rsidRPr="00B76215" w:rsidRDefault="00DE5CCA"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Требования программы по сенсорному воспитанию с 1,6 до 2 лет:</w:t>
      </w:r>
    </w:p>
    <w:p w:rsidR="00DE5CCA" w:rsidRPr="00B76215" w:rsidRDefault="00142A5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w:t>
      </w:r>
      <w:r w:rsidR="00DE5CCA" w:rsidRPr="00B76215">
        <w:rPr>
          <w:rFonts w:ascii="Times New Roman" w:hAnsi="Times New Roman" w:cs="Times New Roman"/>
          <w:sz w:val="24"/>
          <w:szCs w:val="24"/>
        </w:rPr>
        <w:t xml:space="preserve"> ориентироваться в 3-4 цветах, некоторые называть, подбирать по образцу;</w:t>
      </w:r>
    </w:p>
    <w:p w:rsidR="00DE5CCA" w:rsidRPr="00B76215" w:rsidRDefault="00DE5CCA"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ориентироваться в трех и более контрастных величинах (собирать трехместную матрешку и другие вкладыши после показа);</w:t>
      </w:r>
    </w:p>
    <w:p w:rsidR="00DE5CCA" w:rsidRPr="00B76215" w:rsidRDefault="00DE5CCA"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собирать пирамидку по убыванию размера из четырех (пяти) колец контрастных величин;</w:t>
      </w:r>
    </w:p>
    <w:p w:rsidR="00DE5CCA" w:rsidRPr="00B76215" w:rsidRDefault="00DE5CCA"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соотносить конфигурацию объемной геометрической фигуры с плоскостным изображением, накладывать на образец (раскладывает вкладыши разной величины или формы в аналогичные отверстия на доске);</w:t>
      </w:r>
    </w:p>
    <w:p w:rsidR="00DE5CCA" w:rsidRPr="00B76215" w:rsidRDefault="00DE5CCA"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в рамках листа проводить вертикальные, горизонтальные, округлые, короткие и длинные линии, называть то, что рисует.</w:t>
      </w:r>
    </w:p>
    <w:p w:rsidR="007C2C9E" w:rsidRPr="00B76215" w:rsidRDefault="007C2C9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качестве средств сенсорного воспитания  у детей раннего и младшего дошкольного возраста используются: дидактические игры и упражнения, изобразительная деятельность (рисование, лепка, аппликация), конструирование и др.</w:t>
      </w:r>
    </w:p>
    <w:p w:rsidR="007C2C9E" w:rsidRPr="00B76215" w:rsidRDefault="007C2C9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Одним из основных средств развития </w:t>
      </w:r>
      <w:proofErr w:type="spellStart"/>
      <w:r w:rsidRPr="00B76215">
        <w:rPr>
          <w:rFonts w:ascii="Times New Roman" w:hAnsi="Times New Roman" w:cs="Times New Roman"/>
          <w:sz w:val="24"/>
          <w:szCs w:val="24"/>
        </w:rPr>
        <w:t>сенсорики</w:t>
      </w:r>
      <w:proofErr w:type="spellEnd"/>
      <w:r w:rsidRPr="00B76215">
        <w:rPr>
          <w:rFonts w:ascii="Times New Roman" w:hAnsi="Times New Roman" w:cs="Times New Roman"/>
          <w:sz w:val="24"/>
          <w:szCs w:val="24"/>
        </w:rPr>
        <w:t xml:space="preserve"> у детей являются дидактические игры и упражнения, которые необходимо проводить не от случая к случаю, а в определенной системе, в тесной связи с общим ходом сенсорного обучения и воспитания детей.</w:t>
      </w:r>
      <w:r w:rsidR="00D33905" w:rsidRPr="00B76215">
        <w:rPr>
          <w:rFonts w:ascii="Times New Roman" w:hAnsi="Times New Roman" w:cs="Times New Roman"/>
          <w:sz w:val="24"/>
          <w:szCs w:val="24"/>
        </w:rPr>
        <w:t xml:space="preserve"> (Приложение  №  2)</w:t>
      </w:r>
    </w:p>
    <w:p w:rsidR="007C2C9E" w:rsidRPr="00B76215" w:rsidRDefault="007C2C9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Дидактические игры учитывают возрастные, нравственные мотивы деятельности </w:t>
      </w:r>
      <w:proofErr w:type="gramStart"/>
      <w:r w:rsidRPr="00B76215">
        <w:rPr>
          <w:rFonts w:ascii="Times New Roman" w:hAnsi="Times New Roman" w:cs="Times New Roman"/>
          <w:sz w:val="24"/>
          <w:szCs w:val="24"/>
        </w:rPr>
        <w:t>играющих</w:t>
      </w:r>
      <w:proofErr w:type="gramEnd"/>
      <w:r w:rsidRPr="00B76215">
        <w:rPr>
          <w:rFonts w:ascii="Times New Roman" w:hAnsi="Times New Roman" w:cs="Times New Roman"/>
          <w:sz w:val="24"/>
          <w:szCs w:val="24"/>
        </w:rPr>
        <w:t>,  принцип добровольности, право самостоя</w:t>
      </w:r>
      <w:r w:rsidR="00917743" w:rsidRPr="00B76215">
        <w:rPr>
          <w:rFonts w:ascii="Times New Roman" w:hAnsi="Times New Roman" w:cs="Times New Roman"/>
          <w:sz w:val="24"/>
          <w:szCs w:val="24"/>
        </w:rPr>
        <w:t>тельного выбора, самовыражение.</w:t>
      </w:r>
    </w:p>
    <w:p w:rsidR="007C2C9E" w:rsidRPr="00B76215" w:rsidRDefault="007C2C9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Основная особенность дидактических игр – обучающая. Соединение в дидактических играх обучающей задачи, наличие готового содержания и правила дает возможность воспитателю более </w:t>
      </w:r>
      <w:r w:rsidRPr="00B76215">
        <w:rPr>
          <w:rFonts w:ascii="Times New Roman" w:hAnsi="Times New Roman" w:cs="Times New Roman"/>
          <w:sz w:val="24"/>
          <w:szCs w:val="24"/>
        </w:rPr>
        <w:lastRenderedPageBreak/>
        <w:t>планомерно использовать эти игры для умственного воспитания детей. Они создаются взрослыми в целях воспитания и обучения детей, но не открыто, а реализуются через игровую задачу. Эти игры способствуют развитию познавательной деятельности, интеллектуальных операций.</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 2012 – 2013 году возраст детей в нашей </w:t>
      </w:r>
      <w:r w:rsidR="00917743" w:rsidRPr="00B76215">
        <w:rPr>
          <w:rFonts w:ascii="Times New Roman" w:hAnsi="Times New Roman" w:cs="Times New Roman"/>
          <w:sz w:val="24"/>
          <w:szCs w:val="24"/>
        </w:rPr>
        <w:t>группе  с полутора до двух лет.</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начале года я провела диагностику по выявлению у детей различных умений и навыков, т. е. определила уровень подготовленности детей к обучению.</w:t>
      </w:r>
    </w:p>
    <w:p w:rsidR="00DE5CCA"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Были проверены сенсорные способности малышей. Я выяснила, что лишь небольшая часть из них различает основные цвета и размеры, а форму пытались различать и различали единицы.</w:t>
      </w:r>
    </w:p>
    <w:p w:rsidR="00DE5CCA" w:rsidRPr="00B76215" w:rsidRDefault="007C2C9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Для данной диагностики понадобились следующие материалы и оборудование:</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1. деревянная (или пластмассовая) доска с тремя (чет</w:t>
      </w:r>
      <w:r w:rsidR="007C2C9E" w:rsidRPr="00B76215">
        <w:rPr>
          <w:rFonts w:ascii="Times New Roman" w:hAnsi="Times New Roman" w:cs="Times New Roman"/>
          <w:sz w:val="24"/>
          <w:szCs w:val="24"/>
        </w:rPr>
        <w:t>ырьмя) прорезями –</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круглой, квадратной, треугольной, полукруглой форм и тремя (четырьмя) плоскими геометрическими фигурами, основание каждой из которых соответств</w:t>
      </w:r>
      <w:r w:rsidR="007C2C9E" w:rsidRPr="00B76215">
        <w:rPr>
          <w:rFonts w:ascii="Times New Roman" w:hAnsi="Times New Roman" w:cs="Times New Roman"/>
          <w:sz w:val="24"/>
          <w:szCs w:val="24"/>
        </w:rPr>
        <w:t>ует по форме одной из прорезей;</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2. деревянная или пластмассовая коробка с шестью прорезями - круглой, квадратной, прямоугольной, полукруглой, треугольной и шестиугольной форм и двенадцатью объёмными геометрическими фигурами, основание каждой из которых соответств</w:t>
      </w:r>
      <w:r w:rsidR="007C2C9E" w:rsidRPr="00B76215">
        <w:rPr>
          <w:rFonts w:ascii="Times New Roman" w:hAnsi="Times New Roman" w:cs="Times New Roman"/>
          <w:sz w:val="24"/>
          <w:szCs w:val="24"/>
        </w:rPr>
        <w:t>ует по форме одной из прорезей;</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3. одна пирамида с тремя одинаковыми по размеру кольцами; пирамиды из трёх колец, убывающими по величине (две кр</w:t>
      </w:r>
      <w:r w:rsidR="007C2C9E" w:rsidRPr="00B76215">
        <w:rPr>
          <w:rFonts w:ascii="Times New Roman" w:hAnsi="Times New Roman" w:cs="Times New Roman"/>
          <w:sz w:val="24"/>
          <w:szCs w:val="24"/>
        </w:rPr>
        <w:t>асные, две желтые, одна синяя);</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4. пять больших кубов желтого цвета; два больших куба красного цвета;</w:t>
      </w:r>
      <w:r w:rsidR="007C2C9E" w:rsidRPr="00B76215">
        <w:rPr>
          <w:rFonts w:ascii="Times New Roman" w:hAnsi="Times New Roman" w:cs="Times New Roman"/>
          <w:sz w:val="24"/>
          <w:szCs w:val="24"/>
        </w:rPr>
        <w:t xml:space="preserve"> два больших куба синего цвета;</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5. пять больших шаров желтого цвета; два больших шара красного цвета;</w:t>
      </w:r>
      <w:r w:rsidR="007C2C9E" w:rsidRPr="00B76215">
        <w:rPr>
          <w:rFonts w:ascii="Times New Roman" w:hAnsi="Times New Roman" w:cs="Times New Roman"/>
          <w:sz w:val="24"/>
          <w:szCs w:val="24"/>
        </w:rPr>
        <w:t xml:space="preserve"> два больших шара синего цвета;</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6. цветные кубики - пять желтых; три красных; три зел</w:t>
      </w:r>
      <w:r w:rsidR="007C2C9E" w:rsidRPr="00B76215">
        <w:rPr>
          <w:rFonts w:ascii="Times New Roman" w:hAnsi="Times New Roman" w:cs="Times New Roman"/>
          <w:sz w:val="24"/>
          <w:szCs w:val="24"/>
        </w:rPr>
        <w:t>ёных; три оранжевых; три белых;</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7. одна трёхсоставная и </w:t>
      </w:r>
      <w:r w:rsidR="007C2C9E" w:rsidRPr="00B76215">
        <w:rPr>
          <w:rFonts w:ascii="Times New Roman" w:hAnsi="Times New Roman" w:cs="Times New Roman"/>
          <w:sz w:val="24"/>
          <w:szCs w:val="24"/>
        </w:rPr>
        <w:t>одна четырёхсоставная матрешки;</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8. три пары предметных картинок: в каждой паре одна картинка разрезана н</w:t>
      </w:r>
      <w:r w:rsidR="007C2C9E" w:rsidRPr="00B76215">
        <w:rPr>
          <w:rFonts w:ascii="Times New Roman" w:hAnsi="Times New Roman" w:cs="Times New Roman"/>
          <w:sz w:val="24"/>
          <w:szCs w:val="24"/>
        </w:rPr>
        <w:t>а две (три, четыре) части.</w:t>
      </w:r>
    </w:p>
    <w:p w:rsidR="00E456CD" w:rsidRPr="00B76215" w:rsidRDefault="00E456CD"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Основн</w:t>
      </w:r>
      <w:r w:rsidR="007C2C9E" w:rsidRPr="00B76215">
        <w:rPr>
          <w:rFonts w:ascii="Times New Roman" w:hAnsi="Times New Roman" w:cs="Times New Roman"/>
          <w:b/>
          <w:sz w:val="24"/>
          <w:szCs w:val="24"/>
        </w:rPr>
        <w:t>ые задания для детей 2,5-3 лет.</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1. Вложить геометрические формы в гн</w:t>
      </w:r>
      <w:r w:rsidR="007C2C9E" w:rsidRPr="00B76215">
        <w:rPr>
          <w:rFonts w:ascii="Times New Roman" w:hAnsi="Times New Roman" w:cs="Times New Roman"/>
          <w:sz w:val="24"/>
          <w:szCs w:val="24"/>
        </w:rPr>
        <w:t>ёзда соответствующей плоскости.</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2. Сгруппировать предметы по цвету при выборе из 4, например, красные, </w:t>
      </w:r>
      <w:r w:rsidR="007C2C9E" w:rsidRPr="00B76215">
        <w:rPr>
          <w:rFonts w:ascii="Times New Roman" w:hAnsi="Times New Roman" w:cs="Times New Roman"/>
          <w:sz w:val="24"/>
          <w:szCs w:val="24"/>
        </w:rPr>
        <w:t>желтые, синие и зелёные кубики.</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3. </w:t>
      </w:r>
      <w:r w:rsidR="007C2C9E" w:rsidRPr="00B76215">
        <w:rPr>
          <w:rFonts w:ascii="Times New Roman" w:hAnsi="Times New Roman" w:cs="Times New Roman"/>
          <w:sz w:val="24"/>
          <w:szCs w:val="24"/>
        </w:rPr>
        <w:t>Сложить трёхсоставную матрешку.</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4. Сложить три пирамидки разного цвета (красную, синюю, желтую) из</w:t>
      </w:r>
      <w:r w:rsidR="007C2C9E" w:rsidRPr="00B76215">
        <w:rPr>
          <w:rFonts w:ascii="Times New Roman" w:hAnsi="Times New Roman" w:cs="Times New Roman"/>
          <w:sz w:val="24"/>
          <w:szCs w:val="24"/>
        </w:rPr>
        <w:t xml:space="preserve"> 3 убывающих по величине колец.</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5. Сложить предметную картинку, разрезанную вертикально на 3 части.</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Проведение обследования.</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Задания предъявлялись ребенку сразу для самостоятельного выполнения. </w:t>
      </w:r>
      <w:r w:rsidR="007C2C9E" w:rsidRPr="00B76215">
        <w:rPr>
          <w:rFonts w:ascii="Times New Roman" w:hAnsi="Times New Roman" w:cs="Times New Roman"/>
          <w:sz w:val="24"/>
          <w:szCs w:val="24"/>
        </w:rPr>
        <w:t xml:space="preserve">Я </w:t>
      </w:r>
      <w:r w:rsidRPr="00B76215">
        <w:rPr>
          <w:rFonts w:ascii="Times New Roman" w:hAnsi="Times New Roman" w:cs="Times New Roman"/>
          <w:sz w:val="24"/>
          <w:szCs w:val="24"/>
        </w:rPr>
        <w:t>предлагал</w:t>
      </w:r>
      <w:r w:rsidR="007C2C9E" w:rsidRPr="00B76215">
        <w:rPr>
          <w:rFonts w:ascii="Times New Roman" w:hAnsi="Times New Roman" w:cs="Times New Roman"/>
          <w:sz w:val="24"/>
          <w:szCs w:val="24"/>
        </w:rPr>
        <w:t>а</w:t>
      </w:r>
      <w:r w:rsidRPr="00B76215">
        <w:rPr>
          <w:rFonts w:ascii="Times New Roman" w:hAnsi="Times New Roman" w:cs="Times New Roman"/>
          <w:sz w:val="24"/>
          <w:szCs w:val="24"/>
        </w:rPr>
        <w:t xml:space="preserve"> ребёнку вставить фигуры в соответствующие прорези; разобрать и собрать пирамиду; раскрыть матрёшку и собрать её; сложить целую картинку из частей</w:t>
      </w:r>
      <w:r w:rsidR="007C2C9E" w:rsidRPr="00B76215">
        <w:rPr>
          <w:rFonts w:ascii="Times New Roman" w:hAnsi="Times New Roman" w:cs="Times New Roman"/>
          <w:sz w:val="24"/>
          <w:szCs w:val="24"/>
        </w:rPr>
        <w:t>.</w:t>
      </w:r>
    </w:p>
    <w:p w:rsidR="00E456CD"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При затруднении выполнения ребенком </w:t>
      </w:r>
      <w:r w:rsidR="007C2C9E" w:rsidRPr="00B76215">
        <w:rPr>
          <w:rFonts w:ascii="Times New Roman" w:hAnsi="Times New Roman" w:cs="Times New Roman"/>
          <w:sz w:val="24"/>
          <w:szCs w:val="24"/>
        </w:rPr>
        <w:t xml:space="preserve">заданий самостоятельно, я </w:t>
      </w:r>
      <w:r w:rsidRPr="00B76215">
        <w:rPr>
          <w:rFonts w:ascii="Times New Roman" w:hAnsi="Times New Roman" w:cs="Times New Roman"/>
          <w:sz w:val="24"/>
          <w:szCs w:val="24"/>
        </w:rPr>
        <w:t xml:space="preserve"> демонстрировал</w:t>
      </w:r>
      <w:r w:rsidR="007C2C9E" w:rsidRPr="00B76215">
        <w:rPr>
          <w:rFonts w:ascii="Times New Roman" w:hAnsi="Times New Roman" w:cs="Times New Roman"/>
          <w:sz w:val="24"/>
          <w:szCs w:val="24"/>
        </w:rPr>
        <w:t>а</w:t>
      </w:r>
      <w:r w:rsidRPr="00B76215">
        <w:rPr>
          <w:rFonts w:ascii="Times New Roman" w:hAnsi="Times New Roman" w:cs="Times New Roman"/>
          <w:sz w:val="24"/>
          <w:szCs w:val="24"/>
        </w:rPr>
        <w:t xml:space="preserve"> соответствующее действие, а затем просил</w:t>
      </w:r>
      <w:r w:rsidR="007C2C9E" w:rsidRPr="00B76215">
        <w:rPr>
          <w:rFonts w:ascii="Times New Roman" w:hAnsi="Times New Roman" w:cs="Times New Roman"/>
          <w:sz w:val="24"/>
          <w:szCs w:val="24"/>
        </w:rPr>
        <w:t>а</w:t>
      </w:r>
      <w:r w:rsidRPr="00B76215">
        <w:rPr>
          <w:rFonts w:ascii="Times New Roman" w:hAnsi="Times New Roman" w:cs="Times New Roman"/>
          <w:sz w:val="24"/>
          <w:szCs w:val="24"/>
        </w:rPr>
        <w:t xml:space="preserve"> ребёнка воспроизвести его. Если ребенок не справлялся и в этом случае, то использовался метод совмес</w:t>
      </w:r>
      <w:r w:rsidR="007C2C9E" w:rsidRPr="00B76215">
        <w:rPr>
          <w:rFonts w:ascii="Times New Roman" w:hAnsi="Times New Roman" w:cs="Times New Roman"/>
          <w:sz w:val="24"/>
          <w:szCs w:val="24"/>
        </w:rPr>
        <w:t>тных действий. Например, я</w:t>
      </w:r>
      <w:r w:rsidRPr="00B76215">
        <w:rPr>
          <w:rFonts w:ascii="Times New Roman" w:hAnsi="Times New Roman" w:cs="Times New Roman"/>
          <w:sz w:val="24"/>
          <w:szCs w:val="24"/>
        </w:rPr>
        <w:t xml:space="preserve"> руками ребёнка вставлял</w:t>
      </w:r>
      <w:r w:rsidR="007C2C9E" w:rsidRPr="00B76215">
        <w:rPr>
          <w:rFonts w:ascii="Times New Roman" w:hAnsi="Times New Roman" w:cs="Times New Roman"/>
          <w:sz w:val="24"/>
          <w:szCs w:val="24"/>
        </w:rPr>
        <w:t>а</w:t>
      </w:r>
      <w:r w:rsidRPr="00B76215">
        <w:rPr>
          <w:rFonts w:ascii="Times New Roman" w:hAnsi="Times New Roman" w:cs="Times New Roman"/>
          <w:sz w:val="24"/>
          <w:szCs w:val="24"/>
        </w:rPr>
        <w:t xml:space="preserve"> фигуры в соответствующие прорези; собирал</w:t>
      </w:r>
      <w:r w:rsidR="007C2C9E" w:rsidRPr="00B76215">
        <w:rPr>
          <w:rFonts w:ascii="Times New Roman" w:hAnsi="Times New Roman" w:cs="Times New Roman"/>
          <w:sz w:val="24"/>
          <w:szCs w:val="24"/>
        </w:rPr>
        <w:t>а</w:t>
      </w:r>
      <w:r w:rsidRPr="00B76215">
        <w:rPr>
          <w:rFonts w:ascii="Times New Roman" w:hAnsi="Times New Roman" w:cs="Times New Roman"/>
          <w:sz w:val="24"/>
          <w:szCs w:val="24"/>
        </w:rPr>
        <w:t xml:space="preserve"> пирамидку с учётом величины колец; складывал</w:t>
      </w:r>
      <w:r w:rsidR="007C2C9E" w:rsidRPr="00B76215">
        <w:rPr>
          <w:rFonts w:ascii="Times New Roman" w:hAnsi="Times New Roman" w:cs="Times New Roman"/>
          <w:sz w:val="24"/>
          <w:szCs w:val="24"/>
        </w:rPr>
        <w:t>а</w:t>
      </w:r>
      <w:r w:rsidRPr="00B76215">
        <w:rPr>
          <w:rFonts w:ascii="Times New Roman" w:hAnsi="Times New Roman" w:cs="Times New Roman"/>
          <w:sz w:val="24"/>
          <w:szCs w:val="24"/>
        </w:rPr>
        <w:t xml:space="preserve"> разрезную картинку. Вслед за этим ребёнку предлагалось действовать самостоятельно.</w:t>
      </w:r>
    </w:p>
    <w:p w:rsidR="00E456CD" w:rsidRPr="00B76215" w:rsidRDefault="00E456CD"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Оценка действий ребёнка.</w:t>
      </w:r>
    </w:p>
    <w:p w:rsidR="00DE5CCA" w:rsidRPr="00B76215" w:rsidRDefault="00E456C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 таблице 1. приведены данные о возможности выполнения </w:t>
      </w:r>
      <w:proofErr w:type="gramStart"/>
      <w:r w:rsidRPr="00B76215">
        <w:rPr>
          <w:rFonts w:ascii="Times New Roman" w:hAnsi="Times New Roman" w:cs="Times New Roman"/>
          <w:sz w:val="24"/>
          <w:szCs w:val="24"/>
        </w:rPr>
        <w:t>исследуемы</w:t>
      </w:r>
      <w:r w:rsidR="00A97762" w:rsidRPr="00B76215">
        <w:rPr>
          <w:rFonts w:ascii="Times New Roman" w:hAnsi="Times New Roman" w:cs="Times New Roman"/>
          <w:sz w:val="24"/>
          <w:szCs w:val="24"/>
        </w:rPr>
        <w:t>ми</w:t>
      </w:r>
      <w:proofErr w:type="gramEnd"/>
      <w:r w:rsidR="00A97762" w:rsidRPr="00B76215">
        <w:rPr>
          <w:rFonts w:ascii="Times New Roman" w:hAnsi="Times New Roman" w:cs="Times New Roman"/>
          <w:sz w:val="24"/>
          <w:szCs w:val="24"/>
        </w:rPr>
        <w:t xml:space="preserve"> каждого из предложенных задан</w:t>
      </w:r>
      <w:r w:rsidRPr="00B76215">
        <w:rPr>
          <w:rFonts w:ascii="Times New Roman" w:hAnsi="Times New Roman" w:cs="Times New Roman"/>
          <w:sz w:val="24"/>
          <w:szCs w:val="24"/>
        </w:rPr>
        <w:t>ий</w:t>
      </w:r>
      <w:r w:rsidR="00A97762" w:rsidRPr="00B76215">
        <w:rPr>
          <w:rFonts w:ascii="Times New Roman" w:hAnsi="Times New Roman" w:cs="Times New Roman"/>
          <w:sz w:val="24"/>
          <w:szCs w:val="24"/>
        </w:rPr>
        <w:t xml:space="preserve"> в начале года</w:t>
      </w:r>
      <w:r w:rsidRPr="00B76215">
        <w:rPr>
          <w:rFonts w:ascii="Times New Roman" w:hAnsi="Times New Roman" w:cs="Times New Roman"/>
          <w:sz w:val="24"/>
          <w:szCs w:val="24"/>
        </w:rPr>
        <w:t>:</w:t>
      </w:r>
    </w:p>
    <w:p w:rsidR="00DE5CCA" w:rsidRPr="00B76215" w:rsidRDefault="00224C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Таблица № 1</w:t>
      </w:r>
    </w:p>
    <w:p w:rsidR="005D772E" w:rsidRPr="00B76215" w:rsidRDefault="005D772E" w:rsidP="00182EB9">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1094"/>
        <w:gridCol w:w="2019"/>
        <w:gridCol w:w="1513"/>
        <w:gridCol w:w="1514"/>
        <w:gridCol w:w="1514"/>
        <w:gridCol w:w="1514"/>
        <w:gridCol w:w="1514"/>
      </w:tblGrid>
      <w:tr w:rsidR="00B97649" w:rsidRPr="00B76215" w:rsidTr="007D04DF">
        <w:tc>
          <w:tcPr>
            <w:tcW w:w="1094" w:type="dxa"/>
          </w:tcPr>
          <w:p w:rsidR="00B97649" w:rsidRPr="00B76215" w:rsidRDefault="007D04DF" w:rsidP="00182EB9">
            <w:pPr>
              <w:rPr>
                <w:rFonts w:ascii="Times New Roman" w:hAnsi="Times New Roman" w:cs="Times New Roman"/>
                <w:sz w:val="24"/>
                <w:szCs w:val="24"/>
              </w:rPr>
            </w:pPr>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п</w:t>
            </w:r>
            <w:proofErr w:type="gramEnd"/>
            <w:r w:rsidRPr="00B76215">
              <w:rPr>
                <w:rFonts w:ascii="Times New Roman" w:hAnsi="Times New Roman" w:cs="Times New Roman"/>
                <w:sz w:val="24"/>
                <w:szCs w:val="24"/>
              </w:rPr>
              <w:t>/п</w:t>
            </w:r>
          </w:p>
        </w:tc>
        <w:tc>
          <w:tcPr>
            <w:tcW w:w="2019" w:type="dxa"/>
          </w:tcPr>
          <w:p w:rsidR="007D04DF"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Фамилия Имя</w:t>
            </w:r>
          </w:p>
        </w:tc>
        <w:tc>
          <w:tcPr>
            <w:tcW w:w="1513" w:type="dxa"/>
          </w:tcPr>
          <w:p w:rsidR="00B97649" w:rsidRPr="00B76215" w:rsidRDefault="007D04DF" w:rsidP="00182EB9">
            <w:pPr>
              <w:rPr>
                <w:rFonts w:ascii="Times New Roman" w:hAnsi="Times New Roman" w:cs="Times New Roman"/>
                <w:sz w:val="24"/>
                <w:szCs w:val="24"/>
              </w:rPr>
            </w:pPr>
            <w:r w:rsidRPr="00B76215">
              <w:rPr>
                <w:rFonts w:ascii="Times New Roman" w:hAnsi="Times New Roman" w:cs="Times New Roman"/>
                <w:sz w:val="24"/>
                <w:szCs w:val="24"/>
              </w:rPr>
              <w:t>1 задание</w:t>
            </w:r>
          </w:p>
        </w:tc>
        <w:tc>
          <w:tcPr>
            <w:tcW w:w="1514" w:type="dxa"/>
          </w:tcPr>
          <w:p w:rsidR="00B97649" w:rsidRPr="00B76215" w:rsidRDefault="007D04DF" w:rsidP="00182EB9">
            <w:pPr>
              <w:rPr>
                <w:rFonts w:ascii="Times New Roman" w:hAnsi="Times New Roman" w:cs="Times New Roman"/>
                <w:sz w:val="24"/>
                <w:szCs w:val="24"/>
              </w:rPr>
            </w:pPr>
            <w:r w:rsidRPr="00B76215">
              <w:rPr>
                <w:rFonts w:ascii="Times New Roman" w:hAnsi="Times New Roman" w:cs="Times New Roman"/>
                <w:sz w:val="24"/>
                <w:szCs w:val="24"/>
              </w:rPr>
              <w:t>2 задание</w:t>
            </w:r>
          </w:p>
        </w:tc>
        <w:tc>
          <w:tcPr>
            <w:tcW w:w="1514" w:type="dxa"/>
          </w:tcPr>
          <w:p w:rsidR="00B97649" w:rsidRPr="00B76215" w:rsidRDefault="007D04DF" w:rsidP="00182EB9">
            <w:pPr>
              <w:rPr>
                <w:rFonts w:ascii="Times New Roman" w:hAnsi="Times New Roman" w:cs="Times New Roman"/>
                <w:sz w:val="24"/>
                <w:szCs w:val="24"/>
              </w:rPr>
            </w:pPr>
            <w:r w:rsidRPr="00B76215">
              <w:rPr>
                <w:rFonts w:ascii="Times New Roman" w:hAnsi="Times New Roman" w:cs="Times New Roman"/>
                <w:sz w:val="24"/>
                <w:szCs w:val="24"/>
              </w:rPr>
              <w:t>3 задание</w:t>
            </w:r>
          </w:p>
        </w:tc>
        <w:tc>
          <w:tcPr>
            <w:tcW w:w="1514" w:type="dxa"/>
          </w:tcPr>
          <w:p w:rsidR="00B97649" w:rsidRPr="00B76215" w:rsidRDefault="007D04DF" w:rsidP="00182EB9">
            <w:pPr>
              <w:rPr>
                <w:rFonts w:ascii="Times New Roman" w:hAnsi="Times New Roman" w:cs="Times New Roman"/>
                <w:sz w:val="24"/>
                <w:szCs w:val="24"/>
              </w:rPr>
            </w:pPr>
            <w:r w:rsidRPr="00B76215">
              <w:rPr>
                <w:rFonts w:ascii="Times New Roman" w:hAnsi="Times New Roman" w:cs="Times New Roman"/>
                <w:sz w:val="24"/>
                <w:szCs w:val="24"/>
              </w:rPr>
              <w:t>4 задание</w:t>
            </w:r>
          </w:p>
        </w:tc>
        <w:tc>
          <w:tcPr>
            <w:tcW w:w="1514" w:type="dxa"/>
          </w:tcPr>
          <w:p w:rsidR="00B97649" w:rsidRPr="00B76215" w:rsidRDefault="007D04DF" w:rsidP="00182EB9">
            <w:pPr>
              <w:rPr>
                <w:rFonts w:ascii="Times New Roman" w:hAnsi="Times New Roman" w:cs="Times New Roman"/>
                <w:sz w:val="24"/>
                <w:szCs w:val="24"/>
              </w:rPr>
            </w:pPr>
            <w:r w:rsidRPr="00B76215">
              <w:rPr>
                <w:rFonts w:ascii="Times New Roman" w:hAnsi="Times New Roman" w:cs="Times New Roman"/>
                <w:sz w:val="24"/>
                <w:szCs w:val="24"/>
              </w:rPr>
              <w:t>5 задание</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1</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Артём</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2</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Алина</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3</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Роман</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4</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Ярослав</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5</w:t>
            </w:r>
          </w:p>
        </w:tc>
        <w:tc>
          <w:tcPr>
            <w:tcW w:w="2019" w:type="dxa"/>
          </w:tcPr>
          <w:p w:rsidR="00B97649" w:rsidRPr="00B76215" w:rsidRDefault="00232676" w:rsidP="00182EB9">
            <w:pPr>
              <w:jc w:val="center"/>
              <w:rPr>
                <w:rFonts w:ascii="Times New Roman" w:hAnsi="Times New Roman" w:cs="Times New Roman"/>
                <w:sz w:val="24"/>
                <w:szCs w:val="24"/>
              </w:rPr>
            </w:pPr>
            <w:r>
              <w:rPr>
                <w:rFonts w:ascii="Times New Roman" w:hAnsi="Times New Roman" w:cs="Times New Roman"/>
                <w:sz w:val="24"/>
                <w:szCs w:val="24"/>
              </w:rPr>
              <w:t>Яна</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6</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Алёша</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lastRenderedPageBreak/>
              <w:t>7</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Никита</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8</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Дима</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9</w:t>
            </w:r>
          </w:p>
        </w:tc>
        <w:tc>
          <w:tcPr>
            <w:tcW w:w="2019" w:type="dxa"/>
          </w:tcPr>
          <w:p w:rsidR="00B97649" w:rsidRPr="00B76215" w:rsidRDefault="00B97649" w:rsidP="00182EB9">
            <w:pPr>
              <w:jc w:val="center"/>
              <w:rPr>
                <w:rFonts w:ascii="Times New Roman" w:hAnsi="Times New Roman" w:cs="Times New Roman"/>
                <w:sz w:val="24"/>
                <w:szCs w:val="24"/>
              </w:rPr>
            </w:pPr>
            <w:r w:rsidRPr="00B76215">
              <w:rPr>
                <w:rFonts w:ascii="Times New Roman" w:hAnsi="Times New Roman" w:cs="Times New Roman"/>
                <w:sz w:val="24"/>
                <w:szCs w:val="24"/>
              </w:rPr>
              <w:t>Женя</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10</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Витя</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11</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Ульяна</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12</w:t>
            </w:r>
          </w:p>
        </w:tc>
        <w:tc>
          <w:tcPr>
            <w:tcW w:w="2019" w:type="dxa"/>
          </w:tcPr>
          <w:p w:rsidR="00B97649" w:rsidRPr="00B76215" w:rsidRDefault="00232676" w:rsidP="00182EB9">
            <w:pPr>
              <w:jc w:val="center"/>
              <w:rPr>
                <w:rFonts w:ascii="Times New Roman" w:hAnsi="Times New Roman" w:cs="Times New Roman"/>
                <w:sz w:val="24"/>
                <w:szCs w:val="24"/>
              </w:rPr>
            </w:pPr>
            <w:r>
              <w:rPr>
                <w:rFonts w:ascii="Times New Roman" w:hAnsi="Times New Roman" w:cs="Times New Roman"/>
                <w:sz w:val="24"/>
                <w:szCs w:val="24"/>
              </w:rPr>
              <w:t>Семён</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13</w:t>
            </w:r>
          </w:p>
        </w:tc>
        <w:tc>
          <w:tcPr>
            <w:tcW w:w="2019" w:type="dxa"/>
          </w:tcPr>
          <w:p w:rsidR="00B97649" w:rsidRPr="00B76215" w:rsidRDefault="00232676" w:rsidP="00182EB9">
            <w:pPr>
              <w:jc w:val="center"/>
              <w:rPr>
                <w:rFonts w:ascii="Times New Roman" w:hAnsi="Times New Roman" w:cs="Times New Roman"/>
                <w:sz w:val="24"/>
                <w:szCs w:val="24"/>
              </w:rPr>
            </w:pPr>
            <w:r>
              <w:rPr>
                <w:rFonts w:ascii="Times New Roman" w:hAnsi="Times New Roman" w:cs="Times New Roman"/>
                <w:sz w:val="24"/>
                <w:szCs w:val="24"/>
              </w:rPr>
              <w:t>Алёша</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14</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Даниил</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B97649" w:rsidRPr="00B76215" w:rsidTr="007D04DF">
        <w:tc>
          <w:tcPr>
            <w:tcW w:w="1094" w:type="dxa"/>
          </w:tcPr>
          <w:p w:rsidR="00B97649" w:rsidRPr="00B76215" w:rsidRDefault="007D04DF" w:rsidP="00182EB9">
            <w:pPr>
              <w:jc w:val="both"/>
              <w:rPr>
                <w:rFonts w:ascii="Times New Roman" w:hAnsi="Times New Roman" w:cs="Times New Roman"/>
                <w:sz w:val="24"/>
                <w:szCs w:val="24"/>
              </w:rPr>
            </w:pPr>
            <w:r w:rsidRPr="00B76215">
              <w:rPr>
                <w:rFonts w:ascii="Times New Roman" w:hAnsi="Times New Roman" w:cs="Times New Roman"/>
                <w:sz w:val="24"/>
                <w:szCs w:val="24"/>
              </w:rPr>
              <w:t>15</w:t>
            </w:r>
          </w:p>
        </w:tc>
        <w:tc>
          <w:tcPr>
            <w:tcW w:w="2019" w:type="dxa"/>
          </w:tcPr>
          <w:p w:rsidR="00B97649" w:rsidRPr="00B76215" w:rsidRDefault="007D04DF" w:rsidP="00182EB9">
            <w:pPr>
              <w:jc w:val="center"/>
              <w:rPr>
                <w:rFonts w:ascii="Times New Roman" w:hAnsi="Times New Roman" w:cs="Times New Roman"/>
                <w:sz w:val="24"/>
                <w:szCs w:val="24"/>
              </w:rPr>
            </w:pPr>
            <w:r w:rsidRPr="00B76215">
              <w:rPr>
                <w:rFonts w:ascii="Times New Roman" w:hAnsi="Times New Roman" w:cs="Times New Roman"/>
                <w:sz w:val="24"/>
                <w:szCs w:val="24"/>
              </w:rPr>
              <w:t>Никита</w:t>
            </w:r>
          </w:p>
        </w:tc>
        <w:tc>
          <w:tcPr>
            <w:tcW w:w="1513"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5D772E"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B97649" w:rsidRPr="00B76215" w:rsidRDefault="00A97762"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bl>
    <w:p w:rsidR="00DE5CCA" w:rsidRPr="00B76215" w:rsidRDefault="00DE5CCA" w:rsidP="00182EB9">
      <w:pPr>
        <w:spacing w:after="0" w:line="240" w:lineRule="auto"/>
        <w:rPr>
          <w:rFonts w:ascii="Times New Roman" w:hAnsi="Times New Roman" w:cs="Times New Roman"/>
          <w:sz w:val="24"/>
          <w:szCs w:val="24"/>
        </w:rPr>
      </w:pP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Знаком «+» отмечены задания, которые ребенок выполнил само</w:t>
      </w:r>
      <w:r w:rsidR="00224CCE" w:rsidRPr="00B76215">
        <w:rPr>
          <w:rFonts w:ascii="Times New Roman" w:hAnsi="Times New Roman" w:cs="Times New Roman"/>
          <w:sz w:val="24"/>
          <w:szCs w:val="24"/>
        </w:rPr>
        <w:t>стоятельно (или  после показа).</w:t>
      </w: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Знаком </w:t>
      </w:r>
      <w:proofErr w:type="gramStart"/>
      <w:r w:rsidRPr="00B76215">
        <w:rPr>
          <w:rFonts w:ascii="Times New Roman" w:hAnsi="Times New Roman" w:cs="Times New Roman"/>
          <w:sz w:val="24"/>
          <w:szCs w:val="24"/>
        </w:rPr>
        <w:t>«–</w:t>
      </w:r>
      <w:proofErr w:type="gramEnd"/>
      <w:r w:rsidRPr="00B76215">
        <w:rPr>
          <w:rFonts w:ascii="Times New Roman" w:hAnsi="Times New Roman" w:cs="Times New Roman"/>
          <w:sz w:val="24"/>
          <w:szCs w:val="24"/>
        </w:rPr>
        <w:t>» отмечены задания, не выполненные ребенком (или выполне</w:t>
      </w:r>
      <w:r w:rsidR="00224CCE" w:rsidRPr="00B76215">
        <w:rPr>
          <w:rFonts w:ascii="Times New Roman" w:hAnsi="Times New Roman" w:cs="Times New Roman"/>
          <w:sz w:val="24"/>
          <w:szCs w:val="24"/>
        </w:rPr>
        <w:t>нные с неточным соответствием).</w:t>
      </w: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связи с проведенным исследованием были выявлены уровни сенсор</w:t>
      </w:r>
      <w:r w:rsidR="00224CCE" w:rsidRPr="00B76215">
        <w:rPr>
          <w:rFonts w:ascii="Times New Roman" w:hAnsi="Times New Roman" w:cs="Times New Roman"/>
          <w:sz w:val="24"/>
          <w:szCs w:val="24"/>
        </w:rPr>
        <w:t>ного развития каждого из детей:</w:t>
      </w: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высокий уровень – 4-5 выполненных заданий самостоятельно или пос</w:t>
      </w:r>
      <w:r w:rsidR="00224CCE" w:rsidRPr="00B76215">
        <w:rPr>
          <w:rFonts w:ascii="Times New Roman" w:hAnsi="Times New Roman" w:cs="Times New Roman"/>
          <w:sz w:val="24"/>
          <w:szCs w:val="24"/>
        </w:rPr>
        <w:t>ле показа взрослым (3 ребёнка);</w:t>
      </w: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средний уровень – 3</w:t>
      </w:r>
      <w:r w:rsidR="00224CCE" w:rsidRPr="00B76215">
        <w:rPr>
          <w:rFonts w:ascii="Times New Roman" w:hAnsi="Times New Roman" w:cs="Times New Roman"/>
          <w:sz w:val="24"/>
          <w:szCs w:val="24"/>
        </w:rPr>
        <w:t xml:space="preserve"> выполненных задания (5 детей);</w:t>
      </w: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низкий уровень – 1-2 </w:t>
      </w:r>
      <w:proofErr w:type="gramStart"/>
      <w:r w:rsidRPr="00B76215">
        <w:rPr>
          <w:rFonts w:ascii="Times New Roman" w:hAnsi="Times New Roman" w:cs="Times New Roman"/>
          <w:sz w:val="24"/>
          <w:szCs w:val="24"/>
        </w:rPr>
        <w:t>в</w:t>
      </w:r>
      <w:r w:rsidR="00224CCE" w:rsidRPr="00B76215">
        <w:rPr>
          <w:rFonts w:ascii="Times New Roman" w:hAnsi="Times New Roman" w:cs="Times New Roman"/>
          <w:sz w:val="24"/>
          <w:szCs w:val="24"/>
        </w:rPr>
        <w:t>ыполненных</w:t>
      </w:r>
      <w:proofErr w:type="gramEnd"/>
      <w:r w:rsidR="00224CCE" w:rsidRPr="00B76215">
        <w:rPr>
          <w:rFonts w:ascii="Times New Roman" w:hAnsi="Times New Roman" w:cs="Times New Roman"/>
          <w:sz w:val="24"/>
          <w:szCs w:val="24"/>
        </w:rPr>
        <w:t xml:space="preserve"> задания (2 ребёнка).</w:t>
      </w: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Результаты наблюдений за способо</w:t>
      </w:r>
      <w:r w:rsidR="00224CCE" w:rsidRPr="00B76215">
        <w:rPr>
          <w:rFonts w:ascii="Times New Roman" w:hAnsi="Times New Roman" w:cs="Times New Roman"/>
          <w:sz w:val="24"/>
          <w:szCs w:val="24"/>
        </w:rPr>
        <w:t>м ориентировки детей в задании.</w:t>
      </w: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w:t>
      </w:r>
      <w:r w:rsidRPr="00B76215">
        <w:rPr>
          <w:rFonts w:ascii="Times New Roman" w:hAnsi="Times New Roman" w:cs="Times New Roman"/>
          <w:b/>
          <w:sz w:val="24"/>
          <w:szCs w:val="24"/>
        </w:rPr>
        <w:t>Низкий уровень</w:t>
      </w:r>
      <w:r w:rsidRPr="00B76215">
        <w:rPr>
          <w:rFonts w:ascii="Times New Roman" w:hAnsi="Times New Roman" w:cs="Times New Roman"/>
          <w:sz w:val="24"/>
          <w:szCs w:val="24"/>
        </w:rPr>
        <w:t xml:space="preserve"> – ребёнок действовал путём проб, например: чтобы вложить геометрическую форму в прорезь доски, он перебирал все отверстия в поиске того, в которое можно опустить форму. Таким способом он находил нужную прорезь и вкладывал фигуру. Малыш действует целеустремлённо и дости</w:t>
      </w:r>
      <w:r w:rsidR="00224CCE" w:rsidRPr="00B76215">
        <w:rPr>
          <w:rFonts w:ascii="Times New Roman" w:hAnsi="Times New Roman" w:cs="Times New Roman"/>
          <w:sz w:val="24"/>
          <w:szCs w:val="24"/>
        </w:rPr>
        <w:t>гает положительного результата.</w:t>
      </w: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w:t>
      </w:r>
      <w:r w:rsidRPr="00B76215">
        <w:rPr>
          <w:rFonts w:ascii="Times New Roman" w:hAnsi="Times New Roman" w:cs="Times New Roman"/>
          <w:b/>
          <w:sz w:val="24"/>
          <w:szCs w:val="24"/>
        </w:rPr>
        <w:t>Средний уровень</w:t>
      </w:r>
      <w:r w:rsidRPr="00B76215">
        <w:rPr>
          <w:rFonts w:ascii="Times New Roman" w:hAnsi="Times New Roman" w:cs="Times New Roman"/>
          <w:sz w:val="24"/>
          <w:szCs w:val="24"/>
        </w:rPr>
        <w:t xml:space="preserve"> – действия ребенка на уровне </w:t>
      </w:r>
      <w:proofErr w:type="spellStart"/>
      <w:r w:rsidRPr="00B76215">
        <w:rPr>
          <w:rFonts w:ascii="Times New Roman" w:hAnsi="Times New Roman" w:cs="Times New Roman"/>
          <w:sz w:val="24"/>
          <w:szCs w:val="24"/>
        </w:rPr>
        <w:t>примеривания</w:t>
      </w:r>
      <w:proofErr w:type="spellEnd"/>
      <w:r w:rsidRPr="00B76215">
        <w:rPr>
          <w:rFonts w:ascii="Times New Roman" w:hAnsi="Times New Roman" w:cs="Times New Roman"/>
          <w:sz w:val="24"/>
          <w:szCs w:val="24"/>
        </w:rPr>
        <w:t>, например: вкладывая геометрические формы в прорези доски, ребёнок не перебирал все отверстия в поисках того, в которое нужно опустить треугольную форму, а подносил её к сходной, например, к полукругу; при приближении-</w:t>
      </w:r>
      <w:proofErr w:type="spellStart"/>
      <w:r w:rsidRPr="00B76215">
        <w:rPr>
          <w:rFonts w:ascii="Times New Roman" w:hAnsi="Times New Roman" w:cs="Times New Roman"/>
          <w:sz w:val="24"/>
          <w:szCs w:val="24"/>
        </w:rPr>
        <w:t>примеривании</w:t>
      </w:r>
      <w:proofErr w:type="spellEnd"/>
      <w:r w:rsidRPr="00B76215">
        <w:rPr>
          <w:rFonts w:ascii="Times New Roman" w:hAnsi="Times New Roman" w:cs="Times New Roman"/>
          <w:sz w:val="24"/>
          <w:szCs w:val="24"/>
        </w:rPr>
        <w:t xml:space="preserve"> он начинал видеть отличия и переносил фигур</w:t>
      </w:r>
      <w:r w:rsidR="00224CCE" w:rsidRPr="00B76215">
        <w:rPr>
          <w:rFonts w:ascii="Times New Roman" w:hAnsi="Times New Roman" w:cs="Times New Roman"/>
          <w:sz w:val="24"/>
          <w:szCs w:val="24"/>
        </w:rPr>
        <w:t>у к треугольной прорези.</w:t>
      </w: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 xml:space="preserve">   Высокий уровень</w:t>
      </w:r>
      <w:r w:rsidRPr="00B76215">
        <w:rPr>
          <w:rFonts w:ascii="Times New Roman" w:hAnsi="Times New Roman" w:cs="Times New Roman"/>
          <w:sz w:val="24"/>
          <w:szCs w:val="24"/>
        </w:rPr>
        <w:t xml:space="preserve"> – ребенок действовал на уровне зрительной ориентировки. Малыш выделял существенные для определённого действия признаки предметов на глаз и выполнял действия сразу правильно </w:t>
      </w:r>
      <w:proofErr w:type="gramStart"/>
      <w:r w:rsidRPr="00B76215">
        <w:rPr>
          <w:rFonts w:ascii="Times New Roman" w:hAnsi="Times New Roman" w:cs="Times New Roman"/>
          <w:sz w:val="24"/>
          <w:szCs w:val="24"/>
        </w:rPr>
        <w:t>без</w:t>
      </w:r>
      <w:proofErr w:type="gramEnd"/>
      <w:r w:rsidRPr="00B76215">
        <w:rPr>
          <w:rFonts w:ascii="Times New Roman" w:hAnsi="Times New Roman" w:cs="Times New Roman"/>
          <w:sz w:val="24"/>
          <w:szCs w:val="24"/>
        </w:rPr>
        <w:t xml:space="preserve"> предварительного </w:t>
      </w:r>
      <w:proofErr w:type="spellStart"/>
      <w:r w:rsidRPr="00B76215">
        <w:rPr>
          <w:rFonts w:ascii="Times New Roman" w:hAnsi="Times New Roman" w:cs="Times New Roman"/>
          <w:sz w:val="24"/>
          <w:szCs w:val="24"/>
        </w:rPr>
        <w:t>примеривания</w:t>
      </w:r>
      <w:proofErr w:type="spellEnd"/>
      <w:r w:rsidRPr="00B76215">
        <w:rPr>
          <w:rFonts w:ascii="Times New Roman" w:hAnsi="Times New Roman" w:cs="Times New Roman"/>
          <w:sz w:val="24"/>
          <w:szCs w:val="24"/>
        </w:rPr>
        <w:t>. Например, ребёнок безошибочно опускал геометрические формы в соответствующие прорези доски; сразу безошибочно складывал трёхсоставную матрешку.</w:t>
      </w:r>
    </w:p>
    <w:p w:rsidR="00DF6ECE" w:rsidRPr="00B76215" w:rsidRDefault="00DF6ECE" w:rsidP="00182EB9">
      <w:pPr>
        <w:spacing w:after="0" w:line="240" w:lineRule="auto"/>
        <w:rPr>
          <w:rFonts w:ascii="Times New Roman" w:hAnsi="Times New Roman" w:cs="Times New Roman"/>
          <w:b/>
          <w:sz w:val="24"/>
          <w:szCs w:val="24"/>
        </w:rPr>
      </w:pPr>
      <w:r w:rsidRPr="00B76215">
        <w:rPr>
          <w:rFonts w:ascii="Times New Roman" w:hAnsi="Times New Roman" w:cs="Times New Roman"/>
          <w:sz w:val="24"/>
          <w:szCs w:val="24"/>
        </w:rPr>
        <w:t xml:space="preserve"> </w:t>
      </w:r>
      <w:r w:rsidRPr="00B76215">
        <w:rPr>
          <w:rFonts w:ascii="Times New Roman" w:hAnsi="Times New Roman" w:cs="Times New Roman"/>
          <w:b/>
          <w:sz w:val="24"/>
          <w:szCs w:val="24"/>
        </w:rPr>
        <w:t>Оценка уров</w:t>
      </w:r>
      <w:r w:rsidR="00224CCE" w:rsidRPr="00B76215">
        <w:rPr>
          <w:rFonts w:ascii="Times New Roman" w:hAnsi="Times New Roman" w:cs="Times New Roman"/>
          <w:b/>
          <w:sz w:val="24"/>
          <w:szCs w:val="24"/>
        </w:rPr>
        <w:t>ня сенсорного развития ребёнка.</w:t>
      </w:r>
    </w:p>
    <w:p w:rsidR="00DF6ECE" w:rsidRPr="00B76215" w:rsidRDefault="00DF6ECE"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процессе наблюдения за характером выполнения указанных выше заданий, была произведена оценка уровня сенсорного развития детей раннего возраста. Соо</w:t>
      </w:r>
      <w:r w:rsidR="007B3FA0" w:rsidRPr="00B76215">
        <w:rPr>
          <w:rFonts w:ascii="Times New Roman" w:hAnsi="Times New Roman" w:cs="Times New Roman"/>
          <w:sz w:val="24"/>
          <w:szCs w:val="24"/>
        </w:rPr>
        <w:t>тветственно были выделены три</w:t>
      </w:r>
      <w:r w:rsidR="00224CCE" w:rsidRPr="00B76215">
        <w:rPr>
          <w:rFonts w:ascii="Times New Roman" w:hAnsi="Times New Roman" w:cs="Times New Roman"/>
          <w:sz w:val="24"/>
          <w:szCs w:val="24"/>
        </w:rPr>
        <w:t xml:space="preserve"> уровня оценки:</w:t>
      </w:r>
    </w:p>
    <w:p w:rsidR="00DE5CCA" w:rsidRPr="00B76215" w:rsidRDefault="00D33905"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Диаграмма №  </w:t>
      </w:r>
      <w:r w:rsidR="006D25EA" w:rsidRPr="00B76215">
        <w:rPr>
          <w:rFonts w:ascii="Times New Roman" w:hAnsi="Times New Roman" w:cs="Times New Roman"/>
          <w:sz w:val="24"/>
          <w:szCs w:val="24"/>
        </w:rPr>
        <w:t>1</w:t>
      </w:r>
    </w:p>
    <w:p w:rsidR="00DE5CCA" w:rsidRPr="00B76215" w:rsidRDefault="007B3FA0" w:rsidP="00182EB9">
      <w:pPr>
        <w:spacing w:after="0" w:line="240" w:lineRule="auto"/>
        <w:rPr>
          <w:rFonts w:ascii="Times New Roman" w:hAnsi="Times New Roman" w:cs="Times New Roman"/>
          <w:sz w:val="24"/>
          <w:szCs w:val="24"/>
        </w:rPr>
      </w:pPr>
      <w:r w:rsidRPr="00B76215">
        <w:rPr>
          <w:rFonts w:ascii="Times New Roman" w:hAnsi="Times New Roman" w:cs="Times New Roman"/>
          <w:noProof/>
          <w:sz w:val="24"/>
          <w:szCs w:val="24"/>
          <w:lang w:eastAsia="ru-RU"/>
        </w:rPr>
        <w:drawing>
          <wp:inline distT="0" distB="0" distL="0" distR="0" wp14:anchorId="7D3A50DC" wp14:editId="413CF7B7">
            <wp:extent cx="3524250" cy="13144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1DB9" w:rsidRPr="00B76215" w:rsidRDefault="00281DB9"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1. Высокий уровень – 2 детей. (13%)</w:t>
      </w:r>
    </w:p>
    <w:p w:rsidR="00281DB9" w:rsidRPr="00B76215" w:rsidRDefault="00281DB9"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2.Средний уровень – 3  детей. (20 %)</w:t>
      </w:r>
    </w:p>
    <w:p w:rsidR="00281DB9" w:rsidRPr="00B76215" w:rsidRDefault="00281DB9"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3.</w:t>
      </w:r>
      <w:r w:rsidR="00224CCE" w:rsidRPr="00B76215">
        <w:rPr>
          <w:rFonts w:ascii="Times New Roman" w:hAnsi="Times New Roman" w:cs="Times New Roman"/>
          <w:sz w:val="24"/>
          <w:szCs w:val="24"/>
        </w:rPr>
        <w:t>Низкий уровень –10 детей. (67%)</w:t>
      </w:r>
    </w:p>
    <w:p w:rsidR="00DE5CCA" w:rsidRPr="00B76215" w:rsidRDefault="00FC55E2"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течение года с детьми проводилась непосредственно образовательная деятельность, игры по сенсорному развитию.</w:t>
      </w:r>
    </w:p>
    <w:p w:rsidR="00FC55E2" w:rsidRPr="00B76215" w:rsidRDefault="0046787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конце года провели повторную диагностику на выявление уровня сенсорного развития.</w:t>
      </w:r>
    </w:p>
    <w:p w:rsidR="00DE5CCA" w:rsidRPr="00B76215" w:rsidRDefault="006D25EA"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Таблица  №  2.</w:t>
      </w:r>
    </w:p>
    <w:tbl>
      <w:tblPr>
        <w:tblStyle w:val="a3"/>
        <w:tblW w:w="0" w:type="auto"/>
        <w:tblLook w:val="04A0" w:firstRow="1" w:lastRow="0" w:firstColumn="1" w:lastColumn="0" w:noHBand="0" w:noVBand="1"/>
      </w:tblPr>
      <w:tblGrid>
        <w:gridCol w:w="1094"/>
        <w:gridCol w:w="2019"/>
        <w:gridCol w:w="1513"/>
        <w:gridCol w:w="1514"/>
        <w:gridCol w:w="1514"/>
        <w:gridCol w:w="1514"/>
        <w:gridCol w:w="1514"/>
      </w:tblGrid>
      <w:tr w:rsidR="0046787D" w:rsidRPr="00B76215" w:rsidTr="00452E84">
        <w:tc>
          <w:tcPr>
            <w:tcW w:w="1094" w:type="dxa"/>
          </w:tcPr>
          <w:p w:rsidR="0046787D" w:rsidRPr="00B76215" w:rsidRDefault="008B7CBD" w:rsidP="00182EB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019" w:type="dxa"/>
          </w:tcPr>
          <w:p w:rsidR="0046787D" w:rsidRPr="00B76215" w:rsidRDefault="008B7CBD" w:rsidP="00182EB9">
            <w:pPr>
              <w:jc w:val="center"/>
              <w:rPr>
                <w:rFonts w:ascii="Times New Roman" w:hAnsi="Times New Roman" w:cs="Times New Roman"/>
                <w:sz w:val="24"/>
                <w:szCs w:val="24"/>
              </w:rPr>
            </w:pPr>
            <w:r>
              <w:rPr>
                <w:rFonts w:ascii="Times New Roman" w:hAnsi="Times New Roman" w:cs="Times New Roman"/>
                <w:sz w:val="24"/>
                <w:szCs w:val="24"/>
              </w:rPr>
              <w:t>Фамилия Имя</w:t>
            </w:r>
          </w:p>
        </w:tc>
        <w:tc>
          <w:tcPr>
            <w:tcW w:w="1513" w:type="dxa"/>
          </w:tcPr>
          <w:p w:rsidR="0046787D" w:rsidRPr="00B76215" w:rsidRDefault="0046787D" w:rsidP="00182EB9">
            <w:pPr>
              <w:rPr>
                <w:rFonts w:ascii="Times New Roman" w:hAnsi="Times New Roman" w:cs="Times New Roman"/>
                <w:sz w:val="24"/>
                <w:szCs w:val="24"/>
              </w:rPr>
            </w:pPr>
            <w:r w:rsidRPr="00B76215">
              <w:rPr>
                <w:rFonts w:ascii="Times New Roman" w:hAnsi="Times New Roman" w:cs="Times New Roman"/>
                <w:sz w:val="24"/>
                <w:szCs w:val="24"/>
              </w:rPr>
              <w:t>1 задание</w:t>
            </w:r>
          </w:p>
        </w:tc>
        <w:tc>
          <w:tcPr>
            <w:tcW w:w="1514" w:type="dxa"/>
          </w:tcPr>
          <w:p w:rsidR="0046787D" w:rsidRPr="00B76215" w:rsidRDefault="0046787D" w:rsidP="00182EB9">
            <w:pPr>
              <w:rPr>
                <w:rFonts w:ascii="Times New Roman" w:hAnsi="Times New Roman" w:cs="Times New Roman"/>
                <w:sz w:val="24"/>
                <w:szCs w:val="24"/>
              </w:rPr>
            </w:pPr>
            <w:r w:rsidRPr="00B76215">
              <w:rPr>
                <w:rFonts w:ascii="Times New Roman" w:hAnsi="Times New Roman" w:cs="Times New Roman"/>
                <w:sz w:val="24"/>
                <w:szCs w:val="24"/>
              </w:rPr>
              <w:t>2 задание</w:t>
            </w:r>
          </w:p>
        </w:tc>
        <w:tc>
          <w:tcPr>
            <w:tcW w:w="1514" w:type="dxa"/>
          </w:tcPr>
          <w:p w:rsidR="0046787D" w:rsidRPr="00B76215" w:rsidRDefault="0046787D" w:rsidP="00182EB9">
            <w:pPr>
              <w:rPr>
                <w:rFonts w:ascii="Times New Roman" w:hAnsi="Times New Roman" w:cs="Times New Roman"/>
                <w:sz w:val="24"/>
                <w:szCs w:val="24"/>
              </w:rPr>
            </w:pPr>
            <w:r w:rsidRPr="00B76215">
              <w:rPr>
                <w:rFonts w:ascii="Times New Roman" w:hAnsi="Times New Roman" w:cs="Times New Roman"/>
                <w:sz w:val="24"/>
                <w:szCs w:val="24"/>
              </w:rPr>
              <w:t>3 задание</w:t>
            </w:r>
          </w:p>
        </w:tc>
        <w:tc>
          <w:tcPr>
            <w:tcW w:w="1514" w:type="dxa"/>
          </w:tcPr>
          <w:p w:rsidR="0046787D" w:rsidRPr="00B76215" w:rsidRDefault="0046787D" w:rsidP="00182EB9">
            <w:pPr>
              <w:rPr>
                <w:rFonts w:ascii="Times New Roman" w:hAnsi="Times New Roman" w:cs="Times New Roman"/>
                <w:sz w:val="24"/>
                <w:szCs w:val="24"/>
              </w:rPr>
            </w:pPr>
            <w:r w:rsidRPr="00B76215">
              <w:rPr>
                <w:rFonts w:ascii="Times New Roman" w:hAnsi="Times New Roman" w:cs="Times New Roman"/>
                <w:sz w:val="24"/>
                <w:szCs w:val="24"/>
              </w:rPr>
              <w:t>4 задание</w:t>
            </w:r>
          </w:p>
        </w:tc>
        <w:tc>
          <w:tcPr>
            <w:tcW w:w="1514" w:type="dxa"/>
          </w:tcPr>
          <w:p w:rsidR="0046787D" w:rsidRPr="00B76215" w:rsidRDefault="0046787D" w:rsidP="00182EB9">
            <w:pPr>
              <w:rPr>
                <w:rFonts w:ascii="Times New Roman" w:hAnsi="Times New Roman" w:cs="Times New Roman"/>
                <w:sz w:val="24"/>
                <w:szCs w:val="24"/>
              </w:rPr>
            </w:pPr>
            <w:r w:rsidRPr="00B76215">
              <w:rPr>
                <w:rFonts w:ascii="Times New Roman" w:hAnsi="Times New Roman" w:cs="Times New Roman"/>
                <w:sz w:val="24"/>
                <w:szCs w:val="24"/>
              </w:rPr>
              <w:t>5 задание</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1</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Артём</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EC1CE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lastRenderedPageBreak/>
              <w:t>2</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Алина</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3</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Роман</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4</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Ярослав</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5</w:t>
            </w:r>
          </w:p>
        </w:tc>
        <w:tc>
          <w:tcPr>
            <w:tcW w:w="2019" w:type="dxa"/>
          </w:tcPr>
          <w:p w:rsidR="0046787D" w:rsidRPr="00B76215" w:rsidRDefault="008B7CBD" w:rsidP="00182EB9">
            <w:pPr>
              <w:jc w:val="center"/>
              <w:rPr>
                <w:rFonts w:ascii="Times New Roman" w:hAnsi="Times New Roman" w:cs="Times New Roman"/>
                <w:sz w:val="24"/>
                <w:szCs w:val="24"/>
              </w:rPr>
            </w:pPr>
            <w:r>
              <w:rPr>
                <w:rFonts w:ascii="Times New Roman" w:hAnsi="Times New Roman" w:cs="Times New Roman"/>
                <w:sz w:val="24"/>
                <w:szCs w:val="24"/>
              </w:rPr>
              <w:t>Яна</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6</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Алёша</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7</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Никита</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8</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Дима</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EC1CE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9</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Женя</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10</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Витя</w:t>
            </w:r>
          </w:p>
        </w:tc>
        <w:tc>
          <w:tcPr>
            <w:tcW w:w="1513" w:type="dxa"/>
          </w:tcPr>
          <w:p w:rsidR="0046787D" w:rsidRPr="00B76215" w:rsidRDefault="00EC1CE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11</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Ульяна</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12</w:t>
            </w:r>
          </w:p>
        </w:tc>
        <w:tc>
          <w:tcPr>
            <w:tcW w:w="2019" w:type="dxa"/>
          </w:tcPr>
          <w:p w:rsidR="0046787D" w:rsidRPr="00B76215" w:rsidRDefault="008B7CBD" w:rsidP="00182EB9">
            <w:pPr>
              <w:jc w:val="center"/>
              <w:rPr>
                <w:rFonts w:ascii="Times New Roman" w:hAnsi="Times New Roman" w:cs="Times New Roman"/>
                <w:sz w:val="24"/>
                <w:szCs w:val="24"/>
              </w:rPr>
            </w:pPr>
            <w:r>
              <w:rPr>
                <w:rFonts w:ascii="Times New Roman" w:hAnsi="Times New Roman" w:cs="Times New Roman"/>
                <w:sz w:val="24"/>
                <w:szCs w:val="24"/>
              </w:rPr>
              <w:t>Семён</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13</w:t>
            </w:r>
          </w:p>
        </w:tc>
        <w:tc>
          <w:tcPr>
            <w:tcW w:w="2019" w:type="dxa"/>
          </w:tcPr>
          <w:p w:rsidR="0046787D" w:rsidRPr="00B76215" w:rsidRDefault="008B7CBD" w:rsidP="00182EB9">
            <w:pPr>
              <w:jc w:val="center"/>
              <w:rPr>
                <w:rFonts w:ascii="Times New Roman" w:hAnsi="Times New Roman" w:cs="Times New Roman"/>
                <w:sz w:val="24"/>
                <w:szCs w:val="24"/>
              </w:rPr>
            </w:pPr>
            <w:r>
              <w:rPr>
                <w:rFonts w:ascii="Times New Roman" w:hAnsi="Times New Roman" w:cs="Times New Roman"/>
                <w:sz w:val="24"/>
                <w:szCs w:val="24"/>
              </w:rPr>
              <w:t>Алёша</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14</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Даниил</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r w:rsidR="0046787D" w:rsidRPr="00B76215" w:rsidTr="00452E84">
        <w:tc>
          <w:tcPr>
            <w:tcW w:w="1094" w:type="dxa"/>
          </w:tcPr>
          <w:p w:rsidR="0046787D" w:rsidRPr="00B76215" w:rsidRDefault="0046787D" w:rsidP="00182EB9">
            <w:pPr>
              <w:jc w:val="both"/>
              <w:rPr>
                <w:rFonts w:ascii="Times New Roman" w:hAnsi="Times New Roman" w:cs="Times New Roman"/>
                <w:sz w:val="24"/>
                <w:szCs w:val="24"/>
              </w:rPr>
            </w:pPr>
            <w:r w:rsidRPr="00B76215">
              <w:rPr>
                <w:rFonts w:ascii="Times New Roman" w:hAnsi="Times New Roman" w:cs="Times New Roman"/>
                <w:sz w:val="24"/>
                <w:szCs w:val="24"/>
              </w:rPr>
              <w:t>15</w:t>
            </w:r>
          </w:p>
        </w:tc>
        <w:tc>
          <w:tcPr>
            <w:tcW w:w="2019" w:type="dxa"/>
          </w:tcPr>
          <w:p w:rsidR="0046787D" w:rsidRPr="00B76215" w:rsidRDefault="0046787D" w:rsidP="00182EB9">
            <w:pPr>
              <w:jc w:val="center"/>
              <w:rPr>
                <w:rFonts w:ascii="Times New Roman" w:hAnsi="Times New Roman" w:cs="Times New Roman"/>
                <w:sz w:val="24"/>
                <w:szCs w:val="24"/>
              </w:rPr>
            </w:pPr>
            <w:r w:rsidRPr="00B76215">
              <w:rPr>
                <w:rFonts w:ascii="Times New Roman" w:hAnsi="Times New Roman" w:cs="Times New Roman"/>
                <w:sz w:val="24"/>
                <w:szCs w:val="24"/>
              </w:rPr>
              <w:t>Никита</w:t>
            </w:r>
          </w:p>
        </w:tc>
        <w:tc>
          <w:tcPr>
            <w:tcW w:w="1513"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842701"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c>
          <w:tcPr>
            <w:tcW w:w="1514" w:type="dxa"/>
          </w:tcPr>
          <w:p w:rsidR="0046787D" w:rsidRPr="00B76215" w:rsidRDefault="0046787D" w:rsidP="00182EB9">
            <w:pPr>
              <w:jc w:val="center"/>
              <w:rPr>
                <w:rFonts w:ascii="Times New Roman" w:hAnsi="Times New Roman" w:cs="Times New Roman"/>
                <w:b/>
                <w:sz w:val="24"/>
                <w:szCs w:val="24"/>
              </w:rPr>
            </w:pPr>
            <w:r w:rsidRPr="00B76215">
              <w:rPr>
                <w:rFonts w:ascii="Times New Roman" w:hAnsi="Times New Roman" w:cs="Times New Roman"/>
                <w:b/>
                <w:sz w:val="24"/>
                <w:szCs w:val="24"/>
              </w:rPr>
              <w:t>-</w:t>
            </w:r>
          </w:p>
        </w:tc>
      </w:tr>
    </w:tbl>
    <w:p w:rsidR="00224CCE" w:rsidRPr="00B76215" w:rsidRDefault="00842701"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процессе наблюдения за характером выполнения указанных выше заданий, была произведена оценка уровня сенсорного развития детей раннего возраста. Соответственно были выделены три уровня оценки:</w:t>
      </w:r>
    </w:p>
    <w:p w:rsidR="00D33905" w:rsidRPr="00B76215" w:rsidRDefault="00232676" w:rsidP="00182EB9">
      <w:pPr>
        <w:spacing w:after="0" w:line="240" w:lineRule="auto"/>
        <w:rPr>
          <w:rFonts w:ascii="Times New Roman" w:hAnsi="Times New Roman" w:cs="Times New Roman"/>
          <w:sz w:val="24"/>
          <w:szCs w:val="24"/>
        </w:rPr>
      </w:pPr>
      <w:r>
        <w:rPr>
          <w:rFonts w:ascii="Times New Roman" w:hAnsi="Times New Roman" w:cs="Times New Roman"/>
          <w:sz w:val="24"/>
          <w:szCs w:val="24"/>
        </w:rPr>
        <w:t>Диаграмма  №  2.</w:t>
      </w:r>
    </w:p>
    <w:p w:rsidR="00DE5CCA" w:rsidRPr="00B76215" w:rsidRDefault="00EC1CE1" w:rsidP="00182EB9">
      <w:pPr>
        <w:spacing w:after="0" w:line="240" w:lineRule="auto"/>
        <w:rPr>
          <w:rFonts w:ascii="Times New Roman" w:hAnsi="Times New Roman" w:cs="Times New Roman"/>
          <w:sz w:val="24"/>
          <w:szCs w:val="24"/>
        </w:rPr>
      </w:pPr>
      <w:r w:rsidRPr="00B76215">
        <w:rPr>
          <w:rFonts w:ascii="Times New Roman" w:hAnsi="Times New Roman" w:cs="Times New Roman"/>
          <w:noProof/>
          <w:sz w:val="24"/>
          <w:szCs w:val="24"/>
          <w:lang w:eastAsia="ru-RU"/>
        </w:rPr>
        <w:drawing>
          <wp:inline distT="0" distB="0" distL="0" distR="0" wp14:anchorId="5AF8019E" wp14:editId="7762F7F1">
            <wp:extent cx="3028950" cy="1762125"/>
            <wp:effectExtent l="1905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5CCA" w:rsidRPr="00B76215" w:rsidRDefault="00DE5CCA" w:rsidP="00182EB9">
      <w:pPr>
        <w:spacing w:after="0" w:line="240" w:lineRule="auto"/>
        <w:rPr>
          <w:rFonts w:ascii="Times New Roman" w:hAnsi="Times New Roman" w:cs="Times New Roman"/>
          <w:sz w:val="24"/>
          <w:szCs w:val="24"/>
        </w:rPr>
      </w:pPr>
    </w:p>
    <w:p w:rsidR="00281DB9" w:rsidRPr="00B76215" w:rsidRDefault="00281DB9"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1. Высокий уровень – 3 детей. (20%)</w:t>
      </w:r>
    </w:p>
    <w:p w:rsidR="00281DB9" w:rsidRPr="00B76215" w:rsidRDefault="00281DB9"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2.Средний уровень – 5  детей. (33%)</w:t>
      </w:r>
    </w:p>
    <w:p w:rsidR="00DE5CCA" w:rsidRPr="00B76215" w:rsidRDefault="00281DB9"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3.Низкий уровень –7 детей. (47%)</w:t>
      </w:r>
    </w:p>
    <w:p w:rsidR="00C219AD" w:rsidRPr="00B76215" w:rsidRDefault="00C219A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проведённых исследованиях было выявлено, что за год: высокий уровень повысился - на 7 %, средний – на 13 %, низкий – 20 %.</w:t>
      </w:r>
    </w:p>
    <w:p w:rsidR="00DE5CCA" w:rsidRPr="00B76215" w:rsidRDefault="00281DB9"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 повседневной жизни детям надо давать возможность наблюдать за формой, цветом, </w:t>
      </w:r>
      <w:r w:rsidR="00C219AD" w:rsidRPr="00B76215">
        <w:rPr>
          <w:rFonts w:ascii="Times New Roman" w:hAnsi="Times New Roman" w:cs="Times New Roman"/>
          <w:sz w:val="24"/>
          <w:szCs w:val="24"/>
        </w:rPr>
        <w:t xml:space="preserve">пропорциями предметов, явлений. </w:t>
      </w:r>
      <w:proofErr w:type="gramStart"/>
      <w:r w:rsidRPr="00B76215">
        <w:rPr>
          <w:rFonts w:ascii="Times New Roman" w:hAnsi="Times New Roman" w:cs="Times New Roman"/>
          <w:sz w:val="24"/>
          <w:szCs w:val="24"/>
        </w:rPr>
        <w:t>Своевременное сенсорное воспитание на данном возрастном этапе – главное условие познавательного развития, правильной и быстрой ориентировки в бесконечно меняющимся окружении, эмоциональной отзывчивости, способности воспринимать красоту и гармонию мира.</w:t>
      </w:r>
      <w:proofErr w:type="gramEnd"/>
    </w:p>
    <w:p w:rsidR="006D25EA" w:rsidRPr="00B76215" w:rsidRDefault="00C219A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результате исследования, было отмечено, что сенсорное развитие может осуществляться в разных видах деятельности</w:t>
      </w:r>
      <w:r w:rsidR="00C10130" w:rsidRPr="00B76215">
        <w:rPr>
          <w:rFonts w:ascii="Times New Roman" w:hAnsi="Times New Roman" w:cs="Times New Roman"/>
          <w:sz w:val="24"/>
          <w:szCs w:val="24"/>
        </w:rPr>
        <w:t xml:space="preserve"> -  </w:t>
      </w:r>
      <w:r w:rsidRPr="00B76215">
        <w:rPr>
          <w:rFonts w:ascii="Times New Roman" w:hAnsi="Times New Roman" w:cs="Times New Roman"/>
          <w:sz w:val="24"/>
          <w:szCs w:val="24"/>
        </w:rPr>
        <w:t>в действиях с предметами в игре, рисовании, лепке, занятиях со строительным материалом и др</w:t>
      </w:r>
      <w:proofErr w:type="gramStart"/>
      <w:r w:rsidRPr="00B76215">
        <w:rPr>
          <w:rFonts w:ascii="Times New Roman" w:hAnsi="Times New Roman" w:cs="Times New Roman"/>
          <w:sz w:val="24"/>
          <w:szCs w:val="24"/>
        </w:rPr>
        <w:t>.</w:t>
      </w:r>
      <w:r w:rsidR="00C10130" w:rsidRPr="00B76215">
        <w:rPr>
          <w:rFonts w:ascii="Times New Roman" w:hAnsi="Times New Roman" w:cs="Times New Roman"/>
          <w:sz w:val="24"/>
          <w:szCs w:val="24"/>
        </w:rPr>
        <w:t>.</w:t>
      </w:r>
      <w:r w:rsidRPr="00B76215">
        <w:rPr>
          <w:rFonts w:ascii="Times New Roman" w:hAnsi="Times New Roman" w:cs="Times New Roman"/>
          <w:sz w:val="24"/>
          <w:szCs w:val="24"/>
        </w:rPr>
        <w:t xml:space="preserve"> </w:t>
      </w:r>
      <w:r w:rsidR="006D25EA" w:rsidRPr="00B76215">
        <w:rPr>
          <w:rFonts w:ascii="Times New Roman" w:hAnsi="Times New Roman" w:cs="Times New Roman"/>
          <w:sz w:val="24"/>
          <w:szCs w:val="24"/>
        </w:rPr>
        <w:t xml:space="preserve"> </w:t>
      </w:r>
      <w:proofErr w:type="gramEnd"/>
    </w:p>
    <w:p w:rsidR="00DE5CCA" w:rsidRPr="00B76215" w:rsidRDefault="00C219AD"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Восприятие будет более полным, если в нём участвуют одновременно несколько анализаторов, т.е. ребёнок не только видит и слышит, но ощущает и действует этими предметами. Организует и направляет сенсорную активность ребёнка взрослый человек. Без специальных воспитательных приёмов сенсорное развитие не будет успешным, оно будет поверхностным, неполным, а часто даже неверным. Уже в самом раннем детском возрасте игрушки, показываемые взрослыми, вызывают более длительное, а поэтому лучшее восприятие, чем игрушка, просто висящая перед глазами ребёнка.</w:t>
      </w:r>
    </w:p>
    <w:p w:rsidR="00224CCE" w:rsidRPr="00B76215" w:rsidRDefault="00224CCE" w:rsidP="00182EB9">
      <w:pPr>
        <w:spacing w:after="0" w:line="240" w:lineRule="auto"/>
        <w:rPr>
          <w:rFonts w:ascii="Times New Roman" w:hAnsi="Times New Roman" w:cs="Times New Roman"/>
          <w:b/>
          <w:i/>
          <w:sz w:val="24"/>
          <w:szCs w:val="24"/>
          <w:u w:val="single"/>
        </w:rPr>
      </w:pPr>
    </w:p>
    <w:p w:rsidR="007356EC" w:rsidRPr="00B76215" w:rsidRDefault="007356EC" w:rsidP="00182EB9">
      <w:pPr>
        <w:spacing w:after="0" w:line="240" w:lineRule="auto"/>
        <w:jc w:val="center"/>
        <w:rPr>
          <w:rFonts w:ascii="Times New Roman" w:hAnsi="Times New Roman" w:cs="Times New Roman"/>
          <w:b/>
          <w:i/>
          <w:sz w:val="24"/>
          <w:szCs w:val="24"/>
          <w:u w:val="single"/>
        </w:rPr>
      </w:pPr>
      <w:r w:rsidRPr="00B76215">
        <w:rPr>
          <w:rFonts w:ascii="Times New Roman" w:hAnsi="Times New Roman" w:cs="Times New Roman"/>
          <w:b/>
          <w:i/>
          <w:sz w:val="24"/>
          <w:szCs w:val="24"/>
          <w:u w:val="single"/>
        </w:rPr>
        <w:t>Конспекты сенсорно-двигательных занятий</w:t>
      </w:r>
    </w:p>
    <w:p w:rsidR="007356EC" w:rsidRPr="00B76215" w:rsidRDefault="007356EC" w:rsidP="00182EB9">
      <w:pPr>
        <w:spacing w:after="0" w:line="240" w:lineRule="auto"/>
        <w:jc w:val="center"/>
        <w:rPr>
          <w:rFonts w:ascii="Times New Roman" w:hAnsi="Times New Roman" w:cs="Times New Roman"/>
          <w:b/>
          <w:sz w:val="24"/>
          <w:szCs w:val="24"/>
          <w:u w:val="single"/>
        </w:rPr>
      </w:pPr>
      <w:r w:rsidRPr="00B76215">
        <w:rPr>
          <w:rFonts w:ascii="Times New Roman" w:hAnsi="Times New Roman" w:cs="Times New Roman"/>
          <w:b/>
          <w:sz w:val="24"/>
          <w:szCs w:val="24"/>
          <w:u w:val="single"/>
        </w:rPr>
        <w:t>Тема «Веселые мячики»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Программное содержание</w:t>
      </w:r>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Обогащение двигательного опыта детей.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Развитие </w:t>
      </w:r>
      <w:proofErr w:type="spellStart"/>
      <w:r w:rsidRPr="00B76215">
        <w:rPr>
          <w:rFonts w:ascii="Times New Roman" w:hAnsi="Times New Roman" w:cs="Times New Roman"/>
          <w:sz w:val="24"/>
          <w:szCs w:val="24"/>
        </w:rPr>
        <w:t>сенсомоторики</w:t>
      </w:r>
      <w:proofErr w:type="spellEnd"/>
      <w:r w:rsidRPr="00B76215">
        <w:rPr>
          <w:rFonts w:ascii="Times New Roman" w:hAnsi="Times New Roman" w:cs="Times New Roman"/>
          <w:sz w:val="24"/>
          <w:szCs w:val="24"/>
        </w:rPr>
        <w:t>, продолжить учить детей согласовывать движения рук и ног.</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Обеспечение эмоционального комфорта на занятии.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lastRenderedPageBreak/>
        <w:t>Материал</w:t>
      </w:r>
      <w:r w:rsidRPr="00B76215">
        <w:rPr>
          <w:rFonts w:ascii="Times New Roman" w:hAnsi="Times New Roman" w:cs="Times New Roman"/>
          <w:sz w:val="24"/>
          <w:szCs w:val="24"/>
        </w:rPr>
        <w:t>: мячи диаметром 6-8 см,18-20 см, 40см; клубочки с разноцветными ленточками. Игра «Ловим мышей» Волшебный клубочек.</w:t>
      </w:r>
    </w:p>
    <w:p w:rsidR="007356EC" w:rsidRPr="00B76215" w:rsidRDefault="00E33665"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вместе с воспитателем заходят в зал и видят, что все мячи раскатились по полу: и большие и маленькие.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 Дети! Что случилось с нашими мячами? (ответы детей).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Да, они, наверное, выпрыгнули из корзины и играли друг с другом: мячи закатились по углам, остановились на середине зала, запрыгнули на скамейку.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дети вместе с воспитателем ходят по залу, удивляются такому беспорядку).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Нужно мячики убрать на место.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Ах, они проказники! Игровое упражнение «Убери мяч на место».</w:t>
      </w:r>
    </w:p>
    <w:p w:rsidR="00420479"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Дети не просто убирают мячи, а играют с ними по показу воспитателя: Сначала убирают самые большие: они катят их, продвигаясь вперёд. Мячи меньшего диаметра (18-20 см) дети кладут на голову и, придерживая руками, идут, сохраняя равновесие, по широкой «дорожке» и кладут их в корзину. Маленькие мячи (6-8см) дети перекладывают на ходу из руки в руку. Останавливаются у гимнастической скамейки и бросают в корзину. </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Молодцы, ребята!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Все мячи убрали. А хотите сами побыть заводными мячиками? Подбегайте все ко мне.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Игра-релаксация дети прыгают на месте на двух ногах):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Мячик я непростой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Мячик я заводной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Я скачу, скачу, скачу...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 боку кручусь, кручусь (кружатся вокруг своей оси)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Я на гвоздик попал,</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Мягким стал и пропал (руки полностью расслабляются, падают вниз, спина согнута)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Дети, посмотрите, какой мячик лежит у меня на ладошке. Он лежал на подоконнике и очень замёрз. (Подносит мяч к своему уху, как бы выслушивая то, что он решил вам сказать на ушко). Мячик просит его согреть. (Обращается к детям). А как мы будем это делать? (Выслушивает ответы детей). А давайте согреем его в ладошках. (Даёт каждому ребёнку по шипованному мячику). Дети прокатывают мяч м</w:t>
      </w:r>
      <w:r w:rsidR="00E33665" w:rsidRPr="00B76215">
        <w:rPr>
          <w:rFonts w:ascii="Times New Roman" w:hAnsi="Times New Roman" w:cs="Times New Roman"/>
          <w:sz w:val="24"/>
          <w:szCs w:val="24"/>
        </w:rPr>
        <w:t>ежду ладошками и проговаривают: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Мяч мой крошка,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Лежит в моей ладошке.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Мяч в ладошках я кручу,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Я согреть его хочу.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(подносит мяч к уху): Мяч сказал, что он согрелся, и ему стало тепло. Спасибо, дети! (предлагает детям положить мячики в корзину).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Ой, а кто это там, на подоконнике сидит? (ответы детей).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берёт игрушку кошечки и поёт знакомую детям песенку. Дети подпевают: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Серенькая кошечка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Села у окошечка.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Хвостиком махала,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Деток поджидала.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-Где же вы, котятки, малые ребятки?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-Мяу-у-у!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А вы хотите стать маленькими котятками? Побыть какое-то время котятами – это интересно. Давайте согласимся. Теперь вы котята и должны ходить на четырёх лапках (дети-котята идут к кошке-маме).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Кошка загадывает детям загадку: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w:t>
      </w:r>
      <w:proofErr w:type="gramStart"/>
      <w:r w:rsidRPr="00B76215">
        <w:rPr>
          <w:rFonts w:ascii="Times New Roman" w:hAnsi="Times New Roman" w:cs="Times New Roman"/>
          <w:sz w:val="24"/>
          <w:szCs w:val="24"/>
        </w:rPr>
        <w:t>Круглый</w:t>
      </w:r>
      <w:proofErr w:type="gramEnd"/>
      <w:r w:rsidRPr="00B76215">
        <w:rPr>
          <w:rFonts w:ascii="Times New Roman" w:hAnsi="Times New Roman" w:cs="Times New Roman"/>
          <w:sz w:val="24"/>
          <w:szCs w:val="24"/>
        </w:rPr>
        <w:t>, мягкий и с хвостиком. Вы за хвостик его держали и вверх бросали. Что это?»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Клубочки.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Кошка: Давайте поиграем с клубочками. Идите сюда, они тут лежат. (Дети подбегают к корзине, а там вместо клубков сидят мышки).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Кошка: Ах, как мыши надоели,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Всё погрызли, всё поели.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Ах, проказницы, плутовки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Отдавайте нам клубочки.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сейчас вас переловим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найдём всё для игры.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Игровое упражнение: «Ловим мышей»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наматывают мышей, привязанных к ниточкам на палочку, и выкладывают на поднос для кошечки. Кошечка благодарит детей и «находит» клубочки.</w:t>
      </w:r>
    </w:p>
    <w:p w:rsidR="007356EC" w:rsidRPr="00B76215" w:rsidRDefault="00E33665"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Игры с клубочками (под музыку).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и</w:t>
      </w:r>
      <w:proofErr w:type="gramEnd"/>
      <w:r w:rsidRPr="00B76215">
        <w:rPr>
          <w:rFonts w:ascii="Times New Roman" w:hAnsi="Times New Roman" w:cs="Times New Roman"/>
          <w:sz w:val="24"/>
          <w:szCs w:val="24"/>
        </w:rPr>
        <w:t>дут врассыпную на носочках, держа клубочек за ленточки перед собой на уровне груди;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«клубочки» крутятся и догоняют друг друга» (клубочки берут за концы ленточки, качают и раскручивают, чтобы они двигались по кругу, потом натягивают ленточку, клубочек продолжает дальше движение;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держат клубочек за ленточки и бросают его вверх;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дети берут два клубочка и подбрасывают их вверх одновременно двумя руками. По окончании </w:t>
      </w:r>
      <w:r w:rsidR="00E33665" w:rsidRPr="00B76215">
        <w:rPr>
          <w:rFonts w:ascii="Times New Roman" w:hAnsi="Times New Roman" w:cs="Times New Roman"/>
          <w:sz w:val="24"/>
          <w:szCs w:val="24"/>
        </w:rPr>
        <w:t>упражнения кладут их в корзину.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Кошка - Ну, понравилось вам быть котятами? </w:t>
      </w:r>
      <w:proofErr w:type="spellStart"/>
      <w:r w:rsidRPr="00B76215">
        <w:rPr>
          <w:rFonts w:ascii="Times New Roman" w:hAnsi="Times New Roman" w:cs="Times New Roman"/>
          <w:sz w:val="24"/>
          <w:szCs w:val="24"/>
        </w:rPr>
        <w:t>Мур</w:t>
      </w:r>
      <w:proofErr w:type="spellEnd"/>
      <w:r w:rsidRPr="00B76215">
        <w:rPr>
          <w:rFonts w:ascii="Times New Roman" w:hAnsi="Times New Roman" w:cs="Times New Roman"/>
          <w:sz w:val="24"/>
          <w:szCs w:val="24"/>
        </w:rPr>
        <w:t>, как я рада! Спасибо, детки! Мне тоже вы помогли. А за это я дарю вам волшебный клубочек. Вот какой!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Ты тихонько подойди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Руку внутрь опусти.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Угощенье вкусное найди!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благодарят кошечку за угощение и уходят в группу.</w:t>
      </w:r>
    </w:p>
    <w:p w:rsidR="00792A93" w:rsidRPr="00B76215" w:rsidRDefault="00792A93" w:rsidP="00182EB9">
      <w:pPr>
        <w:spacing w:after="0" w:line="240" w:lineRule="auto"/>
        <w:rPr>
          <w:rFonts w:ascii="Times New Roman" w:hAnsi="Times New Roman" w:cs="Times New Roman"/>
          <w:b/>
          <w:sz w:val="24"/>
          <w:szCs w:val="24"/>
        </w:rPr>
      </w:pPr>
    </w:p>
    <w:p w:rsidR="00420479" w:rsidRPr="00B76215" w:rsidRDefault="007356EC" w:rsidP="00182EB9">
      <w:pPr>
        <w:spacing w:after="0" w:line="240" w:lineRule="auto"/>
        <w:jc w:val="center"/>
        <w:rPr>
          <w:rFonts w:ascii="Times New Roman" w:hAnsi="Times New Roman" w:cs="Times New Roman"/>
          <w:b/>
          <w:sz w:val="24"/>
          <w:szCs w:val="24"/>
          <w:u w:val="single"/>
        </w:rPr>
      </w:pPr>
      <w:r w:rsidRPr="00B76215">
        <w:rPr>
          <w:rFonts w:ascii="Times New Roman" w:hAnsi="Times New Roman" w:cs="Times New Roman"/>
          <w:b/>
          <w:sz w:val="24"/>
          <w:szCs w:val="24"/>
          <w:u w:val="single"/>
        </w:rPr>
        <w:t>Тема «Здравствуй, водичка»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Программное содержание</w:t>
      </w:r>
      <w:r w:rsidRPr="00B76215">
        <w:rPr>
          <w:rFonts w:ascii="Times New Roman" w:hAnsi="Times New Roman" w:cs="Times New Roman"/>
          <w:sz w:val="24"/>
          <w:szCs w:val="24"/>
        </w:rPr>
        <w:t xml:space="preserve">: </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Расширять кругозор детей, выяснить с детьми некоторые свойства воды (вкус, запах, цвет) создать условия для развития исследовательских умений детей, обогатить знания детей о роли воды в жизни человека, животных, растений.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Воспитывать интерес, любовь к природе.</w:t>
      </w:r>
    </w:p>
    <w:p w:rsidR="007356EC" w:rsidRPr="00B76215" w:rsidRDefault="007356EC"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Материал:</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Прозрачная посуда, вода, сахар, соль, гуашь, одноразовые ложки, листы с нанесённым свечой рисунком.</w:t>
      </w:r>
    </w:p>
    <w:p w:rsidR="007356EC" w:rsidRPr="00B76215" w:rsidRDefault="00E33665"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Воспитатель: – Ребята, без любви жить нельзя. Все люди любят жизнь, природу, других людей, животных. Давайте </w:t>
      </w:r>
      <w:proofErr w:type="gramStart"/>
      <w:r w:rsidRPr="00B76215">
        <w:rPr>
          <w:rFonts w:ascii="Times New Roman" w:hAnsi="Times New Roman" w:cs="Times New Roman"/>
          <w:sz w:val="24"/>
          <w:szCs w:val="24"/>
        </w:rPr>
        <w:t>согреем</w:t>
      </w:r>
      <w:proofErr w:type="gramEnd"/>
      <w:r w:rsidRPr="00B76215">
        <w:rPr>
          <w:rFonts w:ascii="Times New Roman" w:hAnsi="Times New Roman" w:cs="Times New Roman"/>
          <w:sz w:val="24"/>
          <w:szCs w:val="24"/>
        </w:rPr>
        <w:t xml:space="preserve"> друг друга теплом своих рук и улыбнёмся друг другу.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 Посмотрите, у нас получилось солнышко – доброе, ласковое, всеми нами любимое. Давайте нарисуем пальчиком круглое солнышко в воздухе, а от него – лучики (дети рисуют). Посмотрите, наше солнышко похоже на ладошку. Покажите мне ладошки, лучики-пальчики, закрыли пальчики – солнышко спряталось.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Солнышко спряталось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к нам на длинной ножке,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Мокрой ножке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Дождик скачет по дорожке.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Давайте послушаем его песенку (прослушивание записи)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Как вы, ребята, думаете, дождику кто-нибудь рад? Кому нужен дождик? (ответы детей).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Рано утром на рассвете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Умываются мышата,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котята, и утята,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жучки, и паучки...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Ребята, а вы любите умываться по утрам и вечерам? П</w:t>
      </w:r>
      <w:r w:rsidR="00E33665" w:rsidRPr="00B76215">
        <w:rPr>
          <w:rFonts w:ascii="Times New Roman" w:hAnsi="Times New Roman" w:cs="Times New Roman"/>
          <w:sz w:val="24"/>
          <w:szCs w:val="24"/>
        </w:rPr>
        <w:t>окажите мне, как вы умываетесь?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Буль-буль-</w:t>
      </w:r>
      <w:proofErr w:type="spellStart"/>
      <w:r w:rsidRPr="00B76215">
        <w:rPr>
          <w:rFonts w:ascii="Times New Roman" w:hAnsi="Times New Roman" w:cs="Times New Roman"/>
          <w:sz w:val="24"/>
          <w:szCs w:val="24"/>
        </w:rPr>
        <w:t>буль</w:t>
      </w:r>
      <w:proofErr w:type="spellEnd"/>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Журчит водица,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Все ребята любят мыться.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Руки с мылом мы помыли,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Нос и щёки не забыли,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Не ленились вымыть уши,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 xml:space="preserve">После вытерлись </w:t>
      </w:r>
      <w:proofErr w:type="spellStart"/>
      <w:proofErr w:type="gramStart"/>
      <w:r w:rsidRPr="00B76215">
        <w:rPr>
          <w:rFonts w:ascii="Times New Roman" w:hAnsi="Times New Roman" w:cs="Times New Roman"/>
          <w:sz w:val="24"/>
          <w:szCs w:val="24"/>
        </w:rPr>
        <w:t>посуше</w:t>
      </w:r>
      <w:proofErr w:type="spellEnd"/>
      <w:proofErr w:type="gram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помылись, как большие.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Вот мы чистые какие.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Скажите, ребята, а людям нужна вода? А зачем? (ответы детей). Какую воду используют люди для приготовления пищи? (ответы детей).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Посмотрите, вот на столе что-то стоит. Как вы думаете, что это? (вода). А может быть, сок? Почему вы думаете, что это вода? (ответы детей).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Давайте понюхаем её. Она пахнет? Правильно, вода не имеет запаха. Давайте попробуем её на вкус. А если бросить в неё сахар, какая станет вода? Правильно, сладкая. Давайте попробуем это сделать? А если добавить соль, какая вода станет? (ответы).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Ребята, наша водичка умеет менять не только вкус, но и цвет. Если в воду опустить красную краску, какой вода станет? Красной, зелёной, синей.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Вы знаете, а водичка ещё может быть волшебной. Она может расколдовать картинки, которые у нас здесь лежат. Закрашивать мы с вами будем не кисточками, а вот такими волшебными палочками с поролоном. Если вы будете старательно делать, то мы узнаем, какие обитатели живут в воде.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Пальчиковая гимнастика: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Капля раз, капля два,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Капля медленно </w:t>
      </w:r>
      <w:proofErr w:type="gramStart"/>
      <w:r w:rsidRPr="00B76215">
        <w:rPr>
          <w:rFonts w:ascii="Times New Roman" w:hAnsi="Times New Roman" w:cs="Times New Roman"/>
          <w:sz w:val="24"/>
          <w:szCs w:val="24"/>
        </w:rPr>
        <w:t>сперва</w:t>
      </w:r>
      <w:proofErr w:type="gram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потом, потом, потом,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Всё бегом, бегом, бегом.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зонты свои раскроем,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От дождя себя укроем.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Самостоятельная деятельность детей</w:t>
      </w:r>
      <w:proofErr w:type="gramStart"/>
      <w:r w:rsidRPr="00B76215">
        <w:rPr>
          <w:rFonts w:ascii="Times New Roman" w:hAnsi="Times New Roman" w:cs="Times New Roman"/>
          <w:sz w:val="24"/>
          <w:szCs w:val="24"/>
        </w:rPr>
        <w:t>.</w:t>
      </w:r>
      <w:proofErr w:type="gramEnd"/>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п</w:t>
      </w:r>
      <w:proofErr w:type="gramEnd"/>
      <w:r w:rsidRPr="00B76215">
        <w:rPr>
          <w:rFonts w:ascii="Times New Roman" w:hAnsi="Times New Roman" w:cs="Times New Roman"/>
          <w:sz w:val="24"/>
          <w:szCs w:val="24"/>
        </w:rPr>
        <w:t>о мере закрашивания на листочках появляются рыбки, нарисованные воском).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А сейчас, дети, скажите, что вам понравилось на занятии?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Ответы детей.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Да, дети, вода нужна всем: и животным, и людям, и растениям. А скажите мне, пожалуйста, как нужно обращаться с водой, чтобы она не исчезла, а всегда была с нами? (Ответы детей). Давайте теперь скажем об этом нашим гостям: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Закрывайте крепче кран,</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Чтоб не вытек океан.</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Бережливым будь с водой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Хорошенько кран закрой!</w:t>
      </w:r>
    </w:p>
    <w:p w:rsidR="003B7F67" w:rsidRPr="00B76215" w:rsidRDefault="003B7F67"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jc w:val="center"/>
        <w:rPr>
          <w:rFonts w:ascii="Times New Roman" w:hAnsi="Times New Roman" w:cs="Times New Roman"/>
          <w:sz w:val="24"/>
          <w:szCs w:val="24"/>
        </w:rPr>
      </w:pPr>
      <w:r w:rsidRPr="00B76215">
        <w:rPr>
          <w:rFonts w:ascii="Times New Roman" w:hAnsi="Times New Roman" w:cs="Times New Roman"/>
          <w:b/>
          <w:sz w:val="24"/>
          <w:szCs w:val="24"/>
          <w:u w:val="single"/>
        </w:rPr>
        <w:t>Тема «Много рыбок из реки наловили рыбаки»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Программное содержание</w:t>
      </w:r>
      <w:r w:rsidRPr="00B76215">
        <w:rPr>
          <w:rFonts w:ascii="Times New Roman" w:hAnsi="Times New Roman" w:cs="Times New Roman"/>
          <w:sz w:val="24"/>
          <w:szCs w:val="24"/>
        </w:rPr>
        <w:t xml:space="preserve">: </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Развитие </w:t>
      </w:r>
      <w:proofErr w:type="spellStart"/>
      <w:r w:rsidRPr="00B76215">
        <w:rPr>
          <w:rFonts w:ascii="Times New Roman" w:hAnsi="Times New Roman" w:cs="Times New Roman"/>
          <w:sz w:val="24"/>
          <w:szCs w:val="24"/>
        </w:rPr>
        <w:t>сенсомоторики</w:t>
      </w:r>
      <w:proofErr w:type="spellEnd"/>
      <w:r w:rsidRPr="00B76215">
        <w:rPr>
          <w:rFonts w:ascii="Times New Roman" w:hAnsi="Times New Roman" w:cs="Times New Roman"/>
          <w:sz w:val="24"/>
          <w:szCs w:val="24"/>
        </w:rPr>
        <w:t>, двигательных умений детей.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Продолжать учить детей вдавливать детали в тесто, создавая изображение, развивать мелкую моторику руки. Обеспечение эмоционального комфорта на занятии.</w:t>
      </w:r>
    </w:p>
    <w:p w:rsidR="007356EC" w:rsidRPr="00B76215" w:rsidRDefault="007356EC"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 xml:space="preserve">Материал: </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Набор «</w:t>
      </w:r>
      <w:proofErr w:type="spellStart"/>
      <w:r w:rsidRPr="00B76215">
        <w:rPr>
          <w:rFonts w:ascii="Times New Roman" w:hAnsi="Times New Roman" w:cs="Times New Roman"/>
          <w:sz w:val="24"/>
          <w:szCs w:val="24"/>
        </w:rPr>
        <w:t>Ловись</w:t>
      </w:r>
      <w:proofErr w:type="spellEnd"/>
      <w:r w:rsidRPr="00B76215">
        <w:rPr>
          <w:rFonts w:ascii="Times New Roman" w:hAnsi="Times New Roman" w:cs="Times New Roman"/>
          <w:sz w:val="24"/>
          <w:szCs w:val="24"/>
        </w:rPr>
        <w:t>, рыбка» (удочка с магнитным наконечником, рыбки) на каждого ребёнка. Плоскостные игрушки-варежки «Рыбка» (на каждого ребенка). Основа из теста в форме рыбки любого яркого цвета, пуговицы.</w:t>
      </w:r>
    </w:p>
    <w:p w:rsidR="007356EC" w:rsidRPr="00B76215" w:rsidRDefault="00E33665"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входят в зал, усаживаются вокруг воспитателя.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Я ребяток своих милых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Всех на коврик усадила.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 ребяток посмотрю</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про всех вам расскажу.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 Посмотрите, какие у нас умные, весёлые глазки, быстрые ножки, ловкие ручки. Я всех, всех вас люблю.</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сегодня я приготовила для вас сюрприз. Угадайте, что у меня в коробочке?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Что это у Галочки?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Ниточка на палочке.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Палочка в руке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Ниточка в реке.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Правильно, удочка.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А куда с удочкой ходят? (на рыбалку). Я хочу отправиться вместе с вами на рыбалку. А вы хотите? А кого мы будем ловить? (рыбок).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Игровые упражнения (под музыку)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идём»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 рыбалку мы идём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Дружно удочки несём.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Будем рыбку ловить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И в ведёрко </w:t>
      </w:r>
      <w:proofErr w:type="spellStart"/>
      <w:r w:rsidRPr="00B76215">
        <w:rPr>
          <w:rFonts w:ascii="Times New Roman" w:hAnsi="Times New Roman" w:cs="Times New Roman"/>
          <w:sz w:val="24"/>
          <w:szCs w:val="24"/>
        </w:rPr>
        <w:t>ложить</w:t>
      </w:r>
      <w:proofErr w:type="spell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Застучали каблучки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 лесной дорожке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Не промочим башмачки,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Не застудим ножки.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подходят к имитированному озеру.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Посмотрите, дети! Какое красивое озеро! Что красивого вы видите? (рыбки, пенёчки, кувшинки-цветочки).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Усаживайтесь </w:t>
      </w:r>
      <w:proofErr w:type="gramStart"/>
      <w:r w:rsidRPr="00B76215">
        <w:rPr>
          <w:rFonts w:ascii="Times New Roman" w:hAnsi="Times New Roman" w:cs="Times New Roman"/>
          <w:sz w:val="24"/>
          <w:szCs w:val="24"/>
        </w:rPr>
        <w:t>поудобней</w:t>
      </w:r>
      <w:proofErr w:type="gramEnd"/>
      <w:r w:rsidRPr="00B76215">
        <w:rPr>
          <w:rFonts w:ascii="Times New Roman" w:hAnsi="Times New Roman" w:cs="Times New Roman"/>
          <w:sz w:val="24"/>
          <w:szCs w:val="24"/>
        </w:rPr>
        <w:t>, будем ловить рыбок и складывать их в ведёрки. Дети ловят на магнитные удочки рыбок.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w:t>
      </w:r>
      <w:proofErr w:type="gramStart"/>
      <w:r w:rsidRPr="00B76215">
        <w:rPr>
          <w:rFonts w:ascii="Times New Roman" w:hAnsi="Times New Roman" w:cs="Times New Roman"/>
          <w:sz w:val="24"/>
          <w:szCs w:val="24"/>
        </w:rPr>
        <w:t>таинственно-тихо</w:t>
      </w:r>
      <w:proofErr w:type="gramEnd"/>
      <w:r w:rsidRPr="00B76215">
        <w:rPr>
          <w:rFonts w:ascii="Times New Roman" w:hAnsi="Times New Roman" w:cs="Times New Roman"/>
          <w:sz w:val="24"/>
          <w:szCs w:val="24"/>
        </w:rPr>
        <w:t>, сидя вместе с детьми):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Очень много рыбаков</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Накопали червяков.</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Насадили на крючки,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Сели рядом на пеньки.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Хорошо бы, хорошо бы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Нам кита поймать большого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Вот такой бы ширины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Вот такой бы толщины. (Воспитате</w:t>
      </w:r>
      <w:r w:rsidR="00E33665" w:rsidRPr="00B76215">
        <w:rPr>
          <w:rFonts w:ascii="Times New Roman" w:hAnsi="Times New Roman" w:cs="Times New Roman"/>
          <w:sz w:val="24"/>
          <w:szCs w:val="24"/>
        </w:rPr>
        <w:t>ль обходит детей, помогает им).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Сидят рыбаки,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Стерегут поплавки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Рыбак Корней (поглаживает по голове)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Поймал трёх окуней.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Рыбак </w:t>
      </w:r>
      <w:proofErr w:type="spellStart"/>
      <w:r w:rsidRPr="00B76215">
        <w:rPr>
          <w:rFonts w:ascii="Times New Roman" w:hAnsi="Times New Roman" w:cs="Times New Roman"/>
          <w:sz w:val="24"/>
          <w:szCs w:val="24"/>
        </w:rPr>
        <w:t>Евсей</w:t>
      </w:r>
      <w:proofErr w:type="spell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Четырёх карасей,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рыбак Михаил</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Двух </w:t>
      </w:r>
      <w:proofErr w:type="spellStart"/>
      <w:r w:rsidRPr="00B76215">
        <w:rPr>
          <w:rFonts w:ascii="Times New Roman" w:hAnsi="Times New Roman" w:cs="Times New Roman"/>
          <w:sz w:val="24"/>
          <w:szCs w:val="24"/>
        </w:rPr>
        <w:t>сомиков</w:t>
      </w:r>
      <w:proofErr w:type="spellEnd"/>
      <w:r w:rsidRPr="00B76215">
        <w:rPr>
          <w:rFonts w:ascii="Times New Roman" w:hAnsi="Times New Roman" w:cs="Times New Roman"/>
          <w:sz w:val="24"/>
          <w:szCs w:val="24"/>
        </w:rPr>
        <w:t xml:space="preserve"> изловил.</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Много рыбок из реки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Наловили рыбаки.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Ай, да молодцы!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Детки, ну, а вы сказать могли бы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Как в воде играют рыбы?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Посмотрите под пенёк,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Там сидит один малёк.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одевают на ладошку игрушк</w:t>
      </w:r>
      <w:proofErr w:type="gramStart"/>
      <w:r w:rsidRPr="00B76215">
        <w:rPr>
          <w:rFonts w:ascii="Times New Roman" w:hAnsi="Times New Roman" w:cs="Times New Roman"/>
          <w:sz w:val="24"/>
          <w:szCs w:val="24"/>
        </w:rPr>
        <w:t>у-</w:t>
      </w:r>
      <w:proofErr w:type="gramEnd"/>
      <w:r w:rsidRPr="00B76215">
        <w:rPr>
          <w:rFonts w:ascii="Times New Roman" w:hAnsi="Times New Roman" w:cs="Times New Roman"/>
          <w:sz w:val="24"/>
          <w:szCs w:val="24"/>
        </w:rPr>
        <w:t xml:space="preserve"> перчатку «Рыбка».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Игра «Рыбка плавает в водице»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Рыбке весело играть.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Рыбка-рыбка, озорница,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хотим тебя поймать.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Рыбка спинку изогнула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Крошку хлебную взяла,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Рыбка хвостиком махнула,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Рыбка быстро уплыла.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Спи, усталый мой малыш,</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Не шуршит, уснул камыш</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Спят ракиты у реки,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Рыбки спят и рыбаки.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Волны тоже не шуршат,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 песке тихонько спят.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Спите рыбки, </w:t>
      </w:r>
      <w:proofErr w:type="gramStart"/>
      <w:r w:rsidRPr="00B76215">
        <w:rPr>
          <w:rFonts w:ascii="Times New Roman" w:hAnsi="Times New Roman" w:cs="Times New Roman"/>
          <w:sz w:val="24"/>
          <w:szCs w:val="24"/>
        </w:rPr>
        <w:t>баю-байте</w:t>
      </w:r>
      <w:proofErr w:type="gramEnd"/>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Поскорее засыпайте...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А давайте выпустим мальков в водичку. А чтобы ещё красивее было, давайте украсим озеро цветочками.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Игровое упражнение «Цветочки для озера» (из приготовленных кусочков гофрированной белой бумаги дети приёмом </w:t>
      </w:r>
      <w:proofErr w:type="spellStart"/>
      <w:r w:rsidRPr="00B76215">
        <w:rPr>
          <w:rFonts w:ascii="Times New Roman" w:hAnsi="Times New Roman" w:cs="Times New Roman"/>
          <w:sz w:val="24"/>
          <w:szCs w:val="24"/>
        </w:rPr>
        <w:t>сминания</w:t>
      </w:r>
      <w:proofErr w:type="spellEnd"/>
      <w:r w:rsidRPr="00B76215">
        <w:rPr>
          <w:rFonts w:ascii="Times New Roman" w:hAnsi="Times New Roman" w:cs="Times New Roman"/>
          <w:sz w:val="24"/>
          <w:szCs w:val="24"/>
        </w:rPr>
        <w:t xml:space="preserve"> делают «кувшинки» и выкладывают на заранее подготовленные плоские листья).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Дети, понравилась вам рыбалка? Жалко, что наши гости не порыбачили. А давайте для них сделаем подарки. Но вначале поиграем с пальчиками.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Пальчиковая гимнастика.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 пальчиками мы играем.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Рыбок мы изображаем.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Этот пальчик – </w:t>
      </w:r>
      <w:proofErr w:type="spellStart"/>
      <w:r w:rsidRPr="00B76215">
        <w:rPr>
          <w:rFonts w:ascii="Times New Roman" w:hAnsi="Times New Roman" w:cs="Times New Roman"/>
          <w:sz w:val="24"/>
          <w:szCs w:val="24"/>
        </w:rPr>
        <w:t>пескарёк</w:t>
      </w:r>
      <w:proofErr w:type="spell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Этот пальчик – окунёк,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Этот пальчик – </w:t>
      </w:r>
      <w:proofErr w:type="spellStart"/>
      <w:r w:rsidRPr="00B76215">
        <w:rPr>
          <w:rFonts w:ascii="Times New Roman" w:hAnsi="Times New Roman" w:cs="Times New Roman"/>
          <w:sz w:val="24"/>
          <w:szCs w:val="24"/>
        </w:rPr>
        <w:t>карасёк</w:t>
      </w:r>
      <w:proofErr w:type="spell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Этот пальчик – </w:t>
      </w:r>
      <w:proofErr w:type="spellStart"/>
      <w:r w:rsidRPr="00B76215">
        <w:rPr>
          <w:rFonts w:ascii="Times New Roman" w:hAnsi="Times New Roman" w:cs="Times New Roman"/>
          <w:sz w:val="24"/>
          <w:szCs w:val="24"/>
        </w:rPr>
        <w:t>щупачок</w:t>
      </w:r>
      <w:proofErr w:type="spell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Ну, а этот толстый </w:t>
      </w:r>
      <w:proofErr w:type="spellStart"/>
      <w:r w:rsidRPr="00B76215">
        <w:rPr>
          <w:rFonts w:ascii="Times New Roman" w:hAnsi="Times New Roman" w:cs="Times New Roman"/>
          <w:sz w:val="24"/>
          <w:szCs w:val="24"/>
        </w:rPr>
        <w:t>сомик</w:t>
      </w:r>
      <w:proofErr w:type="spell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У него большущий домик.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Игра: «Укрась рыбку». Дети приёмом вдавливания украшают пуговицами тестовую основу формы рыбки. Во время выполнения воспитатель проговаривает (вместе с детьми).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Плавают под мостиком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виляют хвостиком.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Ротик есть – не говорит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Глазки есть – но не моргают,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Крылья есть – но не летают!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Вот такие рыбки.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дарят сувениры гостям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В руках игрушка-сюрприз «Рыбка». Вы очень старались, и я вас тоже хочу отблагодарить. Посмотрите, что у рыбки (морские камушки). Воспитатель дарит их ребятам.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благодарят.</w:t>
      </w:r>
    </w:p>
    <w:p w:rsidR="0023110D" w:rsidRPr="00B76215" w:rsidRDefault="0023110D" w:rsidP="00F25DDE">
      <w:pPr>
        <w:spacing w:after="0" w:line="240" w:lineRule="auto"/>
        <w:rPr>
          <w:rFonts w:ascii="Times New Roman" w:hAnsi="Times New Roman" w:cs="Times New Roman"/>
          <w:b/>
          <w:sz w:val="24"/>
          <w:szCs w:val="24"/>
          <w:u w:val="single"/>
        </w:rPr>
      </w:pPr>
    </w:p>
    <w:p w:rsidR="007356EC" w:rsidRPr="00B76215" w:rsidRDefault="007356EC" w:rsidP="00182EB9">
      <w:pPr>
        <w:spacing w:after="0" w:line="240" w:lineRule="auto"/>
        <w:jc w:val="center"/>
        <w:rPr>
          <w:rFonts w:ascii="Times New Roman" w:hAnsi="Times New Roman" w:cs="Times New Roman"/>
          <w:b/>
          <w:sz w:val="24"/>
          <w:szCs w:val="24"/>
          <w:u w:val="single"/>
        </w:rPr>
      </w:pPr>
      <w:r w:rsidRPr="00B76215">
        <w:rPr>
          <w:rFonts w:ascii="Times New Roman" w:hAnsi="Times New Roman" w:cs="Times New Roman"/>
          <w:b/>
          <w:sz w:val="24"/>
          <w:szCs w:val="24"/>
          <w:u w:val="single"/>
        </w:rPr>
        <w:t>Тема «В гости к солнышку»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Программное содержание</w:t>
      </w:r>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Продолжать учить детей устанавливать отношения по длине между плоскими и объёмными предметами, располагая их в порядке убывания.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Учить чередовать предметы по цвету, осуществляя выбор одного из четырёх предложенных.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Совершенствовать умения детей составлять из трёх частей одно целое изображение предмета, закреплять навык обследования геометрических фигур приёмом накладывания.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Продолжать развивать движения рук и кончиков пальцев.</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Материал</w:t>
      </w:r>
      <w:r w:rsidRPr="00B76215">
        <w:rPr>
          <w:rFonts w:ascii="Times New Roman" w:hAnsi="Times New Roman" w:cs="Times New Roman"/>
          <w:sz w:val="24"/>
          <w:szCs w:val="24"/>
        </w:rPr>
        <w:t>.</w:t>
      </w:r>
    </w:p>
    <w:p w:rsidR="007356EC" w:rsidRPr="00B76215" w:rsidRDefault="000E0C70"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sz w:val="24"/>
          <w:szCs w:val="24"/>
        </w:rPr>
        <w:t>Демонстрационный</w:t>
      </w:r>
      <w:proofErr w:type="gramEnd"/>
      <w:r w:rsidRPr="00B76215">
        <w:rPr>
          <w:rFonts w:ascii="Times New Roman" w:hAnsi="Times New Roman" w:cs="Times New Roman"/>
          <w:sz w:val="24"/>
          <w:szCs w:val="24"/>
        </w:rPr>
        <w:t>: игрушка мишки</w:t>
      </w:r>
      <w:r w:rsidR="007356EC" w:rsidRPr="00B76215">
        <w:rPr>
          <w:rFonts w:ascii="Times New Roman" w:hAnsi="Times New Roman" w:cs="Times New Roman"/>
          <w:sz w:val="24"/>
          <w:szCs w:val="24"/>
        </w:rPr>
        <w:t>, корзина с овощами.</w:t>
      </w:r>
    </w:p>
    <w:p w:rsidR="007356EC" w:rsidRPr="00B76215" w:rsidRDefault="007356EC"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sz w:val="24"/>
          <w:szCs w:val="24"/>
        </w:rPr>
        <w:t xml:space="preserve">Раздаточный: плоскостные изображения петушка с незавершённой аппликацией хвоста, подносы с четырьмя объёмными палочками разной длины и разного цвета (оранжевого, фиолетового, жёлтого, голубого), плоскостные изображения ёжиков; прищепки по 5 штук разных цветов, клеёнки голубого цвета, имитирующие воду (3 штуки); разноцветные разрезные рыбки из 3-х частей, листы бумаги с </w:t>
      </w:r>
      <w:r w:rsidRPr="00B76215">
        <w:rPr>
          <w:rFonts w:ascii="Times New Roman" w:hAnsi="Times New Roman" w:cs="Times New Roman"/>
          <w:sz w:val="24"/>
          <w:szCs w:val="24"/>
        </w:rPr>
        <w:lastRenderedPageBreak/>
        <w:t>контурным изображением овощей: морковки, огурца, помидора;</w:t>
      </w:r>
      <w:proofErr w:type="gramEnd"/>
      <w:r w:rsidRPr="00B76215">
        <w:rPr>
          <w:rFonts w:ascii="Times New Roman" w:hAnsi="Times New Roman" w:cs="Times New Roman"/>
          <w:sz w:val="24"/>
          <w:szCs w:val="24"/>
        </w:rPr>
        <w:t xml:space="preserve"> геометрические фигуры: треугольник, овал, круг.</w:t>
      </w:r>
    </w:p>
    <w:p w:rsidR="007356EC" w:rsidRPr="00B76215" w:rsidRDefault="00E33665"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Ребята! А вы любите ходить в гости? Я вас приглашаю пойти в гости к Солнышку. Вы согласны? Вы готовы? Тогда пошли. А чтобы нам было веселей идти, пойдём с весёлой песней. Мы идём, мы идём. Дружно песенку поём (2 раза).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навстречу нам петушки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Петушки распетушились,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Но подраться не решились.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Если очень петушиться,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Можно перышек лишиться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Если перышек лишиться,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Нечем будет петушиться.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Ребята, а вы не ссоритесь? (нет).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Тогда давайте помирим петушков. Поможем им собрать перышки в хвостик.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Игра «Собери хвостик Петушку» (дети выполняют действия).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Перышки, де</w:t>
      </w:r>
      <w:r w:rsidR="00581CA0" w:rsidRPr="00B76215">
        <w:rPr>
          <w:rFonts w:ascii="Times New Roman" w:hAnsi="Times New Roman" w:cs="Times New Roman"/>
          <w:sz w:val="24"/>
          <w:szCs w:val="24"/>
        </w:rPr>
        <w:t xml:space="preserve">ти, все разного цвета. Нужно найти прищепку - </w:t>
      </w:r>
      <w:r w:rsidRPr="00B76215">
        <w:rPr>
          <w:rFonts w:ascii="Times New Roman" w:hAnsi="Times New Roman" w:cs="Times New Roman"/>
          <w:sz w:val="24"/>
          <w:szCs w:val="24"/>
        </w:rPr>
        <w:t xml:space="preserve"> перышко</w:t>
      </w:r>
      <w:r w:rsidR="00581CA0" w:rsidRPr="00B76215">
        <w:rPr>
          <w:rFonts w:ascii="Times New Roman" w:hAnsi="Times New Roman" w:cs="Times New Roman"/>
          <w:sz w:val="24"/>
          <w:szCs w:val="24"/>
        </w:rPr>
        <w:t xml:space="preserve"> такого же </w:t>
      </w:r>
      <w:proofErr w:type="gramStart"/>
      <w:r w:rsidR="00581CA0" w:rsidRPr="00B76215">
        <w:rPr>
          <w:rFonts w:ascii="Times New Roman" w:hAnsi="Times New Roman" w:cs="Times New Roman"/>
          <w:sz w:val="24"/>
          <w:szCs w:val="24"/>
        </w:rPr>
        <w:t>цвета</w:t>
      </w:r>
      <w:proofErr w:type="gramEnd"/>
      <w:r w:rsidR="00581CA0" w:rsidRPr="00B76215">
        <w:rPr>
          <w:rFonts w:ascii="Times New Roman" w:hAnsi="Times New Roman" w:cs="Times New Roman"/>
          <w:sz w:val="24"/>
          <w:szCs w:val="24"/>
        </w:rPr>
        <w:t xml:space="preserve"> как и петушок</w:t>
      </w:r>
      <w:r w:rsidRPr="00B76215">
        <w:rPr>
          <w:rFonts w:ascii="Times New Roman" w:hAnsi="Times New Roman" w:cs="Times New Roman"/>
          <w:sz w:val="24"/>
          <w:szCs w:val="24"/>
        </w:rPr>
        <w:t xml:space="preserve"> и п</w:t>
      </w:r>
      <w:r w:rsidR="00581CA0" w:rsidRPr="00B76215">
        <w:rPr>
          <w:rFonts w:ascii="Times New Roman" w:hAnsi="Times New Roman" w:cs="Times New Roman"/>
          <w:sz w:val="24"/>
          <w:szCs w:val="24"/>
        </w:rPr>
        <w:t>рищепить</w:t>
      </w:r>
      <w:r w:rsidRPr="00B76215">
        <w:rPr>
          <w:rFonts w:ascii="Times New Roman" w:hAnsi="Times New Roman" w:cs="Times New Roman"/>
          <w:sz w:val="24"/>
          <w:szCs w:val="24"/>
        </w:rPr>
        <w:t xml:space="preserve"> в хвостике (дети выполняют задание).</w:t>
      </w:r>
      <w:r w:rsidR="00581CA0" w:rsidRPr="00B76215">
        <w:rPr>
          <w:rFonts w:ascii="Times New Roman" w:hAnsi="Times New Roman" w:cs="Times New Roman"/>
          <w:sz w:val="24"/>
          <w:szCs w:val="24"/>
        </w:rPr>
        <w:t xml:space="preserve">. (В процессе </w:t>
      </w:r>
      <w:proofErr w:type="spellStart"/>
      <w:r w:rsidR="00581CA0" w:rsidRPr="00B76215">
        <w:rPr>
          <w:rFonts w:ascii="Times New Roman" w:hAnsi="Times New Roman" w:cs="Times New Roman"/>
          <w:sz w:val="24"/>
          <w:szCs w:val="24"/>
        </w:rPr>
        <w:t>прищип</w:t>
      </w:r>
      <w:r w:rsidRPr="00B76215">
        <w:rPr>
          <w:rFonts w:ascii="Times New Roman" w:hAnsi="Times New Roman" w:cs="Times New Roman"/>
          <w:sz w:val="24"/>
          <w:szCs w:val="24"/>
        </w:rPr>
        <w:t>ывания</w:t>
      </w:r>
      <w:proofErr w:type="spellEnd"/>
      <w:r w:rsidRPr="00B76215">
        <w:rPr>
          <w:rFonts w:ascii="Times New Roman" w:hAnsi="Times New Roman" w:cs="Times New Roman"/>
          <w:sz w:val="24"/>
          <w:szCs w:val="24"/>
        </w:rPr>
        <w:t xml:space="preserve"> воспитатель уточняет у детей </w:t>
      </w:r>
      <w:proofErr w:type="spellStart"/>
      <w:r w:rsidRPr="00B76215">
        <w:rPr>
          <w:rFonts w:ascii="Times New Roman" w:hAnsi="Times New Roman" w:cs="Times New Roman"/>
          <w:sz w:val="24"/>
          <w:szCs w:val="24"/>
        </w:rPr>
        <w:t>цвет</w:t>
      </w:r>
      <w:r w:rsidR="00581CA0" w:rsidRPr="00B76215">
        <w:rPr>
          <w:rFonts w:ascii="Times New Roman" w:hAnsi="Times New Roman" w:cs="Times New Roman"/>
          <w:sz w:val="24"/>
          <w:szCs w:val="24"/>
        </w:rPr>
        <w:t>прищепки</w:t>
      </w:r>
      <w:proofErr w:type="spellEnd"/>
      <w:r w:rsidR="00581CA0" w:rsidRPr="00B76215">
        <w:rPr>
          <w:rFonts w:ascii="Times New Roman" w:hAnsi="Times New Roman" w:cs="Times New Roman"/>
          <w:sz w:val="24"/>
          <w:szCs w:val="24"/>
        </w:rPr>
        <w:t xml:space="preserve"> и петушка</w:t>
      </w:r>
      <w:r w:rsidRPr="00B76215">
        <w:rPr>
          <w:rFonts w:ascii="Times New Roman" w:hAnsi="Times New Roman" w:cs="Times New Roman"/>
          <w:sz w:val="24"/>
          <w:szCs w:val="24"/>
        </w:rPr>
        <w:t>; предлагает их показать. Если кто-то из детей накладывает неправильно, спрашивает: У тебя всё правильно? Посмотри внимательно!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Какие петушки стали красивые, нарядные. Но нам надо идти дальше. Ведь солнышко нас ждёт. До свидания, петушки!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вместе с воспитателем поют: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Большие ноги идут по дороге: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Топ-топ-топ.</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Маленькие ножки шагают по дорожке: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Топ-топ-топ.</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Ой! Кто тут за кусточком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Спрятался в листочках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Так! Это ёжик без колючек и ножек.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Ребята! Давайте в листочках поищем кол</w:t>
      </w:r>
      <w:r w:rsidR="006A5A8A" w:rsidRPr="00B76215">
        <w:rPr>
          <w:rFonts w:ascii="Times New Roman" w:hAnsi="Times New Roman" w:cs="Times New Roman"/>
          <w:sz w:val="24"/>
          <w:szCs w:val="24"/>
        </w:rPr>
        <w:t>ючки и поможем ежику их надеть.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Игра «Оденем ежикам колючки».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Посмотрите внимательно на ёжиков. Чем они отличаются друг от друга? (у них кружки разного цвета)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(Если дети не ответили правильно, воспитатель объясняет, что у каждого ёжика свой рисунок из кружков, назовём их цвет).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А вот в листочках и колючки нашлись, будем их одевать. Нужно смотреть, чтобы цвет колючки был такой же, как кружок.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 ходу выполнения воспитатель уточняет цвет, поправляет подсказкой: нужно взять красного цвета, как помидор и т.д.).</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Воспитатель: Вот у наших </w:t>
      </w:r>
      <w:proofErr w:type="gramStart"/>
      <w:r w:rsidRPr="00B76215">
        <w:rPr>
          <w:rFonts w:ascii="Times New Roman" w:hAnsi="Times New Roman" w:cs="Times New Roman"/>
          <w:sz w:val="24"/>
          <w:szCs w:val="24"/>
        </w:rPr>
        <w:t>ёжиков</w:t>
      </w:r>
      <w:proofErr w:type="gramEnd"/>
      <w:r w:rsidRPr="00B76215">
        <w:rPr>
          <w:rFonts w:ascii="Times New Roman" w:hAnsi="Times New Roman" w:cs="Times New Roman"/>
          <w:sz w:val="24"/>
          <w:szCs w:val="24"/>
        </w:rPr>
        <w:t xml:space="preserve"> какие колючки.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Ведь их соседи –</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Лисы, волки да медведи.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Спросим у ёжиков дорогу к солнышку.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Ёжик, ёжик, подскажи: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Как нам к солнышку пройти …</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Через мостик перейти надо нам, ребята.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«Ходьба по мостику».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Вон смотрите, а в водице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Рыбка, рыбка – озорница.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Возле берега плыла,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Рыбку выбила волна.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Нужно спасать рыбок, они не могут долго без воды.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Игра «Поможем рыбкам»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(показывает рыбку)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Посмотрите, у рыбки что есть? Голова, туловище с плавником, хвост (дети собирают рыбок на клеёнках на ковре). Каждый называет цвет своей рыбки.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До свидания, рыбки!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вместе с воспитателем поют: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идём, мы идём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Дружно песенку поём.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Прыгнем раз и прыгнем два,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Прыгать рады мы всегда.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Воспитатель: </w:t>
      </w:r>
      <w:proofErr w:type="gramStart"/>
      <w:r w:rsidRPr="00B76215">
        <w:rPr>
          <w:rFonts w:ascii="Times New Roman" w:hAnsi="Times New Roman" w:cs="Times New Roman"/>
          <w:sz w:val="24"/>
          <w:szCs w:val="24"/>
        </w:rPr>
        <w:t>Кто-то тут вместе с нами с</w:t>
      </w:r>
      <w:r w:rsidR="000E0C70" w:rsidRPr="00B76215">
        <w:rPr>
          <w:rFonts w:ascii="Times New Roman" w:hAnsi="Times New Roman" w:cs="Times New Roman"/>
          <w:sz w:val="24"/>
          <w:szCs w:val="24"/>
        </w:rPr>
        <w:t>качет? (появляется игрушка мишки</w:t>
      </w:r>
      <w:r w:rsidRPr="00B76215">
        <w:rPr>
          <w:rFonts w:ascii="Times New Roman" w:hAnsi="Times New Roman" w:cs="Times New Roman"/>
          <w:sz w:val="24"/>
          <w:szCs w:val="24"/>
        </w:rPr>
        <w:t xml:space="preserve"> с корзиной в лапках.</w:t>
      </w:r>
      <w:proofErr w:type="gramEnd"/>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В корзине овощи: морковка, огурец и помидор)</w:t>
      </w:r>
      <w:proofErr w:type="gramEnd"/>
    </w:p>
    <w:p w:rsidR="007356EC" w:rsidRPr="00B76215" w:rsidRDefault="000E0C70"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Что у тебя, мишк</w:t>
      </w:r>
      <w:r w:rsidR="007356EC" w:rsidRPr="00B76215">
        <w:rPr>
          <w:rFonts w:ascii="Times New Roman" w:hAnsi="Times New Roman" w:cs="Times New Roman"/>
          <w:sz w:val="24"/>
          <w:szCs w:val="24"/>
        </w:rPr>
        <w:t>а, в корзине?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показывает детям).</w:t>
      </w:r>
    </w:p>
    <w:p w:rsidR="007356EC" w:rsidRPr="00B76215" w:rsidRDefault="000E0C70"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называют</w:t>
      </w:r>
      <w:proofErr w:type="gramStart"/>
      <w:r w:rsidRPr="00B76215">
        <w:rPr>
          <w:rFonts w:ascii="Times New Roman" w:hAnsi="Times New Roman" w:cs="Times New Roman"/>
          <w:sz w:val="24"/>
          <w:szCs w:val="24"/>
        </w:rPr>
        <w:t xml:space="preserve"> </w:t>
      </w:r>
      <w:r w:rsidR="007356EC" w:rsidRPr="00B76215">
        <w:rPr>
          <w:rFonts w:ascii="Times New Roman" w:hAnsi="Times New Roman" w:cs="Times New Roman"/>
          <w:sz w:val="24"/>
          <w:szCs w:val="24"/>
        </w:rPr>
        <w:t>,</w:t>
      </w:r>
      <w:proofErr w:type="gramEnd"/>
      <w:r w:rsidR="007356EC" w:rsidRPr="00B76215">
        <w:rPr>
          <w:rFonts w:ascii="Times New Roman" w:hAnsi="Times New Roman" w:cs="Times New Roman"/>
          <w:sz w:val="24"/>
          <w:szCs w:val="24"/>
        </w:rPr>
        <w:t xml:space="preserve"> огурец и помидор.</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w:t>
      </w:r>
      <w:r w:rsidR="000E0C70" w:rsidRPr="00B76215">
        <w:rPr>
          <w:rFonts w:ascii="Times New Roman" w:hAnsi="Times New Roman" w:cs="Times New Roman"/>
          <w:sz w:val="24"/>
          <w:szCs w:val="24"/>
        </w:rPr>
        <w:t xml:space="preserve">итатель: А какого цвета </w:t>
      </w:r>
      <w:r w:rsidRPr="00B76215">
        <w:rPr>
          <w:rFonts w:ascii="Times New Roman" w:hAnsi="Times New Roman" w:cs="Times New Roman"/>
          <w:sz w:val="24"/>
          <w:szCs w:val="24"/>
        </w:rPr>
        <w:t>огурец, п</w:t>
      </w:r>
      <w:r w:rsidR="000E0C70" w:rsidRPr="00B76215">
        <w:rPr>
          <w:rFonts w:ascii="Times New Roman" w:hAnsi="Times New Roman" w:cs="Times New Roman"/>
          <w:sz w:val="24"/>
          <w:szCs w:val="24"/>
        </w:rPr>
        <w:t>омидор</w:t>
      </w:r>
      <w:r w:rsidRPr="00B76215">
        <w:rPr>
          <w:rFonts w:ascii="Times New Roman" w:hAnsi="Times New Roman" w:cs="Times New Roman"/>
          <w:sz w:val="24"/>
          <w:szCs w:val="24"/>
        </w:rPr>
        <w:t>?</w:t>
      </w:r>
    </w:p>
    <w:p w:rsidR="007356EC" w:rsidRPr="00B76215" w:rsidRDefault="000E0C70"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Наш мишка</w:t>
      </w:r>
      <w:r w:rsidR="007356EC" w:rsidRPr="00B76215">
        <w:rPr>
          <w:rFonts w:ascii="Times New Roman" w:hAnsi="Times New Roman" w:cs="Times New Roman"/>
          <w:sz w:val="24"/>
          <w:szCs w:val="24"/>
        </w:rPr>
        <w:t xml:space="preserve"> не ленился,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Он трудился, </w:t>
      </w:r>
      <w:proofErr w:type="gramStart"/>
      <w:r w:rsidRPr="00B76215">
        <w:rPr>
          <w:rFonts w:ascii="Times New Roman" w:hAnsi="Times New Roman" w:cs="Times New Roman"/>
          <w:sz w:val="24"/>
          <w:szCs w:val="24"/>
        </w:rPr>
        <w:t>ох</w:t>
      </w:r>
      <w:proofErr w:type="gramEnd"/>
      <w:r w:rsidRPr="00B76215">
        <w:rPr>
          <w:rFonts w:ascii="Times New Roman" w:hAnsi="Times New Roman" w:cs="Times New Roman"/>
          <w:sz w:val="24"/>
          <w:szCs w:val="24"/>
        </w:rPr>
        <w:t xml:space="preserve"> трудился.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корзинку всё сложил,</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банки засолить решил.</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w:t>
      </w:r>
      <w:r w:rsidR="000E0C70" w:rsidRPr="00B76215">
        <w:rPr>
          <w:rFonts w:ascii="Times New Roman" w:hAnsi="Times New Roman" w:cs="Times New Roman"/>
          <w:sz w:val="24"/>
          <w:szCs w:val="24"/>
        </w:rPr>
        <w:t>ра «Готовим угощение для мишки</w:t>
      </w:r>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Ребята, берите банки и накладывайте в них овощи, подбирая по контуру.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садятся за столы, зайчик смотрит.</w:t>
      </w:r>
    </w:p>
    <w:p w:rsidR="007356EC" w:rsidRPr="00B76215" w:rsidRDefault="000E0C70"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Миш</w:t>
      </w:r>
      <w:r w:rsidR="007356EC" w:rsidRPr="00B76215">
        <w:rPr>
          <w:rFonts w:ascii="Times New Roman" w:hAnsi="Times New Roman" w:cs="Times New Roman"/>
          <w:sz w:val="24"/>
          <w:szCs w:val="24"/>
        </w:rPr>
        <w:t>ке так понравилось, как вы закатали овощи, и он просит вас спрятать их – накрыть геометрическими фигурами.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Подумайте, какая фигура подойдёт к морковке (огурцу, помидору) чтобы её спрятать? Покажите, назовите её. Спрячьте морковку (огурец, помидор). Спрятались? Правильно.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Все овощи спрятались.</w:t>
      </w:r>
      <w:r w:rsidR="000E0C70" w:rsidRPr="00B76215">
        <w:rPr>
          <w:rFonts w:ascii="Times New Roman" w:hAnsi="Times New Roman" w:cs="Times New Roman"/>
          <w:sz w:val="24"/>
          <w:szCs w:val="24"/>
        </w:rPr>
        <w:t xml:space="preserve"> Молодцы ребята, помогли мишке</w:t>
      </w:r>
      <w:r w:rsidRPr="00B76215">
        <w:rPr>
          <w:rFonts w:ascii="Times New Roman" w:hAnsi="Times New Roman" w:cs="Times New Roman"/>
          <w:sz w:val="24"/>
          <w:szCs w:val="24"/>
        </w:rPr>
        <w:t>.</w:t>
      </w:r>
    </w:p>
    <w:p w:rsidR="007356EC" w:rsidRPr="00B76215" w:rsidRDefault="000E0C70"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До свидания, мишка</w:t>
      </w:r>
      <w:r w:rsidR="007356EC"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отправляются с песней: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 ровненькой дорожке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Шагают наши ножки.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Ребята, а вот и солнышко в окошке нам улыбается. Давайте поздороваемся с ним: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Здравствуй, солнышко!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пришли к тебе в гости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Погреть свои ладошки.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Протянем свои ладошки к солнышку, погреем их.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вместе с воспитателем читают: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Светит солнышко в окошко,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Светит в нашу комнату.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похлопаем в ладошки,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Очень рады солнышку.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Ребята, покажите свои ладошки. Вот какие они ласковые. Погладьте себя по голове. А теперь обнимите крепко себя. А сейчас друг дружку погладьте и обнимитесь все вместе.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Воспитатель: Солнышко так обрадовалось, что мы пришли в </w:t>
      </w:r>
      <w:proofErr w:type="gramStart"/>
      <w:r w:rsidRPr="00B76215">
        <w:rPr>
          <w:rFonts w:ascii="Times New Roman" w:hAnsi="Times New Roman" w:cs="Times New Roman"/>
          <w:sz w:val="24"/>
          <w:szCs w:val="24"/>
        </w:rPr>
        <w:t>гости</w:t>
      </w:r>
      <w:proofErr w:type="gramEnd"/>
      <w:r w:rsidRPr="00B76215">
        <w:rPr>
          <w:rFonts w:ascii="Times New Roman" w:hAnsi="Times New Roman" w:cs="Times New Roman"/>
          <w:sz w:val="24"/>
          <w:szCs w:val="24"/>
        </w:rPr>
        <w:t xml:space="preserve"> и приготовило нам подарки (Воспитатель берёт корзину и показывает, что там мыльные пузыри). Игра с мыльными пузырями.</w:t>
      </w:r>
    </w:p>
    <w:p w:rsidR="00224CCE" w:rsidRPr="00B76215" w:rsidRDefault="00224CCE" w:rsidP="00F25DDE">
      <w:pPr>
        <w:spacing w:after="0" w:line="240" w:lineRule="auto"/>
        <w:rPr>
          <w:rFonts w:ascii="Times New Roman" w:hAnsi="Times New Roman" w:cs="Times New Roman"/>
          <w:b/>
          <w:sz w:val="24"/>
          <w:szCs w:val="24"/>
          <w:u w:val="single"/>
        </w:rPr>
      </w:pPr>
    </w:p>
    <w:p w:rsidR="007356EC" w:rsidRPr="00B76215" w:rsidRDefault="007356EC" w:rsidP="00182EB9">
      <w:pPr>
        <w:spacing w:after="0" w:line="240" w:lineRule="auto"/>
        <w:jc w:val="center"/>
        <w:rPr>
          <w:rFonts w:ascii="Times New Roman" w:hAnsi="Times New Roman" w:cs="Times New Roman"/>
          <w:b/>
          <w:sz w:val="24"/>
          <w:szCs w:val="24"/>
          <w:u w:val="single"/>
        </w:rPr>
      </w:pPr>
      <w:r w:rsidRPr="00B76215">
        <w:rPr>
          <w:rFonts w:ascii="Times New Roman" w:hAnsi="Times New Roman" w:cs="Times New Roman"/>
          <w:b/>
          <w:sz w:val="24"/>
          <w:szCs w:val="24"/>
          <w:u w:val="single"/>
        </w:rPr>
        <w:t>Тема «В синем море островок»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Программное содержание</w:t>
      </w:r>
      <w:r w:rsidRPr="00B76215">
        <w:rPr>
          <w:rFonts w:ascii="Times New Roman" w:hAnsi="Times New Roman" w:cs="Times New Roman"/>
          <w:sz w:val="24"/>
          <w:szCs w:val="24"/>
        </w:rPr>
        <w:t xml:space="preserve">: обращать внимание детей на цветовые свойства предметов, что цвет является признаком разных предметов и может быть использован для их обозначения; развивать мелкую моторику пальцев, продолжать учить выкладывать </w:t>
      </w:r>
      <w:proofErr w:type="spellStart"/>
      <w:r w:rsidRPr="00B76215">
        <w:rPr>
          <w:rFonts w:ascii="Times New Roman" w:hAnsi="Times New Roman" w:cs="Times New Roman"/>
          <w:sz w:val="24"/>
          <w:szCs w:val="24"/>
        </w:rPr>
        <w:t>сериационный</w:t>
      </w:r>
      <w:proofErr w:type="spellEnd"/>
      <w:r w:rsidRPr="00B76215">
        <w:rPr>
          <w:rFonts w:ascii="Times New Roman" w:hAnsi="Times New Roman" w:cs="Times New Roman"/>
          <w:sz w:val="24"/>
          <w:szCs w:val="24"/>
        </w:rPr>
        <w:t xml:space="preserve"> ряд из камешков.</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Материал</w:t>
      </w:r>
      <w:r w:rsidRPr="00B76215">
        <w:rPr>
          <w:rFonts w:ascii="Times New Roman" w:hAnsi="Times New Roman" w:cs="Times New Roman"/>
          <w:sz w:val="24"/>
          <w:szCs w:val="24"/>
        </w:rPr>
        <w:t xml:space="preserve">: коробки с мозаикой из четырехугольных элементов, в каждой коробке </w:t>
      </w:r>
      <w:proofErr w:type="gramStart"/>
      <w:r w:rsidRPr="00B76215">
        <w:rPr>
          <w:rFonts w:ascii="Times New Roman" w:hAnsi="Times New Roman" w:cs="Times New Roman"/>
          <w:sz w:val="24"/>
          <w:szCs w:val="24"/>
        </w:rPr>
        <w:t>отобраны по несколько элементов синей</w:t>
      </w:r>
      <w:proofErr w:type="gramEnd"/>
      <w:r w:rsidRPr="00B76215">
        <w:rPr>
          <w:rFonts w:ascii="Times New Roman" w:hAnsi="Times New Roman" w:cs="Times New Roman"/>
          <w:sz w:val="24"/>
          <w:szCs w:val="24"/>
        </w:rPr>
        <w:t xml:space="preserve"> и зеленой мозаики, цветок василек, вырезанный из картона, картинка с изображением моря, панели для элементов мозаики, камешки разной величины.</w:t>
      </w:r>
    </w:p>
    <w:p w:rsidR="007356EC" w:rsidRPr="00B76215" w:rsidRDefault="008F2B01"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Воспитатель: Дети, давайте посмотрим в свои бинокли, может, что-нибудь увидим.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синем море – островок,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Путь до острова далек,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на нем растет цветок –</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Синий-синий василек.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Вы увидели цветок? Он далеко. Давайте сядем в лодочку и подплывем к нему поближе. (Дети садятся друг за другом на ковер). Дружно гребем веслами, вот уже подплываем. Высаживаемся на берег. (Рассматривают красивый цветок василек и картинку моря). Какого цвета море? Какого цвета трава на бережке? Давайте эту картинку выложим из мозаики все вместе на панели. (Все садятся на ковер). Выберите мозаику такого же цвета, как и море. Вставляем мозаику синего цвета в нижний ряд слева направо.</w:t>
      </w:r>
    </w:p>
    <w:p w:rsidR="007356EC" w:rsidRPr="00B76215" w:rsidRDefault="007356EC"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sz w:val="24"/>
          <w:szCs w:val="24"/>
        </w:rPr>
        <w:t>Берег</w:t>
      </w:r>
      <w:proofErr w:type="gramEnd"/>
      <w:r w:rsidRPr="00B76215">
        <w:rPr>
          <w:rFonts w:ascii="Times New Roman" w:hAnsi="Times New Roman" w:cs="Times New Roman"/>
          <w:sz w:val="24"/>
          <w:szCs w:val="24"/>
        </w:rPr>
        <w:t xml:space="preserve"> какого цвета? (Зеленого). Такого же цвета будет у нас островок. (Во второй ряд вставляют мозаику зеленого цвета.) Какого цвета василек? Тоже </w:t>
      </w:r>
      <w:proofErr w:type="gramStart"/>
      <w:r w:rsidRPr="00B76215">
        <w:rPr>
          <w:rFonts w:ascii="Times New Roman" w:hAnsi="Times New Roman" w:cs="Times New Roman"/>
          <w:sz w:val="24"/>
          <w:szCs w:val="24"/>
        </w:rPr>
        <w:t>синего</w:t>
      </w:r>
      <w:proofErr w:type="gramEnd"/>
      <w:r w:rsidRPr="00B76215">
        <w:rPr>
          <w:rFonts w:ascii="Times New Roman" w:hAnsi="Times New Roman" w:cs="Times New Roman"/>
          <w:sz w:val="24"/>
          <w:szCs w:val="24"/>
        </w:rPr>
        <w:t>, как море. (Над зеленой мозаикой вставляют элемент синего цвета.).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Всем детям дается раздаточный </w:t>
      </w:r>
      <w:proofErr w:type="gramStart"/>
      <w:r w:rsidRPr="00B76215">
        <w:rPr>
          <w:rFonts w:ascii="Times New Roman" w:hAnsi="Times New Roman" w:cs="Times New Roman"/>
          <w:sz w:val="24"/>
          <w:szCs w:val="24"/>
        </w:rPr>
        <w:t>материал</w:t>
      </w:r>
      <w:proofErr w:type="gramEnd"/>
      <w:r w:rsidRPr="00B76215">
        <w:rPr>
          <w:rFonts w:ascii="Times New Roman" w:hAnsi="Times New Roman" w:cs="Times New Roman"/>
          <w:sz w:val="24"/>
          <w:szCs w:val="24"/>
        </w:rPr>
        <w:t xml:space="preserve"> и малыши также выполняют задание. По необходимости воспитатель проводит индивидуальную работу.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Воспитатель: Как </w:t>
      </w:r>
      <w:proofErr w:type="gramStart"/>
      <w:r w:rsidRPr="00B76215">
        <w:rPr>
          <w:rFonts w:ascii="Times New Roman" w:hAnsi="Times New Roman" w:cs="Times New Roman"/>
          <w:sz w:val="24"/>
          <w:szCs w:val="24"/>
        </w:rPr>
        <w:t>здорово</w:t>
      </w:r>
      <w:proofErr w:type="gramEnd"/>
      <w:r w:rsidRPr="00B76215">
        <w:rPr>
          <w:rFonts w:ascii="Times New Roman" w:hAnsi="Times New Roman" w:cs="Times New Roman"/>
          <w:sz w:val="24"/>
          <w:szCs w:val="24"/>
        </w:rPr>
        <w:t xml:space="preserve"> у вас получилось. Поплывем обратно. (Игровое упражнение «Лодочка».) Посмотрите, каких красивых камешков я набрала возле моря. Какой это камешек? (Большой, маленький). Посмотрите, у каждого из вас на подносах лежат камешки. Выберите самый большой. Проведите пальчиками по камешку. Какой он? (Холодный, гладкий). Положите перед собой на стол. Выберите самый большой камешек на подносе. Положите опять перед собой в ряд. Опять выбираем большой камешек. Положим и его в ряд. Остался последний камешек. Какой он? (Маленький); (индивидуальная работа по закреплению величины). Молодцы! </w:t>
      </w:r>
      <w:proofErr w:type="gramStart"/>
      <w:r w:rsidRPr="00B76215">
        <w:rPr>
          <w:rFonts w:ascii="Times New Roman" w:hAnsi="Times New Roman" w:cs="Times New Roman"/>
          <w:sz w:val="24"/>
          <w:szCs w:val="24"/>
        </w:rPr>
        <w:t>Пойдем</w:t>
      </w:r>
      <w:r w:rsidR="008F2B01" w:rsidRPr="00B76215">
        <w:rPr>
          <w:rFonts w:ascii="Times New Roman" w:hAnsi="Times New Roman" w:cs="Times New Roman"/>
          <w:sz w:val="24"/>
          <w:szCs w:val="24"/>
        </w:rPr>
        <w:t>те</w:t>
      </w:r>
      <w:proofErr w:type="gramEnd"/>
      <w:r w:rsidR="008F2B01" w:rsidRPr="00B76215">
        <w:rPr>
          <w:rFonts w:ascii="Times New Roman" w:hAnsi="Times New Roman" w:cs="Times New Roman"/>
          <w:sz w:val="24"/>
          <w:szCs w:val="24"/>
        </w:rPr>
        <w:t xml:space="preserve"> позовем Людмилу Николаевну</w:t>
      </w:r>
      <w:r w:rsidRPr="00B76215">
        <w:rPr>
          <w:rFonts w:ascii="Times New Roman" w:hAnsi="Times New Roman" w:cs="Times New Roman"/>
          <w:sz w:val="24"/>
          <w:szCs w:val="24"/>
        </w:rPr>
        <w:t xml:space="preserve"> и покажем ей, какие красивые у нас камешки.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Подвижная игра «Через ручеек» (дети перепрыгивают через ручеек). </w:t>
      </w:r>
    </w:p>
    <w:p w:rsidR="00224CCE" w:rsidRPr="00B76215" w:rsidRDefault="00224CCE" w:rsidP="00F25DDE">
      <w:pPr>
        <w:spacing w:after="0" w:line="240" w:lineRule="auto"/>
        <w:rPr>
          <w:rFonts w:ascii="Times New Roman" w:hAnsi="Times New Roman" w:cs="Times New Roman"/>
          <w:b/>
          <w:sz w:val="24"/>
          <w:szCs w:val="24"/>
          <w:u w:val="single"/>
        </w:rPr>
      </w:pPr>
    </w:p>
    <w:p w:rsidR="007356EC" w:rsidRPr="00B76215" w:rsidRDefault="007356EC" w:rsidP="00182EB9">
      <w:pPr>
        <w:spacing w:after="0" w:line="240" w:lineRule="auto"/>
        <w:jc w:val="center"/>
        <w:rPr>
          <w:rFonts w:ascii="Times New Roman" w:hAnsi="Times New Roman" w:cs="Times New Roman"/>
          <w:b/>
          <w:sz w:val="24"/>
          <w:szCs w:val="24"/>
          <w:u w:val="single"/>
        </w:rPr>
      </w:pPr>
      <w:r w:rsidRPr="00B76215">
        <w:rPr>
          <w:rFonts w:ascii="Times New Roman" w:hAnsi="Times New Roman" w:cs="Times New Roman"/>
          <w:b/>
          <w:sz w:val="24"/>
          <w:szCs w:val="24"/>
          <w:u w:val="single"/>
        </w:rPr>
        <w:t>Тема «Мешок с овощами»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Программное содержание:</w:t>
      </w:r>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Учить детей определять овощи на ощупь, исследуя овощи, выявлять их особенности: картофель (круглый, твердый, серый), морковь (длинная, оранжевая, твердая), помочь малышам уяснить, что морковку можно есть сырую и вареную, а картошку сырую не едят, продолжать учить рисовать предметы округлой формы.</w:t>
      </w:r>
      <w:proofErr w:type="gramEnd"/>
      <w:r w:rsidRPr="00B76215">
        <w:rPr>
          <w:rFonts w:ascii="Times New Roman" w:hAnsi="Times New Roman" w:cs="Times New Roman"/>
          <w:sz w:val="24"/>
          <w:szCs w:val="24"/>
        </w:rPr>
        <w:t xml:space="preserve"> Развивать интерес к окружающей действительности.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Материал</w:t>
      </w:r>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 xml:space="preserve">Дед – персонаж сказки «Репка», мешок, картошка сырая и вареная, вареная и сырая морковь, листы белой бумаги, с закругленными верхними углами (форма </w:t>
      </w:r>
      <w:r w:rsidR="008F2B01" w:rsidRPr="00B76215">
        <w:rPr>
          <w:rFonts w:ascii="Times New Roman" w:hAnsi="Times New Roman" w:cs="Times New Roman"/>
          <w:sz w:val="24"/>
          <w:szCs w:val="24"/>
        </w:rPr>
        <w:t>мешка), гуашь, баночки с водой.</w:t>
      </w:r>
      <w:proofErr w:type="gramEnd"/>
    </w:p>
    <w:p w:rsidR="007356EC" w:rsidRPr="00B76215" w:rsidRDefault="008F2B01"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говорит детям, что в гости пришел Дед из сказки. Здороваются с дедушкой. Он принес мешок, полный овощей. Посмотрите, что это? (Картошка). Какая она? (Круглая или овальная, серая, твердая). Что это? (Морковка). Какая она? (Продолговатая, оранжевая, твердая)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Дед: Попробуйте, мои дорогие, угадать, что же лежит в мешке?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Каждый ребенок опускает в мешок руку и на ощупь отгадывает, что же он нашел, картошку или морковку.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Дед: Картошка какая? (Круглая, овальная, серая, твердая). Морковка какая? (Длинная, оранжевая, твердая). Давайте посмотрим, какая же внутри </w:t>
      </w:r>
      <w:proofErr w:type="gramStart"/>
      <w:r w:rsidRPr="00B76215">
        <w:rPr>
          <w:rFonts w:ascii="Times New Roman" w:hAnsi="Times New Roman" w:cs="Times New Roman"/>
          <w:sz w:val="24"/>
          <w:szCs w:val="24"/>
        </w:rPr>
        <w:t>морковка</w:t>
      </w:r>
      <w:proofErr w:type="gramEnd"/>
      <w:r w:rsidRPr="00B76215">
        <w:rPr>
          <w:rFonts w:ascii="Times New Roman" w:hAnsi="Times New Roman" w:cs="Times New Roman"/>
          <w:sz w:val="24"/>
          <w:szCs w:val="24"/>
        </w:rPr>
        <w:t xml:space="preserve"> и </w:t>
      </w:r>
      <w:proofErr w:type="gramStart"/>
      <w:r w:rsidRPr="00B76215">
        <w:rPr>
          <w:rFonts w:ascii="Times New Roman" w:hAnsi="Times New Roman" w:cs="Times New Roman"/>
          <w:sz w:val="24"/>
          <w:szCs w:val="24"/>
        </w:rPr>
        <w:t>какой</w:t>
      </w:r>
      <w:proofErr w:type="gramEnd"/>
      <w:r w:rsidRPr="00B76215">
        <w:rPr>
          <w:rFonts w:ascii="Times New Roman" w:hAnsi="Times New Roman" w:cs="Times New Roman"/>
          <w:sz w:val="24"/>
          <w:szCs w:val="24"/>
        </w:rPr>
        <w:t xml:space="preserve"> внутри картофель. Что для этого нужно сделать? Правильно, разрезать. (Дети определяют цвет овощей на срезе).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Подвижная игра на различие корнеплодов «Раз, два, три к морковке беги!» «Раз, два, три – скорей картошку найди». После игры проводится определение корнеплодов на вкус. Каждому ребенку в рот Дед положил вареную картошку.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Дед: Что вы попробовали? Какая картошка на вкус? Она вареная или сырая? Едят ли сырую картошку? Правильно, не едят, только вареную, жареную, печеную. Ох, и вкусная картошечка. А теперь попробуем вот что: открывайте ротики. Так, что же сейчас вы съели? Правильно, морковку. Какая морковка, сырая или вареная? Правильно, сырая. Наверное, кислая? Нет, сладкая. А в морковке много витаминов, чтобы вы росли </w:t>
      </w:r>
      <w:proofErr w:type="gramStart"/>
      <w:r w:rsidRPr="00B76215">
        <w:rPr>
          <w:rFonts w:ascii="Times New Roman" w:hAnsi="Times New Roman" w:cs="Times New Roman"/>
          <w:sz w:val="24"/>
          <w:szCs w:val="24"/>
        </w:rPr>
        <w:t>здоровыми</w:t>
      </w:r>
      <w:proofErr w:type="gramEnd"/>
      <w:r w:rsidRPr="00B76215">
        <w:rPr>
          <w:rFonts w:ascii="Times New Roman" w:hAnsi="Times New Roman" w:cs="Times New Roman"/>
          <w:sz w:val="24"/>
          <w:szCs w:val="24"/>
        </w:rPr>
        <w:t xml:space="preserve"> и никогда не болели, нужно есть сладкую морковку. Опять открывайте ротики. Что же теперь вы попробовали? Опять морковку, но какую? </w:t>
      </w:r>
      <w:r w:rsidRPr="00B76215">
        <w:rPr>
          <w:rFonts w:ascii="Times New Roman" w:hAnsi="Times New Roman" w:cs="Times New Roman"/>
          <w:sz w:val="24"/>
          <w:szCs w:val="24"/>
        </w:rPr>
        <w:lastRenderedPageBreak/>
        <w:t>Правильно, вареную. Она тоже сладкая. Сырая морковка хрустит, а вареная мягкая, не хрустит. Дети уясняют, что морковь можно есть и сырую, и вареную, картошку сырой не едят.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благодарят деда за овощи, а дед приглашает детей к себе на огород, помочь собрать в мешки картошку. Воспитатель предлагает наполнить мешки картошкой. Нарисовать пальчиками картофель.</w:t>
      </w:r>
    </w:p>
    <w:p w:rsidR="007356EC" w:rsidRPr="00B76215" w:rsidRDefault="007356EC"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sz w:val="24"/>
          <w:szCs w:val="24"/>
        </w:rPr>
        <w:t>Подвижная игра на различие корнеплодов «Раз, два, три – к морковке беги», «Раз, два, три – скорей картошку найди».</w:t>
      </w:r>
      <w:proofErr w:type="gramEnd"/>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Дед благодарит малышей за помощь, прощается и уходит.</w:t>
      </w:r>
    </w:p>
    <w:p w:rsidR="00D70811" w:rsidRPr="00B76215" w:rsidRDefault="00D70811"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jc w:val="center"/>
        <w:rPr>
          <w:rFonts w:ascii="Times New Roman" w:hAnsi="Times New Roman" w:cs="Times New Roman"/>
          <w:b/>
          <w:sz w:val="24"/>
          <w:szCs w:val="24"/>
          <w:u w:val="single"/>
        </w:rPr>
      </w:pPr>
      <w:r w:rsidRPr="00B76215">
        <w:rPr>
          <w:rFonts w:ascii="Times New Roman" w:hAnsi="Times New Roman" w:cs="Times New Roman"/>
          <w:b/>
          <w:sz w:val="24"/>
          <w:szCs w:val="24"/>
          <w:u w:val="single"/>
        </w:rPr>
        <w:t>Тема «День рождения куклы Маши»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Программное содержание</w:t>
      </w:r>
      <w:r w:rsidRPr="00B76215">
        <w:rPr>
          <w:rFonts w:ascii="Times New Roman" w:hAnsi="Times New Roman" w:cs="Times New Roman"/>
          <w:sz w:val="24"/>
          <w:szCs w:val="24"/>
        </w:rPr>
        <w:t xml:space="preserve">: </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Обогащать сенсорный опыт детей в игровой деятельности путём действий с предметами различной формы, величины и цвета.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Углублять представления о свойствах геометрических фигур (шар, куб, цилиндр, призма).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Совершенствовать умение соотносить предмет с его графическим изображением.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Продолжать развивать координацию рук и моторику пальцев.</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Материал</w:t>
      </w:r>
      <w:r w:rsidRPr="00B76215">
        <w:rPr>
          <w:rFonts w:ascii="Times New Roman" w:hAnsi="Times New Roman" w:cs="Times New Roman"/>
          <w:sz w:val="24"/>
          <w:szCs w:val="24"/>
        </w:rPr>
        <w:t xml:space="preserve">. </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Демонстрационный: две пирамиды, геометрические фигуры (шар, куб, цилиндр, призма), конфета-сюрприз.</w:t>
      </w:r>
    </w:p>
    <w:p w:rsidR="007356EC" w:rsidRPr="00B76215" w:rsidRDefault="007356EC"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sz w:val="24"/>
          <w:szCs w:val="24"/>
        </w:rPr>
        <w:t>Раздаточный: наборы геометрических фигур, заготовки открыток вазочки, салфетки, тарелочки, чашечки, бантики (для девочек), бабочки (для мальчиков).</w:t>
      </w:r>
      <w:proofErr w:type="gramEnd"/>
    </w:p>
    <w:p w:rsidR="007356EC" w:rsidRPr="00B76215" w:rsidRDefault="008F2B01"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Создается игровая ситуация. Детей встречает нарядная кукла. Дети здороваются с ней, рассматривают платье, бант, украшения.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Воспитатель: </w:t>
      </w:r>
      <w:proofErr w:type="gramStart"/>
      <w:r w:rsidRPr="00B76215">
        <w:rPr>
          <w:rFonts w:ascii="Times New Roman" w:hAnsi="Times New Roman" w:cs="Times New Roman"/>
          <w:sz w:val="24"/>
          <w:szCs w:val="24"/>
        </w:rPr>
        <w:t>Ребята, а как вы думаете, почему кукла Машенька сегодня такая нарядная? (ответы детей: у куклы Машеньки сегодня день рождения, но она почему-то грустная.</w:t>
      </w:r>
      <w:proofErr w:type="gramEnd"/>
      <w:r w:rsidRPr="00B76215">
        <w:rPr>
          <w:rFonts w:ascii="Times New Roman" w:hAnsi="Times New Roman" w:cs="Times New Roman"/>
          <w:sz w:val="24"/>
          <w:szCs w:val="24"/>
        </w:rPr>
        <w:t xml:space="preserve"> Вы не знаете, почему? И я не знаю (кукла «шепчет» на ухо воспитателю). Теперь я знаю, почему она грустная. Скоро придут гости, а Машенька не успела убрать комнату.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Давайте поможем ей навести порядок в комнате и все расставить по местам.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 Маше гости идут,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Дорогие идут!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Надо Маше дом прибрать,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Чтобы в нём гостей встречать!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Игра: «Собери пирамиду», «Разноцветные колечки».</w:t>
      </w:r>
    </w:p>
    <w:p w:rsidR="007356EC" w:rsidRPr="00B76215" w:rsidRDefault="007356EC"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sz w:val="24"/>
          <w:szCs w:val="24"/>
        </w:rPr>
        <w:t xml:space="preserve">Дети собирают две большие пирамиды, с учетом величины по убывающей, собирают круги с </w:t>
      </w:r>
      <w:proofErr w:type="spellStart"/>
      <w:r w:rsidRPr="00B76215">
        <w:rPr>
          <w:rFonts w:ascii="Times New Roman" w:hAnsi="Times New Roman" w:cs="Times New Roman"/>
          <w:sz w:val="24"/>
          <w:szCs w:val="24"/>
        </w:rPr>
        <w:t>пазлами</w:t>
      </w:r>
      <w:proofErr w:type="spellEnd"/>
      <w:r w:rsidRPr="00B76215">
        <w:rPr>
          <w:rFonts w:ascii="Times New Roman" w:hAnsi="Times New Roman" w:cs="Times New Roman"/>
          <w:sz w:val="24"/>
          <w:szCs w:val="24"/>
        </w:rPr>
        <w:t xml:space="preserve"> по цвету, расставляют объемные фигуры.</w:t>
      </w:r>
      <w:proofErr w:type="gramEnd"/>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А как называется эта фигура? (куб).</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Почему вы так думаете? (у этой фигуры есть стороны, грани, углы, он прочно стоит).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Кубик я в руках кручу,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Покатать его хочу.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Кубик не катается,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Он сопротивляется,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Углами упирается.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А как называется эта фигура? (шар). Почему? На что она похожа? (на мяч: круглый и катится).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Вот это цилиндр, это призма, это конус. (Дети проговаривают вместе с воспитателем).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Все выставляется на полочки, каждая на </w:t>
      </w:r>
      <w:proofErr w:type="gramStart"/>
      <w:r w:rsidRPr="00B76215">
        <w:rPr>
          <w:rFonts w:ascii="Times New Roman" w:hAnsi="Times New Roman" w:cs="Times New Roman"/>
          <w:sz w:val="24"/>
          <w:szCs w:val="24"/>
        </w:rPr>
        <w:t>свою</w:t>
      </w:r>
      <w:proofErr w:type="gram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Ой, ребята, здесь какая-то фигура осталась большая. Эта, похоже, конфета. В ней что-то есть. А вот и отверстие.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игра «Чудесная конфета»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Воспитатель: Саша, просунь, пожалуйста, руку, возьми, что там лежит. Что это? </w:t>
      </w:r>
      <w:proofErr w:type="gramStart"/>
      <w:r w:rsidRPr="00B76215">
        <w:rPr>
          <w:rFonts w:ascii="Times New Roman" w:hAnsi="Times New Roman" w:cs="Times New Roman"/>
          <w:sz w:val="24"/>
          <w:szCs w:val="24"/>
        </w:rPr>
        <w:t>(У меня кубик жёлтого цвета.</w:t>
      </w:r>
      <w:proofErr w:type="gramEnd"/>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А у меня шарик синего цвета и т.д.).</w:t>
      </w:r>
      <w:proofErr w:type="gramEnd"/>
      <w:r w:rsidRPr="00B76215">
        <w:rPr>
          <w:rFonts w:ascii="Times New Roman" w:hAnsi="Times New Roman" w:cs="Times New Roman"/>
          <w:sz w:val="24"/>
          <w:szCs w:val="24"/>
        </w:rPr>
        <w:t xml:space="preserve"> Дети находят в группе похожие фигуры. Воспитатель: Вот теперь уже ничего не осталось на полу. Нашей именинница очень понравилось, как вы расставили игрушки. Машенька говорит спасибо.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игра «Составь букет» «Найди такой же». Дети расставляют вазочки с цветами, флажками и шариками по всей комнате, соотносят все предметы по цвету.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Воспитатель: Молодцы! Как красиво стало! А теперь будем сервировать стол. Дидактические игры «Сервируем стол», «Подбери пару».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накрывает белой скатертью стол. Дети раскладывают салфетки разных цветов. Воспитатель уточняет название каждого цвета. На салфетку дети ставят тарелочку такого же цвета, на нее – белые чашки в горошек. (Рисунок на чашке должен совпасть с цветом тарелки и салфетки).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Машенька, посмотри, все ли правильно дети расставили? Как красиво! Спасибо! Кукла Машенька приглашает детей на День рождения. Ребята! А чтобы идти на День рождения, нужны подарки. Давайте мы их приготовим. Подойдите к столу. Присаживайтесь.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игра «Силуэт и изображение». У всех детей лежат набор фигур и картинки. Воспитатель предлагает выложить из геометрических фигур картинки. Обращает внимание детей на особенности изображения (детали, цвет, форму и т.д.) при выкладывании предлагает выбрать нужные фигуры.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Давайте вспомним, как называется эта фигура? Дети ориентируются не только на форму, цвет, но и на величину фигур, если кто-то ошибается, воспитатель обращает внимание на образец, затем помогает выполнить задание правильно.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Маша хвалит детей за подарки. Каждый проговаривает: «Я дарю тебе цыплёнка», «Я дарю тебе неваляшку» и т.д.</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Ребята, Машенька у нас очень нарядная. Вы тоже. А чтобы стать ещё наряднее, красивее, давайте подойдём к зеркалу. Возьмите каждый себе украшение. Посмотрите на себя в зеркало. Какие вы все нарядные! А теперь в честь Дня рождения Маши давайте споем и спляшем.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Песня «Пусть бегут неуклюже» (музыка </w:t>
      </w:r>
      <w:proofErr w:type="spellStart"/>
      <w:r w:rsidRPr="00B76215">
        <w:rPr>
          <w:rFonts w:ascii="Times New Roman" w:hAnsi="Times New Roman" w:cs="Times New Roman"/>
          <w:sz w:val="24"/>
          <w:szCs w:val="24"/>
        </w:rPr>
        <w:t>В.Шаинского</w:t>
      </w:r>
      <w:proofErr w:type="spell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Танец «Давай дружить».</w:t>
      </w:r>
    </w:p>
    <w:p w:rsidR="007356EC" w:rsidRPr="00B76215" w:rsidRDefault="007356EC"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sz w:val="24"/>
          <w:szCs w:val="24"/>
        </w:rPr>
        <w:t>Хороводная</w:t>
      </w:r>
      <w:proofErr w:type="gramEnd"/>
      <w:r w:rsidRPr="00B76215">
        <w:rPr>
          <w:rFonts w:ascii="Times New Roman" w:hAnsi="Times New Roman" w:cs="Times New Roman"/>
          <w:sz w:val="24"/>
          <w:szCs w:val="24"/>
        </w:rPr>
        <w:t xml:space="preserve"> игр «Каравай».</w:t>
      </w:r>
    </w:p>
    <w:p w:rsidR="007356EC" w:rsidRPr="00B76215" w:rsidRDefault="007356EC" w:rsidP="00182EB9">
      <w:pPr>
        <w:spacing w:after="0" w:line="240" w:lineRule="auto"/>
        <w:rPr>
          <w:rFonts w:ascii="Times New Roman" w:hAnsi="Times New Roman" w:cs="Times New Roman"/>
          <w:sz w:val="24"/>
          <w:szCs w:val="24"/>
        </w:rPr>
      </w:pPr>
    </w:p>
    <w:p w:rsidR="007356EC" w:rsidRPr="00232676" w:rsidRDefault="007356EC" w:rsidP="00182EB9">
      <w:pPr>
        <w:spacing w:after="0" w:line="240" w:lineRule="auto"/>
        <w:jc w:val="center"/>
        <w:rPr>
          <w:rFonts w:ascii="Times New Roman" w:hAnsi="Times New Roman" w:cs="Times New Roman"/>
          <w:b/>
          <w:i/>
          <w:sz w:val="24"/>
          <w:szCs w:val="24"/>
          <w:u w:val="single"/>
        </w:rPr>
      </w:pPr>
      <w:r w:rsidRPr="00B76215">
        <w:rPr>
          <w:rFonts w:ascii="Times New Roman" w:hAnsi="Times New Roman" w:cs="Times New Roman"/>
          <w:b/>
          <w:i/>
          <w:sz w:val="24"/>
          <w:szCs w:val="24"/>
          <w:u w:val="single"/>
        </w:rPr>
        <w:t>Ко</w:t>
      </w:r>
      <w:r w:rsidR="00232676">
        <w:rPr>
          <w:rFonts w:ascii="Times New Roman" w:hAnsi="Times New Roman" w:cs="Times New Roman"/>
          <w:b/>
          <w:i/>
          <w:sz w:val="24"/>
          <w:szCs w:val="24"/>
          <w:u w:val="single"/>
        </w:rPr>
        <w:t>нспекты игр-занятий с матрешкой</w:t>
      </w:r>
    </w:p>
    <w:p w:rsidR="007356EC" w:rsidRPr="00B76215" w:rsidRDefault="007356EC"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"Игрушка - матрёшка"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Программное содержание</w:t>
      </w:r>
      <w:r w:rsidRPr="00B76215">
        <w:rPr>
          <w:rFonts w:ascii="Times New Roman" w:hAnsi="Times New Roman" w:cs="Times New Roman"/>
          <w:sz w:val="24"/>
          <w:szCs w:val="24"/>
        </w:rPr>
        <w:t>: учить детей действовать со сборно-разборными игрушками, состоящими их двух однотипных и взаимосвязанных частей. Воспитывать бережное отношение к игрушкам. Познакомить детей с зоной театрально-игровой деятельности.</w:t>
      </w:r>
    </w:p>
    <w:p w:rsidR="007356EC" w:rsidRPr="00B76215" w:rsidRDefault="00E33665"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Ребята, у нас в группе живёт матрёшка. Посмотрите, какая она красивая. У неё жёлтая косыночка и нарядный сарафанчик.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предлагает детям рассмотреть матрёшку, а затем трясёт игрушку. Внутри у неё что-то гремит.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Что это? (Дети удивлённо смотрят на меня).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Воспитатель открывает матрёшку и достает из неё другую, поменьше. (Дети радуются). Воспитатель совмещает части большой матрёшки и ставит её на стол. Обращает внимание ребят на то, что вторая матрёшка очень маленькая и её можно спрятать в ладони. У неё тоже жёлтая косыночка и красивый сарафанчик. Затем ставит её рядом с большой матрёшкой и говорит, что большая матрёшка – это мама. А другая, маленькая, – это дочка. Они обе любят, когда с ними играют дети. Каждому ребёнку предлагается закрыть матрёшку, открыть её и достать маленькую, поздороваться с ней, опять вложить </w:t>
      </w:r>
      <w:proofErr w:type="gramStart"/>
      <w:r w:rsidRPr="00B76215">
        <w:rPr>
          <w:rFonts w:ascii="Times New Roman" w:hAnsi="Times New Roman" w:cs="Times New Roman"/>
          <w:sz w:val="24"/>
          <w:szCs w:val="24"/>
        </w:rPr>
        <w:t>в</w:t>
      </w:r>
      <w:proofErr w:type="gramEnd"/>
      <w:r w:rsidRPr="00B76215">
        <w:rPr>
          <w:rFonts w:ascii="Times New Roman" w:hAnsi="Times New Roman" w:cs="Times New Roman"/>
          <w:sz w:val="24"/>
          <w:szCs w:val="24"/>
        </w:rPr>
        <w:t xml:space="preserve"> большую и закрыть её. Воспитатель обращает внимание малышей на то, что игрушки должны быть правильно совмещены, то есть руки и сарафанчик должны находиться на месте, при этом помогает детям по мере необходимости.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После того, как все справятся с заданием, воспитатель приглашает детей пойти со мной и показывает им сундук. Открывает его и говорит, что там лежат разноцветные косыночки, юбочки, фартучки и самые разные бусы. Предлагает детям нарядиться в матрёшек, посмотреть на себя в зеркало. Теперь самое время спеть знакомую и любимую песенку: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весёлые матрёшки,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Ладушки, ладушки.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 ногах у нас сапожки,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Ладушки, ладушки.</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«Одноместная матрёшка»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lastRenderedPageBreak/>
        <w:t>Программное содержание</w:t>
      </w:r>
      <w:r w:rsidRPr="00B76215">
        <w:rPr>
          <w:rFonts w:ascii="Times New Roman" w:hAnsi="Times New Roman" w:cs="Times New Roman"/>
          <w:sz w:val="24"/>
          <w:szCs w:val="24"/>
        </w:rPr>
        <w:t>: Побуждать детей открывать и закрывать игрушку, различать верхнюю и нижнюю части матрёшки, понимать слово «матрёшка», воспитывать интерес и наблюдательность.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Материал</w:t>
      </w:r>
      <w:r w:rsidRPr="00B76215">
        <w:rPr>
          <w:rFonts w:ascii="Times New Roman" w:hAnsi="Times New Roman" w:cs="Times New Roman"/>
          <w:sz w:val="24"/>
          <w:szCs w:val="24"/>
        </w:rPr>
        <w:t>: игрушка в ярком сарафане на каждого ребёнка.</w:t>
      </w:r>
    </w:p>
    <w:p w:rsidR="007356EC" w:rsidRPr="00B76215" w:rsidRDefault="00E33665"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говорит: «Посмотрите дети, кто к нам пришёл! Матрёшка. Какой у неё красивый сарафан. На голове у матрёшки есть глазки, вот они, посмотрите, есть носик и ротик. Она хочет с вами поиграть. Смотрите, как она ходит: топ-топ-топ, бегает, танцует. Наша матрёшка раскрывается. Вот так. (Воспитатель раскрывает матрёшку). Это верхняя часть у матрёшки: голова. А это – нижняя часть – красивый сарафан. (Показывает). Теперь можно сложить матрёшку. Вот посмотрите, как это надо делать. Ставим нижнюю часть-сарафан, а наверх – верхнюю часть. Видите, у нас получилась целая матрёшка.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Затем педагог раздаёт каждому ребёнку по матрёшке и говорит: «Покажите, дети, где у матрёшки сарафан? А где голова, платье? Откройте матрёшку, теперь сложите. Возьмите своих матрёшек в руки, покажите им, как нужно ходить, бегать по дорожке».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играют с матрёшками.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матрёшки,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матрёшки!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Вот такие крошки,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Как у нас, как у нас</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Яркие платочки!</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«Двухместная матрёшка»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Программное содержание:</w:t>
      </w:r>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Формировать представления о величине (большая, маленькая), научить открывать и закрывать матрёшку, закрепить навык называния цвета (красный, синий, жёлтый, зелёный), расширять активный словарь: большая, маленькая матрёшка, верх, низ, платочек, фартучек.</w:t>
      </w:r>
      <w:proofErr w:type="gramEnd"/>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Материал</w:t>
      </w:r>
      <w:r w:rsidRPr="00B76215">
        <w:rPr>
          <w:rFonts w:ascii="Times New Roman" w:hAnsi="Times New Roman" w:cs="Times New Roman"/>
          <w:sz w:val="24"/>
          <w:szCs w:val="24"/>
        </w:rPr>
        <w:t>: матрёшки по количеству детей с одним вкладышем внутри, строительный материал (красного и синего цветов).</w:t>
      </w:r>
    </w:p>
    <w:p w:rsidR="007356EC" w:rsidRPr="00B76215" w:rsidRDefault="00E33665"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строит на столе два домика: большой – красного цвета, маленький – синего. Берёт матрёшку и показывает её детям: «Кто это? К нам в гости пришла матрёшка. Матрёшка большая. Какая матрёшка? Как красиво она одета! Какого цвета платочек у матрёшки? Какого цвета фартук? Я её открою. Смотрите, в ней есть ещё одна матрёшка – маленькая (ставит её на стол). Сложу большую матрёшку и поставлю её рядом. Какая матрёшка? Большая. А эта? Маленькая. Как одета маленькая матрёшка? Какого цвета платочек? Фартук? Дети, покажите мне маленькую матрёшку. Матрёшки хотят поиграть в прятки. Они будут прятаться в домики. В какой домик спрячется большая матрёшка? А маленькая? Спрячьте маленькую матрёшку в домик.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конце занятия можно предложить детям открыть матрёшки, достать маленькие и поставить рядом, а затем положить матрёшки обратно и закрыть их.</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«Собери матрёшку»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Программное содержание:</w:t>
      </w:r>
      <w:r w:rsidRPr="00B76215">
        <w:rPr>
          <w:rFonts w:ascii="Times New Roman" w:hAnsi="Times New Roman" w:cs="Times New Roman"/>
          <w:sz w:val="24"/>
          <w:szCs w:val="24"/>
        </w:rPr>
        <w:t xml:space="preserve"> побуждать детей различать низ, верх предметов и соотносить их по размеру, подбирать две половины предмета одинакового размера, последовательно выполнять нужные действия, воспитывать аккуратность и внимательность.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b/>
          <w:sz w:val="24"/>
          <w:szCs w:val="24"/>
        </w:rPr>
        <w:t>Материал:</w:t>
      </w:r>
      <w:r w:rsidRPr="00B76215">
        <w:rPr>
          <w:rFonts w:ascii="Times New Roman" w:hAnsi="Times New Roman" w:cs="Times New Roman"/>
          <w:sz w:val="24"/>
          <w:szCs w:val="24"/>
        </w:rPr>
        <w:t xml:space="preserve"> трёхместная матрёшка по количеству детей, собачка, корзинка.</w:t>
      </w:r>
    </w:p>
    <w:p w:rsidR="007356EC" w:rsidRPr="00B76215" w:rsidRDefault="00E33665"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Воспитатель обращает внимание на собачку, которая пришла к детям и принесла корзинку. В корзине что-то лежит. «Давайте, дети, посмотрим. Ой, да здесь куколка-матрёшка спит, одеялом накрыться. Сейчас я её возьму на руки. Смотрите, дети, матрёшка проснулась, щёчки у неё раскраснелись. Посмотрите, какой у неё на голове красивый платочек. А сарафан-то какой... Дети, что это стучит внутри матрёшки? Давайте посмотрим». Воспитатель берёт матрёшку и раскрывает, приподнимает верхнюю часть. «Смотрите, да здесь ещё одна матрёшка. (Достаёт её). Точно такая же, как и первая, только поменьше ростом. И платочек такой же на голове, и сарафан на ней пёстрый. (Потом воспитатель достаёт ещё одну матрёшку). Вот так чудо, у нас есть три матрёшки. Споём ребятам песенку: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Мы весёлые матрёшки,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Ладушки-ладушки,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 ногах у нас сапожки,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Ладушки-ладушки.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сарафанах наших пёстрых,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Ладушки-ладушки.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похожи словно сестры,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Ладушки-ладушки.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Посмотрим, в корзиночке ещё никто не спрятался? Ой, да здесь много больших матрёшек. А ну-ка, берите их, дети, и посмотрите, может, в них ещё спрятались маленькие матрёшки.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Раздаёт матрёшки детям. Дети рассматривают их, а потом начинают открывать и находят там маленьких матрёшек. Играют с ними, а в конце занятия вкладывают маленькие матрёшки </w:t>
      </w:r>
      <w:proofErr w:type="gramStart"/>
      <w:r w:rsidRPr="00B76215">
        <w:rPr>
          <w:rFonts w:ascii="Times New Roman" w:hAnsi="Times New Roman" w:cs="Times New Roman"/>
          <w:sz w:val="24"/>
          <w:szCs w:val="24"/>
        </w:rPr>
        <w:t>в</w:t>
      </w:r>
      <w:proofErr w:type="gramEnd"/>
      <w:r w:rsidRPr="00B76215">
        <w:rPr>
          <w:rFonts w:ascii="Times New Roman" w:hAnsi="Times New Roman" w:cs="Times New Roman"/>
          <w:sz w:val="24"/>
          <w:szCs w:val="24"/>
        </w:rPr>
        <w:t xml:space="preserve"> большие.</w:t>
      </w:r>
    </w:p>
    <w:p w:rsidR="007356EC" w:rsidRPr="00B76215" w:rsidRDefault="007356EC" w:rsidP="00182EB9">
      <w:pPr>
        <w:spacing w:after="0" w:line="240" w:lineRule="auto"/>
        <w:rPr>
          <w:rFonts w:ascii="Times New Roman" w:hAnsi="Times New Roman" w:cs="Times New Roman"/>
          <w:sz w:val="24"/>
          <w:szCs w:val="24"/>
        </w:rPr>
      </w:pPr>
    </w:p>
    <w:p w:rsidR="00E33665" w:rsidRPr="00B76215" w:rsidRDefault="00E33665" w:rsidP="00182EB9">
      <w:pPr>
        <w:spacing w:after="0" w:line="240" w:lineRule="auto"/>
        <w:rPr>
          <w:rFonts w:ascii="Times New Roman" w:hAnsi="Times New Roman" w:cs="Times New Roman"/>
          <w:sz w:val="24"/>
          <w:szCs w:val="24"/>
        </w:rPr>
        <w:sectPr w:rsidR="00E33665" w:rsidRPr="00B76215" w:rsidSect="007356EC">
          <w:pgSz w:w="11906" w:h="16838"/>
          <w:pgMar w:top="720" w:right="720" w:bottom="720" w:left="720" w:header="708" w:footer="708" w:gutter="0"/>
          <w:cols w:space="708"/>
          <w:docGrid w:linePitch="360"/>
        </w:sect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Чудная матрёшка,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Попляши немножко,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Танцевать с тобой мы рады,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Покажи свои наряды.</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Сарафанчик-</w:t>
      </w:r>
      <w:proofErr w:type="spellStart"/>
      <w:r w:rsidRPr="00B76215">
        <w:rPr>
          <w:rFonts w:ascii="Times New Roman" w:hAnsi="Times New Roman" w:cs="Times New Roman"/>
          <w:sz w:val="24"/>
          <w:szCs w:val="24"/>
        </w:rPr>
        <w:t>раздуванчик</w:t>
      </w:r>
      <w:proofErr w:type="spellEnd"/>
      <w:r w:rsidRPr="00B76215">
        <w:rPr>
          <w:rFonts w:ascii="Times New Roman" w:hAnsi="Times New Roman" w:cs="Times New Roman"/>
          <w:sz w:val="24"/>
          <w:szCs w:val="24"/>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Колокольчик расписной!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Синенький платочек,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Всё красиво очень!</w:t>
      </w:r>
    </w:p>
    <w:p w:rsidR="00E33665" w:rsidRPr="00B76215" w:rsidRDefault="00E33665" w:rsidP="00182EB9">
      <w:pPr>
        <w:spacing w:after="0" w:line="240" w:lineRule="auto"/>
        <w:rPr>
          <w:rFonts w:ascii="Times New Roman" w:hAnsi="Times New Roman" w:cs="Times New Roman"/>
          <w:sz w:val="24"/>
          <w:szCs w:val="24"/>
        </w:rPr>
        <w:sectPr w:rsidR="00E33665" w:rsidRPr="00B76215" w:rsidSect="00E33665">
          <w:type w:val="continuous"/>
          <w:pgSz w:w="11906" w:h="16838"/>
          <w:pgMar w:top="720" w:right="720" w:bottom="720" w:left="720" w:header="708" w:footer="708" w:gutter="0"/>
          <w:cols w:num="2" w:space="708"/>
          <w:docGrid w:linePitch="360"/>
        </w:sectPr>
      </w:pP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jc w:val="center"/>
        <w:rPr>
          <w:rFonts w:ascii="Times New Roman" w:hAnsi="Times New Roman" w:cs="Times New Roman"/>
          <w:sz w:val="24"/>
          <w:szCs w:val="24"/>
        </w:rPr>
      </w:pPr>
      <w:r w:rsidRPr="00B76215">
        <w:rPr>
          <w:rFonts w:ascii="Times New Roman" w:hAnsi="Times New Roman" w:cs="Times New Roman"/>
          <w:sz w:val="24"/>
          <w:szCs w:val="24"/>
        </w:rPr>
        <w:t>Сидела в матрёшке</w:t>
      </w:r>
    </w:p>
    <w:p w:rsidR="007356EC" w:rsidRPr="00B76215" w:rsidRDefault="007356EC" w:rsidP="00182EB9">
      <w:pPr>
        <w:spacing w:after="0" w:line="240" w:lineRule="auto"/>
        <w:jc w:val="center"/>
        <w:rPr>
          <w:rFonts w:ascii="Times New Roman" w:hAnsi="Times New Roman" w:cs="Times New Roman"/>
          <w:sz w:val="24"/>
          <w:szCs w:val="24"/>
        </w:rPr>
      </w:pPr>
      <w:r w:rsidRPr="00B76215">
        <w:rPr>
          <w:rFonts w:ascii="Times New Roman" w:hAnsi="Times New Roman" w:cs="Times New Roman"/>
          <w:sz w:val="24"/>
          <w:szCs w:val="24"/>
        </w:rPr>
        <w:t>Другая матрёшка,</w:t>
      </w:r>
    </w:p>
    <w:p w:rsidR="007356EC" w:rsidRPr="00B76215" w:rsidRDefault="007356EC" w:rsidP="00182EB9">
      <w:pPr>
        <w:spacing w:after="0" w:line="240" w:lineRule="auto"/>
        <w:jc w:val="center"/>
        <w:rPr>
          <w:rFonts w:ascii="Times New Roman" w:hAnsi="Times New Roman" w:cs="Times New Roman"/>
          <w:sz w:val="24"/>
          <w:szCs w:val="24"/>
        </w:rPr>
      </w:pPr>
      <w:r w:rsidRPr="00B76215">
        <w:rPr>
          <w:rFonts w:ascii="Times New Roman" w:hAnsi="Times New Roman" w:cs="Times New Roman"/>
          <w:sz w:val="24"/>
          <w:szCs w:val="24"/>
        </w:rPr>
        <w:t>И очень скучала</w:t>
      </w:r>
    </w:p>
    <w:p w:rsidR="007356EC" w:rsidRPr="00B76215" w:rsidRDefault="007356EC" w:rsidP="00182EB9">
      <w:pPr>
        <w:spacing w:after="0" w:line="240" w:lineRule="auto"/>
        <w:jc w:val="center"/>
        <w:rPr>
          <w:rFonts w:ascii="Times New Roman" w:hAnsi="Times New Roman" w:cs="Times New Roman"/>
          <w:sz w:val="24"/>
          <w:szCs w:val="24"/>
        </w:rPr>
      </w:pPr>
      <w:r w:rsidRPr="00B76215">
        <w:rPr>
          <w:rFonts w:ascii="Times New Roman" w:hAnsi="Times New Roman" w:cs="Times New Roman"/>
          <w:sz w:val="24"/>
          <w:szCs w:val="24"/>
        </w:rPr>
        <w:t>Матрёшка в матрёшке.</w:t>
      </w:r>
    </w:p>
    <w:p w:rsidR="007356EC" w:rsidRPr="00B76215" w:rsidRDefault="007356EC" w:rsidP="00182EB9">
      <w:pPr>
        <w:spacing w:after="0" w:line="240" w:lineRule="auto"/>
        <w:rPr>
          <w:rFonts w:ascii="Times New Roman" w:hAnsi="Times New Roman" w:cs="Times New Roman"/>
          <w:sz w:val="24"/>
          <w:szCs w:val="24"/>
        </w:rPr>
      </w:pPr>
    </w:p>
    <w:p w:rsidR="00E33665" w:rsidRPr="00B76215" w:rsidRDefault="00E33665" w:rsidP="00182EB9">
      <w:pPr>
        <w:spacing w:after="0" w:line="240" w:lineRule="auto"/>
        <w:rPr>
          <w:rFonts w:ascii="Times New Roman" w:hAnsi="Times New Roman" w:cs="Times New Roman"/>
          <w:sz w:val="24"/>
          <w:szCs w:val="24"/>
        </w:rPr>
        <w:sectPr w:rsidR="00E33665" w:rsidRPr="00B76215" w:rsidSect="00E33665">
          <w:type w:val="continuous"/>
          <w:pgSz w:w="11906" w:h="16838"/>
          <w:pgMar w:top="720" w:right="720" w:bottom="720" w:left="720" w:header="708" w:footer="708" w:gutter="0"/>
          <w:cols w:space="708"/>
          <w:docGrid w:linePitch="360"/>
        </w:sect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В матрёшке размером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Поменьше немножко,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Сидела матрёшка</w:t>
      </w:r>
    </w:p>
    <w:p w:rsidR="007356EC" w:rsidRPr="00B76215" w:rsidRDefault="007356EC"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sz w:val="24"/>
          <w:szCs w:val="24"/>
        </w:rPr>
        <w:t>Побольше</w:t>
      </w:r>
      <w:proofErr w:type="gramEnd"/>
      <w:r w:rsidRPr="00B76215">
        <w:rPr>
          <w:rFonts w:ascii="Times New Roman" w:hAnsi="Times New Roman" w:cs="Times New Roman"/>
          <w:sz w:val="24"/>
          <w:szCs w:val="24"/>
        </w:rPr>
        <w:t xml:space="preserve"> горошка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тоже скучала,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Несчастная крошка.</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Любому понятно,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Что каждой матрёшке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Хотелось побегать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саду по дорожке.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Хотелось в траве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Поваляться немножко.</w:t>
      </w:r>
    </w:p>
    <w:p w:rsidR="00E33665" w:rsidRPr="00B76215" w:rsidRDefault="00E33665" w:rsidP="00182EB9">
      <w:pPr>
        <w:spacing w:after="0" w:line="240" w:lineRule="auto"/>
        <w:rPr>
          <w:rFonts w:ascii="Times New Roman" w:hAnsi="Times New Roman" w:cs="Times New Roman"/>
          <w:sz w:val="24"/>
          <w:szCs w:val="24"/>
        </w:rPr>
        <w:sectPr w:rsidR="00E33665" w:rsidRPr="00B76215" w:rsidSect="00E33665">
          <w:type w:val="continuous"/>
          <w:pgSz w:w="11906" w:h="16838"/>
          <w:pgMar w:top="720" w:right="720" w:bottom="720" w:left="720" w:header="708" w:footer="708" w:gutter="0"/>
          <w:cols w:num="2" w:space="708"/>
          <w:docGrid w:linePitch="360"/>
        </w:sectPr>
      </w:pP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jc w:val="center"/>
        <w:rPr>
          <w:rFonts w:ascii="Times New Roman" w:hAnsi="Times New Roman" w:cs="Times New Roman"/>
          <w:sz w:val="24"/>
          <w:szCs w:val="24"/>
        </w:rPr>
      </w:pPr>
      <w:proofErr w:type="gramStart"/>
      <w:r w:rsidRPr="00B76215">
        <w:rPr>
          <w:rFonts w:ascii="Times New Roman" w:hAnsi="Times New Roman" w:cs="Times New Roman"/>
          <w:sz w:val="24"/>
          <w:szCs w:val="24"/>
        </w:rPr>
        <w:t>У них деревянные</w:t>
      </w:r>
      <w:proofErr w:type="gramEnd"/>
    </w:p>
    <w:p w:rsidR="007356EC" w:rsidRPr="00B76215" w:rsidRDefault="007356EC" w:rsidP="00182EB9">
      <w:pPr>
        <w:spacing w:after="0" w:line="240" w:lineRule="auto"/>
        <w:jc w:val="center"/>
        <w:rPr>
          <w:rFonts w:ascii="Times New Roman" w:hAnsi="Times New Roman" w:cs="Times New Roman"/>
          <w:sz w:val="24"/>
          <w:szCs w:val="24"/>
        </w:rPr>
      </w:pPr>
      <w:r w:rsidRPr="00B76215">
        <w:rPr>
          <w:rFonts w:ascii="Times New Roman" w:hAnsi="Times New Roman" w:cs="Times New Roman"/>
          <w:sz w:val="24"/>
          <w:szCs w:val="24"/>
        </w:rPr>
        <w:t>Ручки и ножки.</w:t>
      </w:r>
    </w:p>
    <w:p w:rsidR="007356EC" w:rsidRPr="00B76215" w:rsidRDefault="007356EC" w:rsidP="00182EB9">
      <w:pPr>
        <w:spacing w:after="0" w:line="240" w:lineRule="auto"/>
        <w:jc w:val="center"/>
        <w:rPr>
          <w:rFonts w:ascii="Times New Roman" w:hAnsi="Times New Roman" w:cs="Times New Roman"/>
          <w:sz w:val="24"/>
          <w:szCs w:val="24"/>
        </w:rPr>
      </w:pPr>
      <w:r w:rsidRPr="00B76215">
        <w:rPr>
          <w:rFonts w:ascii="Times New Roman" w:hAnsi="Times New Roman" w:cs="Times New Roman"/>
          <w:sz w:val="24"/>
          <w:szCs w:val="24"/>
        </w:rPr>
        <w:t>Скучают матрёшки</w:t>
      </w:r>
    </w:p>
    <w:p w:rsidR="007356EC" w:rsidRPr="00B76215" w:rsidRDefault="007356EC" w:rsidP="00182EB9">
      <w:pPr>
        <w:spacing w:after="0" w:line="240" w:lineRule="auto"/>
        <w:jc w:val="center"/>
        <w:rPr>
          <w:rFonts w:ascii="Times New Roman" w:hAnsi="Times New Roman" w:cs="Times New Roman"/>
          <w:sz w:val="24"/>
          <w:szCs w:val="24"/>
        </w:rPr>
      </w:pPr>
      <w:r w:rsidRPr="00B76215">
        <w:rPr>
          <w:rFonts w:ascii="Times New Roman" w:hAnsi="Times New Roman" w:cs="Times New Roman"/>
          <w:sz w:val="24"/>
          <w:szCs w:val="24"/>
        </w:rPr>
        <w:t xml:space="preserve">И то </w:t>
      </w:r>
      <w:proofErr w:type="gramStart"/>
      <w:r w:rsidRPr="00B76215">
        <w:rPr>
          <w:rFonts w:ascii="Times New Roman" w:hAnsi="Times New Roman" w:cs="Times New Roman"/>
          <w:sz w:val="24"/>
          <w:szCs w:val="24"/>
        </w:rPr>
        <w:t>понарошку</w:t>
      </w:r>
      <w:proofErr w:type="gramEnd"/>
      <w:r w:rsidRPr="00B76215">
        <w:rPr>
          <w:rFonts w:ascii="Times New Roman" w:hAnsi="Times New Roman" w:cs="Times New Roman"/>
          <w:sz w:val="24"/>
          <w:szCs w:val="24"/>
        </w:rPr>
        <w:t>.</w:t>
      </w:r>
    </w:p>
    <w:p w:rsidR="007356EC" w:rsidRPr="00B76215" w:rsidRDefault="007356EC" w:rsidP="00182EB9">
      <w:pPr>
        <w:spacing w:after="0" w:line="240" w:lineRule="auto"/>
        <w:jc w:val="center"/>
        <w:rPr>
          <w:rFonts w:ascii="Times New Roman" w:hAnsi="Times New Roman" w:cs="Times New Roman"/>
          <w:sz w:val="24"/>
          <w:szCs w:val="24"/>
        </w:rPr>
      </w:pPr>
    </w:p>
    <w:p w:rsidR="007356EC" w:rsidRPr="00B76215" w:rsidRDefault="007356EC" w:rsidP="00182EB9">
      <w:pPr>
        <w:spacing w:after="0" w:line="240" w:lineRule="auto"/>
        <w:jc w:val="center"/>
        <w:rPr>
          <w:rFonts w:ascii="Times New Roman" w:hAnsi="Times New Roman" w:cs="Times New Roman"/>
          <w:sz w:val="24"/>
          <w:szCs w:val="24"/>
        </w:rPr>
      </w:pPr>
      <w:r w:rsidRPr="00B76215">
        <w:rPr>
          <w:rFonts w:ascii="Times New Roman" w:hAnsi="Times New Roman" w:cs="Times New Roman"/>
          <w:sz w:val="24"/>
          <w:szCs w:val="24"/>
        </w:rPr>
        <w:t>Эту куколку открой –</w:t>
      </w:r>
    </w:p>
    <w:p w:rsidR="007356EC" w:rsidRPr="00B76215" w:rsidRDefault="007356EC" w:rsidP="00182EB9">
      <w:pPr>
        <w:spacing w:after="0" w:line="240" w:lineRule="auto"/>
        <w:jc w:val="center"/>
        <w:rPr>
          <w:rFonts w:ascii="Times New Roman" w:hAnsi="Times New Roman" w:cs="Times New Roman"/>
          <w:sz w:val="24"/>
          <w:szCs w:val="24"/>
        </w:rPr>
      </w:pPr>
      <w:r w:rsidRPr="00B76215">
        <w:rPr>
          <w:rFonts w:ascii="Times New Roman" w:hAnsi="Times New Roman" w:cs="Times New Roman"/>
          <w:sz w:val="24"/>
          <w:szCs w:val="24"/>
        </w:rPr>
        <w:t>Будет третья во второй.</w:t>
      </w:r>
    </w:p>
    <w:p w:rsidR="007356EC" w:rsidRPr="00B76215" w:rsidRDefault="007356EC" w:rsidP="00182EB9">
      <w:pPr>
        <w:spacing w:after="0" w:line="240" w:lineRule="auto"/>
        <w:rPr>
          <w:rFonts w:ascii="Times New Roman" w:hAnsi="Times New Roman" w:cs="Times New Roman"/>
          <w:sz w:val="24"/>
          <w:szCs w:val="24"/>
        </w:rPr>
      </w:pPr>
    </w:p>
    <w:p w:rsidR="00E33665" w:rsidRPr="00B76215" w:rsidRDefault="00E33665" w:rsidP="00182EB9">
      <w:pPr>
        <w:spacing w:after="0" w:line="240" w:lineRule="auto"/>
        <w:rPr>
          <w:rFonts w:ascii="Times New Roman" w:hAnsi="Times New Roman" w:cs="Times New Roman"/>
          <w:sz w:val="24"/>
          <w:szCs w:val="24"/>
        </w:rPr>
        <w:sectPr w:rsidR="00E33665" w:rsidRPr="00B76215" w:rsidSect="00E33665">
          <w:type w:val="continuous"/>
          <w:pgSz w:w="11906" w:h="16838"/>
          <w:pgMar w:top="720" w:right="720" w:bottom="720" w:left="720" w:header="708" w:footer="708" w:gutter="0"/>
          <w:cols w:space="708"/>
          <w:docGrid w:linePitch="360"/>
        </w:sect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Половинку отвинти,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Плотную, притёртую,</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сумеешь ты найти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Куколку четвёртую.</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Вынь её да посмотри,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Кто в ней прячется внутри.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Прячется в ней пятая,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Куколка пузатая.</w:t>
      </w:r>
    </w:p>
    <w:p w:rsidR="00E33665" w:rsidRPr="00B76215" w:rsidRDefault="00E33665" w:rsidP="00182EB9">
      <w:pPr>
        <w:spacing w:after="0" w:line="240" w:lineRule="auto"/>
        <w:rPr>
          <w:rFonts w:ascii="Times New Roman" w:hAnsi="Times New Roman" w:cs="Times New Roman"/>
          <w:sz w:val="24"/>
          <w:szCs w:val="24"/>
        </w:rPr>
        <w:sectPr w:rsidR="00E33665" w:rsidRPr="00B76215" w:rsidSect="00E33665">
          <w:type w:val="continuous"/>
          <w:pgSz w:w="11906" w:h="16838"/>
          <w:pgMar w:top="720" w:right="720" w:bottom="720" w:left="720" w:header="708" w:footer="708" w:gutter="0"/>
          <w:cols w:num="2" w:space="708"/>
          <w:docGrid w:linePitch="360"/>
        </w:sectPr>
      </w:pP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w:t>
      </w:r>
    </w:p>
    <w:p w:rsidR="007356EC" w:rsidRPr="00B76215" w:rsidRDefault="007356EC" w:rsidP="00182EB9">
      <w:pPr>
        <w:spacing w:after="0" w:line="240" w:lineRule="auto"/>
        <w:rPr>
          <w:rFonts w:ascii="Times New Roman" w:hAnsi="Times New Roman" w:cs="Times New Roman"/>
          <w:sz w:val="24"/>
          <w:szCs w:val="24"/>
        </w:rPr>
      </w:pPr>
    </w:p>
    <w:p w:rsidR="00E33665" w:rsidRPr="00B76215" w:rsidRDefault="00E33665" w:rsidP="00182EB9">
      <w:pPr>
        <w:spacing w:after="0" w:line="240" w:lineRule="auto"/>
        <w:rPr>
          <w:rFonts w:ascii="Times New Roman" w:hAnsi="Times New Roman" w:cs="Times New Roman"/>
          <w:sz w:val="24"/>
          <w:szCs w:val="24"/>
        </w:rPr>
        <w:sectPr w:rsidR="00E33665" w:rsidRPr="00B76215" w:rsidSect="00E33665">
          <w:type w:val="continuous"/>
          <w:pgSz w:w="11906" w:h="16838"/>
          <w:pgMar w:top="720" w:right="720" w:bottom="720" w:left="720" w:header="708" w:footer="708" w:gutter="0"/>
          <w:cols w:space="708"/>
          <w:docGrid w:linePitch="360"/>
        </w:sect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А внутри пустая,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ней живёт шестая.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в шестой – седьмая,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в седьмой – восьмая,</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Эта кукла меньше всех,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Чуть </w:t>
      </w:r>
      <w:proofErr w:type="gramStart"/>
      <w:r w:rsidRPr="00B76215">
        <w:rPr>
          <w:rFonts w:ascii="Times New Roman" w:hAnsi="Times New Roman" w:cs="Times New Roman"/>
          <w:sz w:val="24"/>
          <w:szCs w:val="24"/>
        </w:rPr>
        <w:t>побольше</w:t>
      </w:r>
      <w:proofErr w:type="gramEnd"/>
      <w:r w:rsidRPr="00B76215">
        <w:rPr>
          <w:rFonts w:ascii="Times New Roman" w:hAnsi="Times New Roman" w:cs="Times New Roman"/>
          <w:sz w:val="24"/>
          <w:szCs w:val="24"/>
        </w:rPr>
        <w:t>, чем орех.</w:t>
      </w:r>
    </w:p>
    <w:p w:rsidR="00E33665" w:rsidRPr="00B76215" w:rsidRDefault="00E33665" w:rsidP="00182EB9">
      <w:pPr>
        <w:spacing w:after="0" w:line="240" w:lineRule="auto"/>
        <w:rPr>
          <w:rFonts w:ascii="Times New Roman" w:hAnsi="Times New Roman" w:cs="Times New Roman"/>
          <w:sz w:val="24"/>
          <w:szCs w:val="24"/>
        </w:rPr>
        <w:sectPr w:rsidR="00E33665" w:rsidRPr="00B76215" w:rsidSect="00E33665">
          <w:type w:val="continuous"/>
          <w:pgSz w:w="11906" w:h="16838"/>
          <w:pgMar w:top="720" w:right="720" w:bottom="720" w:left="720" w:header="708" w:footer="708" w:gutter="0"/>
          <w:cols w:num="2" w:space="708"/>
          <w:docGrid w:linePitch="360"/>
        </w:sectPr>
      </w:pP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Игра-занятие с детьми третьего года жизни</w:t>
      </w:r>
    </w:p>
    <w:p w:rsidR="007356EC" w:rsidRPr="00B76215" w:rsidRDefault="007356EC"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«Здравствуй, красавица матрёшка!»</w:t>
      </w:r>
    </w:p>
    <w:p w:rsidR="007356EC" w:rsidRPr="00B76215" w:rsidRDefault="007356EC"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lastRenderedPageBreak/>
        <w:t xml:space="preserve">Программное содержание </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Учить детей действовать со сборно-разборными игрушками трех размеров: большой, поменьше и маленькой. Развивать моторику пальцев, глазомер. Учить подбирать предметы в соотношении: большой, поменьше, маленький, находить промежуточный по величине предмет. Развивать активную речь.</w:t>
      </w:r>
    </w:p>
    <w:p w:rsidR="007356EC" w:rsidRPr="00B76215" w:rsidRDefault="007356EC"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b/>
          <w:sz w:val="24"/>
          <w:szCs w:val="24"/>
        </w:rPr>
        <w:t>Материал:</w:t>
      </w:r>
      <w:r w:rsidRPr="00B76215">
        <w:rPr>
          <w:rFonts w:ascii="Times New Roman" w:hAnsi="Times New Roman" w:cs="Times New Roman"/>
          <w:sz w:val="24"/>
          <w:szCs w:val="24"/>
        </w:rPr>
        <w:t xml:space="preserve"> демонстрационный: большая матрёшка, игрушка с сюрпризом «Репка», раздаточный: наборы матрёшек (по 3 шт.), цветные платочки (по 2 шт.), киндер-сюрпризы разных цветов.</w:t>
      </w:r>
      <w:proofErr w:type="gramEnd"/>
    </w:p>
    <w:p w:rsidR="00E33665" w:rsidRPr="00B76215" w:rsidRDefault="00E33665"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Логика образовательной деятельности: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Ребята, я хочу вас пригласить покататься на нашем веселом, ярком паровозике. Садитесь каждый в свой вагончик и поехали.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Давайте споём песенку паровозика: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Паровоз, паровоз,</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Новенький, блестящий.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Ты вагончики повёз</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Будто настоящий.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Приехали, выходите все из поезда и посмотрите, что это за игрушка? Как она называется? (матрёшка).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Здравствуйте, ребята! Здравствуй, матрёшка!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(дать детям возможность полюбоваться матрёшкой, рассмотреть ее лицо, глаза, щёки, одежду и т.п.).</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Расскажите, какие глазки у матрёшки? (кругленькие, чёрненькие, весёлые, добрые, озорные). Какого цвета платочек? (красный) А </w:t>
      </w:r>
      <w:proofErr w:type="gramStart"/>
      <w:r w:rsidRPr="00B76215">
        <w:rPr>
          <w:rFonts w:ascii="Times New Roman" w:hAnsi="Times New Roman" w:cs="Times New Roman"/>
          <w:sz w:val="24"/>
          <w:szCs w:val="24"/>
        </w:rPr>
        <w:t>сарафанчик</w:t>
      </w:r>
      <w:proofErr w:type="gramEnd"/>
      <w:r w:rsidRPr="00B76215">
        <w:rPr>
          <w:rFonts w:ascii="Times New Roman" w:hAnsi="Times New Roman" w:cs="Times New Roman"/>
          <w:sz w:val="24"/>
          <w:szCs w:val="24"/>
        </w:rPr>
        <w:t xml:space="preserve"> какой красивый! Вот и большой цветок на нём. Покажи, Катя, большой цветок.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Соня, покажи большой листочек. Какого он цвета? </w:t>
      </w:r>
      <w:proofErr w:type="gramStart"/>
      <w:r w:rsidRPr="00B76215">
        <w:rPr>
          <w:rFonts w:ascii="Times New Roman" w:hAnsi="Times New Roman" w:cs="Times New Roman"/>
          <w:sz w:val="24"/>
          <w:szCs w:val="24"/>
        </w:rPr>
        <w:t xml:space="preserve">( </w:t>
      </w:r>
      <w:proofErr w:type="gramEnd"/>
      <w:r w:rsidRPr="00B76215">
        <w:rPr>
          <w:rFonts w:ascii="Times New Roman" w:hAnsi="Times New Roman" w:cs="Times New Roman"/>
          <w:sz w:val="24"/>
          <w:szCs w:val="24"/>
        </w:rPr>
        <w:t>зелёный) Ребята, а вам нравится матрёшка? Давайте ей расскажем про свои пальчики. Матрёшка просит поиграть с пальчиками.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Этот пальчик мой танцует,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Этот вот кружок рисует.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Этот пальчик ловко скачет,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Будто лёгкий, лёгкий мячик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мизинчик мой, малышка,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Ноготком скребёт, как мышка.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большой мой, толстячок–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Тот улёгся на бочок.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Понравилось матрёшке, как вы играли с </w:t>
      </w:r>
      <w:proofErr w:type="gramStart"/>
      <w:r w:rsidRPr="00B76215">
        <w:rPr>
          <w:rFonts w:ascii="Times New Roman" w:hAnsi="Times New Roman" w:cs="Times New Roman"/>
          <w:sz w:val="24"/>
          <w:szCs w:val="24"/>
        </w:rPr>
        <w:t>пальчиками</w:t>
      </w:r>
      <w:proofErr w:type="gramEnd"/>
      <w:r w:rsidRPr="00B76215">
        <w:rPr>
          <w:rFonts w:ascii="Times New Roman" w:hAnsi="Times New Roman" w:cs="Times New Roman"/>
          <w:sz w:val="24"/>
          <w:szCs w:val="24"/>
        </w:rPr>
        <w:t xml:space="preserve"> и она захотела сделать вам сюрприз (воспитатель достаёт сундучок, открывает, там стоят матрешки, по 3 шт. на ребёнка).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Ростом разные подружки,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Но </w:t>
      </w:r>
      <w:proofErr w:type="gramStart"/>
      <w:r w:rsidRPr="00B76215">
        <w:rPr>
          <w:rFonts w:ascii="Times New Roman" w:hAnsi="Times New Roman" w:cs="Times New Roman"/>
          <w:sz w:val="24"/>
          <w:szCs w:val="24"/>
        </w:rPr>
        <w:t>похожи</w:t>
      </w:r>
      <w:proofErr w:type="gramEnd"/>
      <w:r w:rsidRPr="00B76215">
        <w:rPr>
          <w:rFonts w:ascii="Times New Roman" w:hAnsi="Times New Roman" w:cs="Times New Roman"/>
          <w:sz w:val="24"/>
          <w:szCs w:val="24"/>
        </w:rPr>
        <w:t xml:space="preserve"> друг на дружку,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Все они сидят друг в дружке,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всего одна игрушка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Перед каждым ребёнком стоит 3 матрёшки, можно хаотично; их достал воспитатель из сундука.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Покажите, какая матрёшка большая?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Покажите, матрёшку поменьше.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Покажите, самую маленькую матрёшку. Спрячьте её в ладошке.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Давайте посмотрим на наших матрёшек. Правда, они очень красивые? Обведите пальчиком их платочки, а теперь сарафанчики.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А теперь давайте их поставим по величине. (Дети выполняют). Воспитатель уточняет: – Сначала </w:t>
      </w:r>
      <w:proofErr w:type="gramStart"/>
      <w:r w:rsidRPr="00B76215">
        <w:rPr>
          <w:rFonts w:ascii="Times New Roman" w:hAnsi="Times New Roman" w:cs="Times New Roman"/>
          <w:sz w:val="24"/>
          <w:szCs w:val="24"/>
        </w:rPr>
        <w:t>поставим</w:t>
      </w:r>
      <w:proofErr w:type="gramEnd"/>
      <w:r w:rsidRPr="00B76215">
        <w:rPr>
          <w:rFonts w:ascii="Times New Roman" w:hAnsi="Times New Roman" w:cs="Times New Roman"/>
          <w:sz w:val="24"/>
          <w:szCs w:val="24"/>
        </w:rPr>
        <w:t xml:space="preserve"> какую матрёшку? (большую). Потом поменьше, а потом – маленькую.</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А сейчас раскроем матрёшек. </w:t>
      </w:r>
      <w:proofErr w:type="gramStart"/>
      <w:r w:rsidRPr="00B76215">
        <w:rPr>
          <w:rFonts w:ascii="Times New Roman" w:hAnsi="Times New Roman" w:cs="Times New Roman"/>
          <w:sz w:val="24"/>
          <w:szCs w:val="24"/>
        </w:rPr>
        <w:t>(Помогает детям расположить матрешек одна напротив другой.</w:t>
      </w:r>
      <w:proofErr w:type="gramEnd"/>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Воспитатель делает вместе с детьми).</w:t>
      </w:r>
      <w:proofErr w:type="gramEnd"/>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А теперь матрёшки оденут свои юбочки. Эта юбочка для самой большой матрёшки, эта для той, что поменьше, эта для самой маленькой.</w:t>
      </w:r>
    </w:p>
    <w:p w:rsidR="007356EC" w:rsidRPr="00B76215" w:rsidRDefault="007356EC"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sz w:val="24"/>
          <w:szCs w:val="24"/>
        </w:rPr>
        <w:t>(Дети собирают матрёшки.</w:t>
      </w:r>
      <w:proofErr w:type="gramEnd"/>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Смотрим, чтобы совпали цветочки и ручки).</w:t>
      </w:r>
      <w:proofErr w:type="gramEnd"/>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Давайте соберём матрёшек: маленькую вложим в матрёшку, которая </w:t>
      </w:r>
      <w:proofErr w:type="gramStart"/>
      <w:r w:rsidRPr="00B76215">
        <w:rPr>
          <w:rFonts w:ascii="Times New Roman" w:hAnsi="Times New Roman" w:cs="Times New Roman"/>
          <w:sz w:val="24"/>
          <w:szCs w:val="24"/>
        </w:rPr>
        <w:t>побольше</w:t>
      </w:r>
      <w:proofErr w:type="gramEnd"/>
      <w:r w:rsidRPr="00B76215">
        <w:rPr>
          <w:rFonts w:ascii="Times New Roman" w:hAnsi="Times New Roman" w:cs="Times New Roman"/>
          <w:sz w:val="24"/>
          <w:szCs w:val="24"/>
        </w:rPr>
        <w:t>. (Воспитатель сопровождает свои действия объяснением).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 xml:space="preserve">– Посмотрите, как я это делаю. Я открываю матрёшку </w:t>
      </w:r>
      <w:proofErr w:type="gramStart"/>
      <w:r w:rsidRPr="00B76215">
        <w:rPr>
          <w:rFonts w:ascii="Times New Roman" w:hAnsi="Times New Roman" w:cs="Times New Roman"/>
          <w:sz w:val="24"/>
          <w:szCs w:val="24"/>
        </w:rPr>
        <w:t>побольше</w:t>
      </w:r>
      <w:proofErr w:type="gramEnd"/>
      <w:r w:rsidRPr="00B76215">
        <w:rPr>
          <w:rFonts w:ascii="Times New Roman" w:hAnsi="Times New Roman" w:cs="Times New Roman"/>
          <w:sz w:val="24"/>
          <w:szCs w:val="24"/>
        </w:rPr>
        <w:t xml:space="preserve"> и вкладываю в неё маленькую матрёшку. Закрываю. Сколько стало матрёшек? (Две). Большая и поменьше.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выполняют задание с помощью взрослого, где она необходима).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–А теперь матрёшку поменьше вложим </w:t>
      </w:r>
      <w:proofErr w:type="gramStart"/>
      <w:r w:rsidRPr="00B76215">
        <w:rPr>
          <w:rFonts w:ascii="Times New Roman" w:hAnsi="Times New Roman" w:cs="Times New Roman"/>
          <w:sz w:val="24"/>
          <w:szCs w:val="24"/>
        </w:rPr>
        <w:t>в</w:t>
      </w:r>
      <w:proofErr w:type="gramEnd"/>
      <w:r w:rsidRPr="00B76215">
        <w:rPr>
          <w:rFonts w:ascii="Times New Roman" w:hAnsi="Times New Roman" w:cs="Times New Roman"/>
          <w:sz w:val="24"/>
          <w:szCs w:val="24"/>
        </w:rPr>
        <w:t xml:space="preserve"> большую. Открываем большую</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(показывает) и вкладываем. Закрываем большую матрёшку (Дети выполняют задание).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Сколько стало матрёшек? (одна)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А сколько было? (три, много)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А какие матрёшки оказались внутри? (поменьше и маленькая)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Давайте всех матрёшек поставим вместе. Получился хоровод. Мы с вами тоже будем матрешками.</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Матрёшки танцуют с платочками. Я вам дам один платочек, а вы должны найти к нему пару (такой же платочек по цвету).</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Танец с платочками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Вот платочки хороши,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Потанцуйте малыши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Хороши, хороши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Потанцуйте малыши (машут платочками над головой)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Ты, платочек, покружись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гостям всем поклонись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Покружись, покружись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гостям всем поклонись (кружатся с платочками)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Я пониже наклонюсь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платочком размахнусь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Наклонюсь, наклонюсь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платочком размахнусь (наклоняются и размахивают платочками)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Мы платочек за спину спрячем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как зайчики поскачем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Прыг- скок, </w:t>
      </w:r>
      <w:proofErr w:type="gramStart"/>
      <w:r w:rsidRPr="00B76215">
        <w:rPr>
          <w:rFonts w:ascii="Times New Roman" w:hAnsi="Times New Roman" w:cs="Times New Roman"/>
          <w:sz w:val="24"/>
          <w:szCs w:val="24"/>
        </w:rPr>
        <w:t>прыг</w:t>
      </w:r>
      <w:proofErr w:type="gramEnd"/>
      <w:r w:rsidRPr="00B76215">
        <w:rPr>
          <w:rFonts w:ascii="Times New Roman" w:hAnsi="Times New Roman" w:cs="Times New Roman"/>
          <w:sz w:val="24"/>
          <w:szCs w:val="24"/>
        </w:rPr>
        <w:t>- скок (прыгают на двух ногах)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Пока мы с вами ребята танцевали, посмотрите, какая репка выросла. </w:t>
      </w:r>
      <w:proofErr w:type="gramStart"/>
      <w:r w:rsidRPr="00B76215">
        <w:rPr>
          <w:rFonts w:ascii="Times New Roman" w:hAnsi="Times New Roman" w:cs="Times New Roman"/>
          <w:sz w:val="24"/>
          <w:szCs w:val="24"/>
        </w:rPr>
        <w:t>(Показывает игрушку деда.</w:t>
      </w:r>
      <w:proofErr w:type="gramEnd"/>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Дети располагаются на ковре).</w:t>
      </w:r>
      <w:proofErr w:type="gramEnd"/>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    Посадил дед репку, выросла репка большая, пребольшая. Пошёл дед репку из земли тянуть. </w:t>
      </w:r>
      <w:proofErr w:type="gramStart"/>
      <w:r w:rsidRPr="00B76215">
        <w:rPr>
          <w:rFonts w:ascii="Times New Roman" w:hAnsi="Times New Roman" w:cs="Times New Roman"/>
          <w:sz w:val="24"/>
          <w:szCs w:val="24"/>
        </w:rPr>
        <w:t>Тянет-потянет</w:t>
      </w:r>
      <w:proofErr w:type="gramEnd"/>
      <w:r w:rsidRPr="00B76215">
        <w:rPr>
          <w:rFonts w:ascii="Times New Roman" w:hAnsi="Times New Roman" w:cs="Times New Roman"/>
          <w:sz w:val="24"/>
          <w:szCs w:val="24"/>
        </w:rPr>
        <w:t xml:space="preserve">, вытянуть не может. Кого он позвал на помощь? (бабку). Бабка за </w:t>
      </w:r>
      <w:proofErr w:type="gramStart"/>
      <w:r w:rsidRPr="00B76215">
        <w:rPr>
          <w:rFonts w:ascii="Times New Roman" w:hAnsi="Times New Roman" w:cs="Times New Roman"/>
          <w:sz w:val="24"/>
          <w:szCs w:val="24"/>
        </w:rPr>
        <w:t>дедку</w:t>
      </w:r>
      <w:proofErr w:type="gramEnd"/>
      <w:r w:rsidRPr="00B76215">
        <w:rPr>
          <w:rFonts w:ascii="Times New Roman" w:hAnsi="Times New Roman" w:cs="Times New Roman"/>
          <w:sz w:val="24"/>
          <w:szCs w:val="24"/>
        </w:rPr>
        <w:t xml:space="preserve">, дедка за репку, тянут - потянут, вытянуть не могут. Кого на помощь позвала бабка? Правильно, внучку. Внучка за бабку, бабка за </w:t>
      </w:r>
      <w:proofErr w:type="gramStart"/>
      <w:r w:rsidRPr="00B76215">
        <w:rPr>
          <w:rFonts w:ascii="Times New Roman" w:hAnsi="Times New Roman" w:cs="Times New Roman"/>
          <w:sz w:val="24"/>
          <w:szCs w:val="24"/>
        </w:rPr>
        <w:t>дедку</w:t>
      </w:r>
      <w:proofErr w:type="gramEnd"/>
      <w:r w:rsidRPr="00B76215">
        <w:rPr>
          <w:rFonts w:ascii="Times New Roman" w:hAnsi="Times New Roman" w:cs="Times New Roman"/>
          <w:sz w:val="24"/>
          <w:szCs w:val="24"/>
        </w:rPr>
        <w:t xml:space="preserve">, дедка за репку. </w:t>
      </w:r>
      <w:proofErr w:type="gramStart"/>
      <w:r w:rsidRPr="00B76215">
        <w:rPr>
          <w:rFonts w:ascii="Times New Roman" w:hAnsi="Times New Roman" w:cs="Times New Roman"/>
          <w:sz w:val="24"/>
          <w:szCs w:val="24"/>
        </w:rPr>
        <w:t>Тянут-потянут</w:t>
      </w:r>
      <w:proofErr w:type="gramEnd"/>
      <w:r w:rsidRPr="00B76215">
        <w:rPr>
          <w:rFonts w:ascii="Times New Roman" w:hAnsi="Times New Roman" w:cs="Times New Roman"/>
          <w:sz w:val="24"/>
          <w:szCs w:val="24"/>
        </w:rPr>
        <w:t xml:space="preserve">, вытянуть не могут. Внучка позвала жучку, а жучка-кошку, а кошка – мышку. Взялись все дружно: мышка за кошку, кошка за жучку, жучка за внучку, внучка за бабку, бабка за </w:t>
      </w:r>
      <w:proofErr w:type="gramStart"/>
      <w:r w:rsidRPr="00B76215">
        <w:rPr>
          <w:rFonts w:ascii="Times New Roman" w:hAnsi="Times New Roman" w:cs="Times New Roman"/>
          <w:sz w:val="24"/>
          <w:szCs w:val="24"/>
        </w:rPr>
        <w:t>дедку</w:t>
      </w:r>
      <w:proofErr w:type="gramEnd"/>
      <w:r w:rsidRPr="00B76215">
        <w:rPr>
          <w:rFonts w:ascii="Times New Roman" w:hAnsi="Times New Roman" w:cs="Times New Roman"/>
          <w:sz w:val="24"/>
          <w:szCs w:val="24"/>
        </w:rPr>
        <w:t xml:space="preserve">, дедка за репку. </w:t>
      </w:r>
      <w:proofErr w:type="gramStart"/>
      <w:r w:rsidRPr="00B76215">
        <w:rPr>
          <w:rFonts w:ascii="Times New Roman" w:hAnsi="Times New Roman" w:cs="Times New Roman"/>
          <w:sz w:val="24"/>
          <w:szCs w:val="24"/>
        </w:rPr>
        <w:t>Тянут-потянут</w:t>
      </w:r>
      <w:proofErr w:type="gramEnd"/>
      <w:r w:rsidRPr="00B76215">
        <w:rPr>
          <w:rFonts w:ascii="Times New Roman" w:hAnsi="Times New Roman" w:cs="Times New Roman"/>
          <w:sz w:val="24"/>
          <w:szCs w:val="24"/>
        </w:rPr>
        <w:t>, вытянули репку (быстро показать детям большую репку). – Какая репка? (спелая, большая, жёлтая, круглая)</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7356EC" w:rsidP="00182EB9">
      <w:pPr>
        <w:spacing w:after="0" w:line="240" w:lineRule="auto"/>
        <w:rPr>
          <w:rFonts w:ascii="Times New Roman" w:hAnsi="Times New Roman" w:cs="Times New Roman"/>
          <w:b/>
          <w:sz w:val="24"/>
          <w:szCs w:val="24"/>
        </w:rPr>
      </w:pPr>
      <w:r w:rsidRPr="00B76215">
        <w:rPr>
          <w:rFonts w:ascii="Times New Roman" w:hAnsi="Times New Roman" w:cs="Times New Roman"/>
          <w:b/>
          <w:sz w:val="24"/>
          <w:szCs w:val="24"/>
        </w:rPr>
        <w:t>Игра «Здравствуй, репка»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Здравствуй, репка, это я, Татьяна Петровна.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Теперь, Катя, поздоровайся с репкой</w:t>
      </w:r>
      <w:proofErr w:type="gramStart"/>
      <w:r w:rsidRPr="00B76215">
        <w:rPr>
          <w:rFonts w:ascii="Times New Roman" w:hAnsi="Times New Roman" w:cs="Times New Roman"/>
          <w:sz w:val="24"/>
          <w:szCs w:val="24"/>
        </w:rPr>
        <w:t>.</w:t>
      </w:r>
      <w:proofErr w:type="gramEnd"/>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д</w:t>
      </w:r>
      <w:proofErr w:type="gramEnd"/>
      <w:r w:rsidRPr="00B76215">
        <w:rPr>
          <w:rFonts w:ascii="Times New Roman" w:hAnsi="Times New Roman" w:cs="Times New Roman"/>
          <w:sz w:val="24"/>
          <w:szCs w:val="24"/>
        </w:rPr>
        <w:t>ети здороваются по очереди). Репка поворачивается к ребятам «лицом».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Как я рада, как я рада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Узнать ребят всех из детсада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Вы писали, веселились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 матрёшке подивились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теперь, мои друзья,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Угощать мне вас пора.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Тут подарки не простые,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Разноцветные такие.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Какого цвета у Альбины подарок? (цвет уточнить у всех ребят)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 Подарки наши тоже, ребята, с сюрпризом. Давайте их откроем, что же в них такое</w:t>
      </w:r>
      <w:proofErr w:type="gramStart"/>
      <w:r w:rsidRPr="00B76215">
        <w:rPr>
          <w:rFonts w:ascii="Times New Roman" w:hAnsi="Times New Roman" w:cs="Times New Roman"/>
          <w:sz w:val="24"/>
          <w:szCs w:val="24"/>
        </w:rPr>
        <w:t>.</w:t>
      </w:r>
      <w:proofErr w:type="gramEnd"/>
      <w:r w:rsidRPr="00B76215">
        <w:rPr>
          <w:rFonts w:ascii="Times New Roman" w:hAnsi="Times New Roman" w:cs="Times New Roman"/>
          <w:sz w:val="24"/>
          <w:szCs w:val="24"/>
        </w:rPr>
        <w:t xml:space="preserve"> (</w:t>
      </w:r>
      <w:proofErr w:type="gramStart"/>
      <w:r w:rsidRPr="00B76215">
        <w:rPr>
          <w:rFonts w:ascii="Times New Roman" w:hAnsi="Times New Roman" w:cs="Times New Roman"/>
          <w:sz w:val="24"/>
          <w:szCs w:val="24"/>
        </w:rPr>
        <w:t>и</w:t>
      </w:r>
      <w:proofErr w:type="gramEnd"/>
      <w:r w:rsidRPr="00B76215">
        <w:rPr>
          <w:rFonts w:ascii="Times New Roman" w:hAnsi="Times New Roman" w:cs="Times New Roman"/>
          <w:sz w:val="24"/>
          <w:szCs w:val="24"/>
        </w:rPr>
        <w:t>грушка - забава)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Вы игрушке дети рады? (да!)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Пойдем, поиграем с матрёшками.</w:t>
      </w:r>
    </w:p>
    <w:p w:rsidR="008B7CBD" w:rsidRDefault="008B7CBD" w:rsidP="00182EB9">
      <w:pPr>
        <w:spacing w:after="0" w:line="240" w:lineRule="auto"/>
        <w:rPr>
          <w:rFonts w:ascii="Times New Roman" w:hAnsi="Times New Roman" w:cs="Times New Roman"/>
          <w:b/>
          <w:i/>
          <w:sz w:val="24"/>
          <w:szCs w:val="24"/>
          <w:u w:val="single"/>
        </w:rPr>
      </w:pPr>
    </w:p>
    <w:p w:rsidR="007356EC" w:rsidRPr="00B76215" w:rsidRDefault="007356EC" w:rsidP="00182EB9">
      <w:pPr>
        <w:spacing w:after="0" w:line="240" w:lineRule="auto"/>
        <w:jc w:val="center"/>
        <w:rPr>
          <w:rFonts w:ascii="Times New Roman" w:hAnsi="Times New Roman" w:cs="Times New Roman"/>
          <w:b/>
          <w:i/>
          <w:sz w:val="24"/>
          <w:szCs w:val="24"/>
          <w:u w:val="single"/>
        </w:rPr>
      </w:pPr>
      <w:r w:rsidRPr="00B76215">
        <w:rPr>
          <w:rFonts w:ascii="Times New Roman" w:hAnsi="Times New Roman" w:cs="Times New Roman"/>
          <w:b/>
          <w:i/>
          <w:sz w:val="24"/>
          <w:szCs w:val="24"/>
          <w:u w:val="single"/>
        </w:rPr>
        <w:t>Игры, уточняющие представления детей о предметах и их качествах</w:t>
      </w:r>
    </w:p>
    <w:p w:rsidR="007356EC" w:rsidRPr="00B76215" w:rsidRDefault="007356EC" w:rsidP="00182EB9">
      <w:pPr>
        <w:spacing w:after="0" w:line="240" w:lineRule="auto"/>
        <w:jc w:val="center"/>
        <w:rPr>
          <w:rFonts w:ascii="Times New Roman" w:hAnsi="Times New Roman" w:cs="Times New Roman"/>
          <w:b/>
          <w:i/>
          <w:sz w:val="24"/>
          <w:szCs w:val="24"/>
          <w:u w:val="single"/>
        </w:rPr>
      </w:pPr>
      <w:r w:rsidRPr="00B76215">
        <w:rPr>
          <w:rFonts w:ascii="Times New Roman" w:hAnsi="Times New Roman" w:cs="Times New Roman"/>
          <w:b/>
          <w:i/>
          <w:sz w:val="24"/>
          <w:szCs w:val="24"/>
          <w:u w:val="single"/>
        </w:rPr>
        <w:t>(цвет, форма, размер, количество, расположение в пространстве)</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w:t>
      </w:r>
      <w:r w:rsidR="007356EC" w:rsidRPr="00B76215">
        <w:rPr>
          <w:rFonts w:ascii="Times New Roman" w:hAnsi="Times New Roman" w:cs="Times New Roman"/>
          <w:b/>
          <w:sz w:val="24"/>
          <w:szCs w:val="24"/>
          <w:u w:val="single"/>
        </w:rPr>
        <w:t>«Зажги фонарик!»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 упражнять детей в различении цвета предмета по названию; приучать к выполнению игрового действия в соответствии с содержанием и правилами игры.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В разных местах групповой комнаты разложены цветные фонарики (основные цвета). Их можно сделать со старшими дошкольниками по типу ёлочных фонариков. Воспитатель говорит детям о том, что они будут играть в игру «Зажги фонарик!». Показывая фонарик, предлагает поискать </w:t>
      </w:r>
      <w:proofErr w:type="gramStart"/>
      <w:r w:rsidRPr="00B76215">
        <w:rPr>
          <w:rFonts w:ascii="Times New Roman" w:hAnsi="Times New Roman" w:cs="Times New Roman"/>
          <w:sz w:val="24"/>
          <w:szCs w:val="24"/>
        </w:rPr>
        <w:t>такие</w:t>
      </w:r>
      <w:proofErr w:type="gramEnd"/>
      <w:r w:rsidRPr="00B76215">
        <w:rPr>
          <w:rFonts w:ascii="Times New Roman" w:hAnsi="Times New Roman" w:cs="Times New Roman"/>
          <w:sz w:val="24"/>
          <w:szCs w:val="24"/>
        </w:rPr>
        <w:t xml:space="preserve"> же и в комнате. Каждый должен найти один фонарик и, подойдя к воспитателю, сказать, какого он цвета. Это первое правило игры.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Когда фонарики собраны, воспитатель вводит новое правило. «Когда я попрошу зажечь фонарики красного цвета, те, у кого красные фонарики, высоко поднимут их, будто бы зажгут. А мы все будем смотреть на красные фонарики. Когда я попрошу зажечь синие фонарики, зажгут их те, у кого фонарики синего цвета. Так постепенно зажгутся фонарики всех цветов». Перед окончанием игры воспитатель задаёт вопрос: «А если я попрошу всех детей зажечь фонарики, что надо сделать?» Обычно все дети поднимают свои фонарики. «Вот сколько красивых цветных фонариков!», – говорит воспитатель, обобщая разные цвета одним словом — цветные.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«А где вы видели цветные фонарики?» — этот вопрос побуждает детей припомнить. Обычно они отвечают: «На ёлке». Так устанавливается связь с жизненными впечатлениями.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данной игре одновременно могут участвовать все дети.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«Катание шаров к флажку»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 закрепление названия цвета на основе сравнения цвета флажка и шаров.</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раздаёт детям цветные шары, ставит на ковёр флажок на подставке и предлагает подкатить» к нему шарики такого же цвета. Вводя всё новые флажки, воспитатель последовательно называет их цвет. «У кого синие шарики?» Дети подкатывают шарики, и на ковре образуются яркие цветовые группы. Педагог подходит с детьми к каждой группе шариков, спрашивает, какого они цвета, даёт им полюбоваться яркостью цвета, сочетаниями цветов.</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2.</w:t>
      </w:r>
      <w:r w:rsidR="007356EC" w:rsidRPr="00B76215">
        <w:rPr>
          <w:rFonts w:ascii="Times New Roman" w:hAnsi="Times New Roman" w:cs="Times New Roman"/>
          <w:b/>
          <w:sz w:val="24"/>
          <w:szCs w:val="24"/>
          <w:u w:val="single"/>
        </w:rPr>
        <w:t>«Кто скорее соберёт игрушки»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Игра сходна с предыдущей, но в игре «Катание шаров к флажку» были два предмета одинакового цвета — пары и флажки, и на основе цвета устанавливалось их сходство. В игре «Кто скорее соберёт игрушки» предметы разного содержания подбираются по одному признаку — цвету.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Педагог ставит на стол перед каждым ребёнком цветные </w:t>
      </w:r>
      <w:proofErr w:type="spellStart"/>
      <w:r w:rsidRPr="00B76215">
        <w:rPr>
          <w:rFonts w:ascii="Times New Roman" w:hAnsi="Times New Roman" w:cs="Times New Roman"/>
          <w:sz w:val="24"/>
          <w:szCs w:val="24"/>
        </w:rPr>
        <w:t>подносики</w:t>
      </w:r>
      <w:proofErr w:type="spellEnd"/>
      <w:r w:rsidRPr="00B76215">
        <w:rPr>
          <w:rFonts w:ascii="Times New Roman" w:hAnsi="Times New Roman" w:cs="Times New Roman"/>
          <w:sz w:val="24"/>
          <w:szCs w:val="24"/>
        </w:rPr>
        <w:t>, корзиночки или расстилает цветные бумажные коврики красного, жёлтого, синего, зелёного, оранжевого цветов и предлагает собрать на них игрушки такого же цвета.</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3.</w:t>
      </w:r>
      <w:r w:rsidR="007356EC" w:rsidRPr="00B76215">
        <w:rPr>
          <w:rFonts w:ascii="Times New Roman" w:hAnsi="Times New Roman" w:cs="Times New Roman"/>
          <w:b/>
          <w:sz w:val="24"/>
          <w:szCs w:val="24"/>
          <w:u w:val="single"/>
        </w:rPr>
        <w:t>«Подбери кружочки похожего цвета»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 учить детей различать цветовые оттенки.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Детям даются кружки основных цветов: красного, синего, жёлтого, зелёного и четырёх-пяти оттенков каждого из них. Задача заключается в том, чтобы подобрать к основному цвету его оттенки.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После выполнения дети один раз меняются основными кружками и вновь подбирают к ним кружки, окрашенные в дополнительные цвета. Так игра повторяется несколько раз.</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Для закрепления умения различать оттенки цвета воспитателю следует называть их. </w:t>
      </w:r>
      <w:proofErr w:type="gramStart"/>
      <w:r w:rsidRPr="00B76215">
        <w:rPr>
          <w:rFonts w:ascii="Times New Roman" w:hAnsi="Times New Roman" w:cs="Times New Roman"/>
          <w:sz w:val="24"/>
          <w:szCs w:val="24"/>
        </w:rPr>
        <w:t>Например: красный, светлее, ещё светлее, самый светлый; или: синий, светлее, ещё светлее — голубой.</w:t>
      </w:r>
      <w:proofErr w:type="gramEnd"/>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С помощью этой игры к концу года в словарь детей могут быть введены термины: светло-красный, тёмно-синий и т.д. Если своевременно и на основе конкретного восприятия не дать точное название, дети будут говорить «немножко красный», «немножко жёлтый» и т.п.</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lastRenderedPageBreak/>
        <w:t>4.</w:t>
      </w:r>
      <w:r w:rsidR="007356EC" w:rsidRPr="00B76215">
        <w:rPr>
          <w:rFonts w:ascii="Times New Roman" w:hAnsi="Times New Roman" w:cs="Times New Roman"/>
          <w:b/>
          <w:sz w:val="24"/>
          <w:szCs w:val="24"/>
          <w:u w:val="single"/>
        </w:rPr>
        <w:t>«Одень красиво кукол»</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 упражнение детей в назывании предмета, его цвета; развитие речи и упражнение в употреблении разных грамматических формах.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развешивает или раскладывает одежду кукол (платья, переднички, платочки, шапочки, сумочки) так, чтобы хорошо было видно, и обращается к детям: «Вот сколько красивых платьев, передничков, платочков — всё это для наших кукол! Давайте оденем их, чтобы они были нарядные!»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Перед детьми на столике или на ковре 2—3 куклы.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Обращаясь к малышам, воспитатель спрашивает: «Какого цвета платье выберем для куклы Оли?»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После общего вопроса задаётся вопрос отдельным детям. «Наташа, ты какого цвета платье хочешь для куклы? А ты, Нина?» И т.д. При активном участии детей выбирается платье для каждой куклы.</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сравнивает платья кукол и обращает внимание на то, какие они красивые.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Потом так же подбираются переднички. Но педагог ставит уже другой вопрос: «Какого цвета передничек подойдёт к синему платью Оли? К красному платью Тани?» Платья, переднички, туфли и т.д. надевают на кукол сами дети; воспитатель следит, чтобы каждый принял в этом какое-то участие: оказал помощь </w:t>
      </w:r>
      <w:proofErr w:type="gramStart"/>
      <w:r w:rsidRPr="00B76215">
        <w:rPr>
          <w:rFonts w:ascii="Times New Roman" w:hAnsi="Times New Roman" w:cs="Times New Roman"/>
          <w:sz w:val="24"/>
          <w:szCs w:val="24"/>
        </w:rPr>
        <w:t>другому</w:t>
      </w:r>
      <w:proofErr w:type="gramEnd"/>
      <w:r w:rsidRPr="00B76215">
        <w:rPr>
          <w:rFonts w:ascii="Times New Roman" w:hAnsi="Times New Roman" w:cs="Times New Roman"/>
          <w:sz w:val="24"/>
          <w:szCs w:val="24"/>
        </w:rPr>
        <w:t>, принес вещь, застегнул пуговицы и т.д.</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5.</w:t>
      </w:r>
      <w:r w:rsidR="007356EC" w:rsidRPr="00B76215">
        <w:rPr>
          <w:rFonts w:ascii="Times New Roman" w:hAnsi="Times New Roman" w:cs="Times New Roman"/>
          <w:b/>
          <w:sz w:val="24"/>
          <w:szCs w:val="24"/>
          <w:u w:val="single"/>
        </w:rPr>
        <w:t>«Прокатывание шара в воротца»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 обратить внимание на форму шара, его движение, расположение в пространстве (далеко, близко, около, рядом), учить умению сочетать зрительный контроль с движением.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даёт детям воротца и по три шара каждому. Они устанавливают воротца с помощью воспитателя и по очереди начинают прокатывать шары. Если первый шар прошёл в воротца, ребёнок имеет право на второй ход, а в случае удачного второго попадания — и на третий. Если же шар не пройдёт в ворота, очередь переходит к следующему игроку.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обращает внимание детей на то, что одни шары прокатились далеко, другие — близко, около стульчика, и т.д.</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Шар должен двигаться в определённом направлении, чтобы пройти в воротца. Воротца должны быть достаточно большими — 20—25 см шириной, 15—20 см высотой, ярко окрашенными, чтобы хорошо выделялись на тёмном фоне ковра, однако не следует их делать многоцветными, так как излишняя пестрота утомляет зрение, рассеивает внимание. Воротца должны быть достаточно устойчивы, чтобы от удара шара они не падали и ребёнку не приходилось поправлять их.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Очень хорошо на воротца повесить небольшой звоночек. Если ребёнок правильно прокатил шар, звоночек зазвенит. Таким </w:t>
      </w:r>
      <w:proofErr w:type="gramStart"/>
      <w:r w:rsidRPr="00B76215">
        <w:rPr>
          <w:rFonts w:ascii="Times New Roman" w:hAnsi="Times New Roman" w:cs="Times New Roman"/>
          <w:sz w:val="24"/>
          <w:szCs w:val="24"/>
        </w:rPr>
        <w:t>образом</w:t>
      </w:r>
      <w:proofErr w:type="gramEnd"/>
      <w:r w:rsidRPr="00B76215">
        <w:rPr>
          <w:rFonts w:ascii="Times New Roman" w:hAnsi="Times New Roman" w:cs="Times New Roman"/>
          <w:sz w:val="24"/>
          <w:szCs w:val="24"/>
        </w:rPr>
        <w:t xml:space="preserve"> он помогает контролировать правильность действия.</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При участии в игре всей группы педагог устанавливает несколько </w:t>
      </w:r>
      <w:proofErr w:type="spellStart"/>
      <w:r w:rsidRPr="00B76215">
        <w:rPr>
          <w:rFonts w:ascii="Times New Roman" w:hAnsi="Times New Roman" w:cs="Times New Roman"/>
          <w:sz w:val="24"/>
          <w:szCs w:val="24"/>
        </w:rPr>
        <w:t>воротцев</w:t>
      </w:r>
      <w:proofErr w:type="spellEnd"/>
      <w:r w:rsidRPr="00B76215">
        <w:rPr>
          <w:rFonts w:ascii="Times New Roman" w:hAnsi="Times New Roman" w:cs="Times New Roman"/>
          <w:sz w:val="24"/>
          <w:szCs w:val="24"/>
        </w:rPr>
        <w:t xml:space="preserve"> и вместе с тем упражняет детей в умении подождать своей очереди, следить за действиями другого, радоваться успеху товарища.</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6.</w:t>
      </w:r>
      <w:r w:rsidR="007356EC" w:rsidRPr="00B76215">
        <w:rPr>
          <w:rFonts w:ascii="Times New Roman" w:hAnsi="Times New Roman" w:cs="Times New Roman"/>
          <w:b/>
          <w:sz w:val="24"/>
          <w:szCs w:val="24"/>
          <w:u w:val="single"/>
        </w:rPr>
        <w:t>«Передача мяча»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 упражнение в координации движений, согласовании их друг с другом. В этой игре дети имеют возможность не только зрительно, но и тактильно воспринять форму шара.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стоят или садятся в кружок (малышей лучше усадить на стулья) и передают по кругу два шара — один навстречу другому. При их встрече говорят: «Встретились». Те, у кого очутились шары, ударяют ими один о другой и говорят: «Стукнулись». После этого они бегут с шарами по кругу в противоположном направлении под слова, которые произносят все дети: «Побежали, побежали, побежали...» — и, встретившись, останавливаются и говорят: «Встретились». Затем педагог передаёт шары другим детям по кругу.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Игра может проводиться в комнате или на участке (летом).</w:t>
      </w:r>
    </w:p>
    <w:p w:rsidR="00182EB9" w:rsidRDefault="00182EB9" w:rsidP="00182EB9">
      <w:pPr>
        <w:spacing w:after="0" w:line="240" w:lineRule="auto"/>
        <w:rPr>
          <w:rFonts w:ascii="Times New Roman" w:hAnsi="Times New Roman" w:cs="Times New Roman"/>
          <w:b/>
          <w:sz w:val="24"/>
          <w:szCs w:val="24"/>
          <w:u w:val="single"/>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7.</w:t>
      </w:r>
      <w:r w:rsidR="007356EC" w:rsidRPr="00B76215">
        <w:rPr>
          <w:rFonts w:ascii="Times New Roman" w:hAnsi="Times New Roman" w:cs="Times New Roman"/>
          <w:b/>
          <w:sz w:val="24"/>
          <w:szCs w:val="24"/>
          <w:u w:val="single"/>
        </w:rPr>
        <w:t>«Большой - маленький»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расставляет на столе вкладные яйца, коробочки, бочонки, мисочки, отличающиеся друг от друга не только цветом, но и размером.</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 предложению педагога одни дети отбирают одинаковые по величине мисочки, другие — бочонки, третьи — яйца и т.д.</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Затем педагог обращает их внимание на разную величину игрушек и предлагает поставить на середину стола самый большой бочонок, потом самый маленький. Дети сравнивают их и говорят: «Этот бочонок большой, а этот — маленький». В целях закрепления этих представлений к большому и маленькому бочонкам дети подбирают пары.</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8.</w:t>
      </w:r>
      <w:r w:rsidR="007356EC" w:rsidRPr="00B76215">
        <w:rPr>
          <w:rFonts w:ascii="Times New Roman" w:hAnsi="Times New Roman" w:cs="Times New Roman"/>
          <w:b/>
          <w:sz w:val="24"/>
          <w:szCs w:val="24"/>
          <w:u w:val="single"/>
        </w:rPr>
        <w:t>«Спрячь шарик в ладошках»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этой игре дети убеждаются в том, что предметы имеют разную величину.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кладёт на стол два шара одинакового цвета, но разного размера. Затем подзывает кого-либо из детей, предлагает взять маленький шарик и спрятать в ладошках. Привлекая внимание остальных, воспитатель предлагает посмотреть, не виден ли шарик сквозь пальцы. Это и является завязкой игры. «Хорошо Миша спрятал шарик, совсем не видно. А теперь, Саша, спрячь этот шар», — говорит воспитатель, подавая большой шар. Мальчик раскрывает ладошки, пытается пальчиками охватить шар. Большой шар при всех усилиях не помещается в ладошках. Педагог просит других детей проверить, спрятался ли шар. Вес участники игры тщательно проверяют и весело отвечают: «А вот тут видно, видно!» «Это большой шар, — говорит воспитатель, — а это маленький».</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Затем педагог предлагает кому-нибудь закрыть глаза, протянуть соединённые вместе ладони. В ладони он кладёт шар и просит ребёнка сказать, большой он или маленький. В последующем используются более сложные приёмы, например: протянуть руки за спину и угадать, какой шар лежит в ладонях.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Повторяя эту игру несколько раз, педагог фиксирует внимание детей на величине и учит «смотреть руками». Зрительно-тактильное восприятие закрепляется словами «шар большой», «шар маленький». Очень важно при этом дать не только обозначение качества, но и его степень: «Этот шар больше, этот меньше».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оставив на столе два шара — большой и маленький, два других (таких же) по очереди кладёт в мешочек так, чтобы дети не видели, и предлагает, засунув руку в мешочек, сказать, какой шар лежит в мешочке — большой или маленький.</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9.</w:t>
      </w:r>
      <w:r w:rsidR="007356EC" w:rsidRPr="00B76215">
        <w:rPr>
          <w:rFonts w:ascii="Times New Roman" w:hAnsi="Times New Roman" w:cs="Times New Roman"/>
          <w:b/>
          <w:sz w:val="24"/>
          <w:szCs w:val="24"/>
          <w:u w:val="single"/>
        </w:rPr>
        <w:t>«Что больше?»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Расставив на столике бочонки по убывающей или возрастающей величине, педагог учит детей сравнивать их и отмечать убывающую или возрастающую величину: «Большой бочонок, поменьше, ещё меньше, маленький» и т.д. «Маленький грибок, </w:t>
      </w:r>
      <w:proofErr w:type="gramStart"/>
      <w:r w:rsidRPr="00B76215">
        <w:rPr>
          <w:rFonts w:ascii="Times New Roman" w:hAnsi="Times New Roman" w:cs="Times New Roman"/>
          <w:sz w:val="24"/>
          <w:szCs w:val="24"/>
        </w:rPr>
        <w:t>побольше</w:t>
      </w:r>
      <w:proofErr w:type="gramEnd"/>
      <w:r w:rsidRPr="00B76215">
        <w:rPr>
          <w:rFonts w:ascii="Times New Roman" w:hAnsi="Times New Roman" w:cs="Times New Roman"/>
          <w:sz w:val="24"/>
          <w:szCs w:val="24"/>
        </w:rPr>
        <w:t xml:space="preserve"> грибок, большой гриб» и т.д.</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10.</w:t>
      </w:r>
      <w:r w:rsidR="007356EC" w:rsidRPr="00B76215">
        <w:rPr>
          <w:rFonts w:ascii="Times New Roman" w:hAnsi="Times New Roman" w:cs="Times New Roman"/>
          <w:b/>
          <w:sz w:val="24"/>
          <w:szCs w:val="24"/>
          <w:u w:val="single"/>
        </w:rPr>
        <w:t>«Соберём из колец башенку»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раздаёт детям башенки и говорит: «Покажите мне, у кого какая башенка». Интерес педагога к игрушке удерживает детей от того, чтобы сразу же начать снимать кольца. Такой приём позволяет задержать внимание, сосредоточить его на цвете и форме башенки. «У Наташи красная башенка, и какая правильная!» — говорит воспитатель и проводит руками по башенке сверху вниз. Это побуждает каждого ребёнка показать свою башенку. «А у тебя, Миша, какого цвета башенка? Потрогай руками, она ровная, как у Наташи?»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Так, непринужденно беседуя с детьми, педагог учит их видеть форму башенки. Затем предлагает разобрать её, давая им возможность действовать и несколько ослабить произвольное внимание. После того как дети разберут башенку, педагог вновь привлекает их внимание: «Как много колечек у Саши и у Серёжи».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«А теперь возьмите самое большое колечко и наденьте на палочку. Посмотрите внимательно, поищите самое большое колечко», — продолжает педагог, повторяя указания и давая детям возможность проверять свои намерения. Так, напоминая детям, что надо выбирать всегда самое большое колечко </w:t>
      </w:r>
      <w:proofErr w:type="gramStart"/>
      <w:r w:rsidRPr="00B76215">
        <w:rPr>
          <w:rFonts w:ascii="Times New Roman" w:hAnsi="Times New Roman" w:cs="Times New Roman"/>
          <w:sz w:val="24"/>
          <w:szCs w:val="24"/>
        </w:rPr>
        <w:t>из</w:t>
      </w:r>
      <w:proofErr w:type="gramEnd"/>
      <w:r w:rsidRPr="00B76215">
        <w:rPr>
          <w:rFonts w:ascii="Times New Roman" w:hAnsi="Times New Roman" w:cs="Times New Roman"/>
          <w:sz w:val="24"/>
          <w:szCs w:val="24"/>
        </w:rPr>
        <w:t xml:space="preserve"> оставшихся, воспитатель учит их собирать башенку по порядку. По окончании им предлагается исправить ошибки, помочь друг другу.</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11.</w:t>
      </w:r>
      <w:r w:rsidR="007356EC" w:rsidRPr="00B76215">
        <w:rPr>
          <w:rFonts w:ascii="Times New Roman" w:hAnsi="Times New Roman" w:cs="Times New Roman"/>
          <w:b/>
          <w:sz w:val="24"/>
          <w:szCs w:val="24"/>
          <w:u w:val="single"/>
        </w:rPr>
        <w:t>«Сделаем столбики»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данной игры та же, что и предыдущей, но внимание детей направляется на усвоение слов «толстый», «тонкий», которые обозначают новое качество предмета.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Педагог раздаёт детям по одному стержню и по одному колечку от башенки. Потом ставит перед ними корзиночки с предварительно снятыми колечками и предлагает отобрать и надеть на стержень кольца одного размера.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Подбирая кольца, дети сравнивают их по величине, помогают друг другу, меняются ими.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Надев на стержень кольца одинаковой величины, каждый неожиданно получает цветной столбик, т.е. фигуру, не похожую на башенку. Педагог располагает столбики последовательно — </w:t>
      </w:r>
      <w:proofErr w:type="gramStart"/>
      <w:r w:rsidRPr="00B76215">
        <w:rPr>
          <w:rFonts w:ascii="Times New Roman" w:hAnsi="Times New Roman" w:cs="Times New Roman"/>
          <w:sz w:val="24"/>
          <w:szCs w:val="24"/>
        </w:rPr>
        <w:t>от</w:t>
      </w:r>
      <w:proofErr w:type="gramEnd"/>
      <w:r w:rsidRPr="00B76215">
        <w:rPr>
          <w:rFonts w:ascii="Times New Roman" w:hAnsi="Times New Roman" w:cs="Times New Roman"/>
          <w:sz w:val="24"/>
          <w:szCs w:val="24"/>
        </w:rPr>
        <w:t xml:space="preserve"> тонкого до самого толстого. «Это толстый столбик, это тоньше, а этот ещё тоньше и, наконец, самый тонкий», Смешав их, педагог предлагает кому-либо из детей вновь поставить столбики по порядку убывающей или возрастающей толщины.</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12.</w:t>
      </w:r>
      <w:r w:rsidR="007356EC" w:rsidRPr="00B76215">
        <w:rPr>
          <w:rFonts w:ascii="Times New Roman" w:hAnsi="Times New Roman" w:cs="Times New Roman"/>
          <w:b/>
          <w:sz w:val="24"/>
          <w:szCs w:val="24"/>
          <w:u w:val="single"/>
        </w:rPr>
        <w:t>«Собери игрушки»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корзиночке или на подносе даются части разборных игрушек (бочонки, яйца, матрёшки). Детям предлагается собрать их, т.е. составить их из половинок, и вложить одна в другую.</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обращает внимание на размер половинок, учит сравнивать, предлагает примерить одну половинку к другой и помогает закрыть.</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13.</w:t>
      </w:r>
      <w:r w:rsidR="007356EC" w:rsidRPr="00B76215">
        <w:rPr>
          <w:rFonts w:ascii="Times New Roman" w:hAnsi="Times New Roman" w:cs="Times New Roman"/>
          <w:b/>
          <w:sz w:val="24"/>
          <w:szCs w:val="24"/>
          <w:u w:val="single"/>
        </w:rPr>
        <w:t>«Что ты достал?»</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 научить ребёнка видеть предмет и его качества; развивать словарь и связную речь.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приносит мешочек с игрушками, высыпает его содержимое на стол, предлагает посмотреть и складывает обратно в мешочек. «Я буду приглашать вас по очереди, — говорит педагог, — и каждый будет доставать игрушку и рассказывать о ней: как она называется, какого цвета, как с ней можно играть». Затем рассказывает о какой-нибудь игрушке, например: «Это мячик, красного цвета, его можно покатать, бросить и поймать, ударить мячом о пол».</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задаёт детям вопросы и вовлекает их в разговор. Ребёнок, вынувший петушка, показывает его детям, а воспитатель просит их всех громко и весело сказать «ку-ка-ре-ку!». Кукле дети подбирают имя. Каждый ребёнок, вынув игрушку из мешочка и поговорив о ней, берёт её себе, но не выходит из игры, а участвует в ней, наблюдая, какие игрушки вынут другие, прислушивается к разговору, принимает в нем участие. Нужно обеспечить такое количество игрушек, чтобы досталось каждому ребёнку. Игру следует вести в живом, весёлом темпе. Вопросы педагога не должны носить характер выспрашивания, утомительный для детей.</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14.</w:t>
      </w:r>
      <w:r w:rsidR="007356EC" w:rsidRPr="00B76215">
        <w:rPr>
          <w:rFonts w:ascii="Times New Roman" w:hAnsi="Times New Roman" w:cs="Times New Roman"/>
          <w:b/>
          <w:sz w:val="24"/>
          <w:szCs w:val="24"/>
          <w:u w:val="single"/>
        </w:rPr>
        <w:t>«Узнай, что в мешочке»</w:t>
      </w:r>
    </w:p>
    <w:p w:rsidR="007356EC" w:rsidRPr="00B76215" w:rsidRDefault="007356EC" w:rsidP="00182EB9">
      <w:pPr>
        <w:spacing w:after="0" w:line="240" w:lineRule="auto"/>
        <w:rPr>
          <w:rFonts w:ascii="Times New Roman" w:hAnsi="Times New Roman" w:cs="Times New Roman"/>
          <w:sz w:val="24"/>
          <w:szCs w:val="24"/>
        </w:rPr>
      </w:pPr>
      <w:proofErr w:type="gramStart"/>
      <w:r w:rsidRPr="00B76215">
        <w:rPr>
          <w:rFonts w:ascii="Times New Roman" w:hAnsi="Times New Roman" w:cs="Times New Roman"/>
          <w:sz w:val="24"/>
          <w:szCs w:val="24"/>
        </w:rPr>
        <w:t>Игра по дидактической задаче аналогична предыдущей.</w:t>
      </w:r>
      <w:proofErr w:type="gramEnd"/>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сидят полукругом перед столом. Педагог просит кого-либо из них отвернуться или закрыть глаза и кладёт в мешочек игрушку или знакомый предмет. Играющие видят, что положил педагог, но должны молчать. Они «загадывают загадку» товарищу. Педагог, обращаясь к водящему, говорит: «Узнай, что в мешочке, и расскажи нам». Ребёнок опускает руку в мешочек и, ощупав игрушку, называет её. Если игрушка названа правильно, берёт её себе. Другим детям по очереди загадываются аналогичные загадки.</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15.</w:t>
      </w:r>
      <w:r w:rsidR="007356EC" w:rsidRPr="00B76215">
        <w:rPr>
          <w:rFonts w:ascii="Times New Roman" w:hAnsi="Times New Roman" w:cs="Times New Roman"/>
          <w:b/>
          <w:sz w:val="24"/>
          <w:szCs w:val="24"/>
          <w:u w:val="single"/>
        </w:rPr>
        <w:t xml:space="preserve">«Найди в мешочке </w:t>
      </w:r>
      <w:proofErr w:type="gramStart"/>
      <w:r w:rsidR="007356EC" w:rsidRPr="00B76215">
        <w:rPr>
          <w:rFonts w:ascii="Times New Roman" w:hAnsi="Times New Roman" w:cs="Times New Roman"/>
          <w:b/>
          <w:sz w:val="24"/>
          <w:szCs w:val="24"/>
          <w:u w:val="single"/>
        </w:rPr>
        <w:t>одинаковое</w:t>
      </w:r>
      <w:proofErr w:type="gramEnd"/>
      <w:r w:rsidR="007356EC" w:rsidRPr="00B76215">
        <w:rPr>
          <w:rFonts w:ascii="Times New Roman" w:hAnsi="Times New Roman" w:cs="Times New Roman"/>
          <w:b/>
          <w:sz w:val="24"/>
          <w:szCs w:val="24"/>
          <w:u w:val="single"/>
        </w:rPr>
        <w:t>»</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 развитие осязания и тактильно-мышечного чувства.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мешочек кладутся мелкие парные предметы или игрушки (шарики, уточки, куколки, мисочки, катушки, ключи и т.д.). Педагог предлагает ребёнку опустить обе ручки в мешочек, ощупать игрушки и найти одинаковые.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Обычно детей затрудняет выбор первой игрушки, что может вызвать утомительное ожидание у других детей. Педагог, чтобы избежать этого, сразу же советует взять в одну руку игрушку и держать её, а другой искать ей пару. После того, как игрушки вынуты, воспитатель предлагает посчитать их: «Одна собачка, ещё одна — сколько всего собачек?» И т.д.</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16.</w:t>
      </w:r>
      <w:r w:rsidR="007356EC" w:rsidRPr="00B76215">
        <w:rPr>
          <w:rFonts w:ascii="Times New Roman" w:hAnsi="Times New Roman" w:cs="Times New Roman"/>
          <w:b/>
          <w:sz w:val="24"/>
          <w:szCs w:val="24"/>
          <w:u w:val="single"/>
        </w:rPr>
        <w:t>«Покажи, о чем я скажу»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 научить детей слово соотносить с предметом, по названию находить предмет.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lastRenderedPageBreak/>
        <w:t>На столе раскладываются игрушки и предметы с ясно выраженными признаками: красная чашечка с цветочком, белая кошка с чёрными пятнами и т.д. Педагог говорит: «Принеси красную чашку». Ребёнок приносит предмет и показывает его, а все играющие следят, правильно ли он выполнил поручение. Затем педагог спрашивает: «Что это? Какого цвета?» Ребёнок отвечает, подражая образцу описания, данному воспитателем.</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17.</w:t>
      </w:r>
      <w:r w:rsidR="007356EC" w:rsidRPr="00B76215">
        <w:rPr>
          <w:rFonts w:ascii="Times New Roman" w:hAnsi="Times New Roman" w:cs="Times New Roman"/>
          <w:b/>
          <w:sz w:val="24"/>
          <w:szCs w:val="24"/>
          <w:u w:val="single"/>
        </w:rPr>
        <w:t>«Найди такую игрушку, какую я попрошу»</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Дидактическая задача — приучение детей находить предмет по слову педагога, запомнив поручение, уметь отвлечься от других игрушек, удержаться от желания взять их.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показывает детям парные игрушки, отличающиеся лишь отдельными признаками.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Например: собачка белая и собачка чёрная; мишка большой и мишка маленький и т.д. Педагог спрашивает название игрушек, предлагает хорошенько рассмотреть их и запомнить. «А теперь, — говорит он, — попрошу всех отвернуться или спрятаться за ширмочку». Тем временем педагог раскладывает игрушки в разных местах и каждому из детей даёт поручение: одному найти и принести собачку белую, другому — куклу с бантом, третьему — маленького мишку и т.д.</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Каждый ребёнок выполняет своё поручение, руководствуясь не образцом, а словесными указаниями воспитателя. Когда дети приносят игрушки, педагог просит сказать, кто какую принёс игрушку: чёрную собачку, куклу с красным бантиком и т.д.</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игре слово связывается с действием, а выполнение поручения сопровождается словесным отчётом, что упражняет детей в связной речи.</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18.</w:t>
      </w:r>
      <w:r w:rsidR="007356EC" w:rsidRPr="00B76215">
        <w:rPr>
          <w:rFonts w:ascii="Times New Roman" w:hAnsi="Times New Roman" w:cs="Times New Roman"/>
          <w:b/>
          <w:sz w:val="24"/>
          <w:szCs w:val="24"/>
          <w:u w:val="single"/>
        </w:rPr>
        <w:t>«Где шарик?»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данной игре педагог учит детей видеть разное положение предметов в пространстве.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Между двумя половинками шара зажимается лента, он подвешивается на крючок (перекладину) выше роста детей. Педагог предлагает качнуть шарик и незаметно для них поднимает его выше. Дети тянутся руками и недоумевают, почему нельзя его достать. «Теперь шар высоко, его не достать, а сейчас будет низко и его можно качнуть», — весело говорит педагог. Но как только дети начинают качать, взрослый вновь поднимает его и спрашивает: «Где же шарик, почему вы с ним не играете?»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«Его не достать, он там», — обычно отвечают дети. И воспитатель уточняет ответ: «Шар вверху, высоко, а сейчас будет внизу, низко».</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19.</w:t>
      </w:r>
      <w:r w:rsidR="007356EC" w:rsidRPr="00B76215">
        <w:rPr>
          <w:rFonts w:ascii="Times New Roman" w:hAnsi="Times New Roman" w:cs="Times New Roman"/>
          <w:b/>
          <w:sz w:val="24"/>
          <w:szCs w:val="24"/>
          <w:u w:val="single"/>
        </w:rPr>
        <w:t>«Что изменилось?»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Эта игра также служит развитию у детей ориентировки в пространстве и овладению словами, обозначающими пространственное расположение предметов. На столике расставляются в известном порядке башенки, матрёшки, раскладываются кольца и т.д.</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Например: башенки жёлтого цвета располагаются по углам стола, а зелёного — в центре. Педагог предлагает детям запомнить расположение предметов. Один из играющих выходит, в это время расположение башенок изменяется: например, в углах стола ставятся зелёные башенки, а в центре </w:t>
      </w:r>
      <w:proofErr w:type="gramStart"/>
      <w:r w:rsidRPr="00B76215">
        <w:rPr>
          <w:rFonts w:ascii="Times New Roman" w:hAnsi="Times New Roman" w:cs="Times New Roman"/>
          <w:sz w:val="24"/>
          <w:szCs w:val="24"/>
        </w:rPr>
        <w:t>—ж</w:t>
      </w:r>
      <w:proofErr w:type="gramEnd"/>
      <w:r w:rsidRPr="00B76215">
        <w:rPr>
          <w:rFonts w:ascii="Times New Roman" w:hAnsi="Times New Roman" w:cs="Times New Roman"/>
          <w:sz w:val="24"/>
          <w:szCs w:val="24"/>
        </w:rPr>
        <w:t>ёлтые и т.д.</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зовёт водящего, предлагает внимательно посмотреть на игрушки и спрашивает: «Что изменилось?» Ребёнок показывает, где стояла игрушка раньше, а воспитатель определяет словами перемещение башенок, подчеркивая: «Жёлтая башенка стояла в уголке, а теперь она в центре стола».</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Постепенно отдельные дети учатся обозначать словами местоположение предметов. Эта игра развивает умение на практике различать середину, стороны, верхний и нижний углы (определение по слову правой и левой сторон им трудно).</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20.</w:t>
      </w:r>
      <w:r w:rsidR="007356EC" w:rsidRPr="00B76215">
        <w:rPr>
          <w:rFonts w:ascii="Times New Roman" w:hAnsi="Times New Roman" w:cs="Times New Roman"/>
          <w:b/>
          <w:sz w:val="24"/>
          <w:szCs w:val="24"/>
          <w:u w:val="single"/>
        </w:rPr>
        <w:t>«Узнай, кто в домике живёт»</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Учить детей иметь представления о голосах животных.</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Педагог делит детей на группы, каждая группа изображает какое-либо знакомое животное. Дети садятся на стульчики, из которых составлен кружок — «домик». Один ребёнок подходит к домику, стучит палочкой и спрашивает: «Кто в домике живёт?» </w:t>
      </w:r>
      <w:proofErr w:type="gramStart"/>
      <w:r w:rsidRPr="00B76215">
        <w:rPr>
          <w:rFonts w:ascii="Times New Roman" w:hAnsi="Times New Roman" w:cs="Times New Roman"/>
          <w:sz w:val="24"/>
          <w:szCs w:val="24"/>
        </w:rPr>
        <w:t>Дети, сидящие в домике, отвечают звуками, характерными для того или иного животного: квакают, как лягушки, гогочут, как гуси, и т.д.</w:t>
      </w:r>
      <w:proofErr w:type="gramEnd"/>
      <w:r w:rsidRPr="00B76215">
        <w:rPr>
          <w:rFonts w:ascii="Times New Roman" w:hAnsi="Times New Roman" w:cs="Times New Roman"/>
          <w:sz w:val="24"/>
          <w:szCs w:val="24"/>
        </w:rPr>
        <w:t xml:space="preserve"> Спрашивающий должен угадать, кто живёт в домике.</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lastRenderedPageBreak/>
        <w:t>21.</w:t>
      </w:r>
      <w:r w:rsidR="007356EC" w:rsidRPr="00B76215">
        <w:rPr>
          <w:rFonts w:ascii="Times New Roman" w:hAnsi="Times New Roman" w:cs="Times New Roman"/>
          <w:b/>
          <w:sz w:val="24"/>
          <w:szCs w:val="24"/>
          <w:u w:val="single"/>
        </w:rPr>
        <w:t>«Что и где слышно?»</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образуют кружок или стоят спиной к педагогу. Педагог звонит в колокольчик и спрашивает: «Где звенит колокольчик?»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указывают направление. Педагог называет его словами: «Колокольчик звенит справа». Затем меняет источник и направление звука и снова спрашивает: «В какой стороне играл рожок? В какой стороне били в барабан?» и т.д.</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22.</w:t>
      </w:r>
      <w:r w:rsidR="007356EC" w:rsidRPr="00B76215">
        <w:rPr>
          <w:rFonts w:ascii="Times New Roman" w:hAnsi="Times New Roman" w:cs="Times New Roman"/>
          <w:b/>
          <w:sz w:val="24"/>
          <w:szCs w:val="24"/>
          <w:u w:val="single"/>
        </w:rPr>
        <w:t>«Магазин игрушек»</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вместе с детьми устраивает «магазин». На верхнюю доступную детям полку этажерки, шкафа ставят игрушки — матрёшки, бочонки и др., на среднюю — куклы и мишки, на столик в корзиночку кладут мячи. Воспитатель размещает «товар», а дети, подавая, называют его. Затем выбирается продавец. Дети-покупатели приходят в магазин. Первым делает покупку воспитатель.</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«Дайте мне, пожалуйста, маленькую куклу в красном платье». Продавец находит названную игрушку и подаёт её покупателю. По этому образцу дальше играют дети.</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23.</w:t>
      </w:r>
      <w:r w:rsidR="007356EC" w:rsidRPr="00B76215">
        <w:rPr>
          <w:rFonts w:ascii="Times New Roman" w:hAnsi="Times New Roman" w:cs="Times New Roman"/>
          <w:b/>
          <w:sz w:val="24"/>
          <w:szCs w:val="24"/>
          <w:u w:val="single"/>
        </w:rPr>
        <w:t xml:space="preserve">«У кого </w:t>
      </w:r>
      <w:proofErr w:type="gramStart"/>
      <w:r w:rsidR="007356EC" w:rsidRPr="00B76215">
        <w:rPr>
          <w:rFonts w:ascii="Times New Roman" w:hAnsi="Times New Roman" w:cs="Times New Roman"/>
          <w:b/>
          <w:sz w:val="24"/>
          <w:szCs w:val="24"/>
          <w:u w:val="single"/>
        </w:rPr>
        <w:t>такая</w:t>
      </w:r>
      <w:proofErr w:type="gramEnd"/>
      <w:r w:rsidR="007356EC" w:rsidRPr="00B76215">
        <w:rPr>
          <w:rFonts w:ascii="Times New Roman" w:hAnsi="Times New Roman" w:cs="Times New Roman"/>
          <w:b/>
          <w:sz w:val="24"/>
          <w:szCs w:val="24"/>
          <w:u w:val="single"/>
        </w:rPr>
        <w:t xml:space="preserve"> же?»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 xml:space="preserve">Педагог раздаёт детям по три предметные картинки, другой комплект картинок оставляет у себя. Показывая детям картинку, спрашивает: «У кого </w:t>
      </w:r>
      <w:proofErr w:type="gramStart"/>
      <w:r w:rsidRPr="00B76215">
        <w:rPr>
          <w:rFonts w:ascii="Times New Roman" w:hAnsi="Times New Roman" w:cs="Times New Roman"/>
          <w:sz w:val="24"/>
          <w:szCs w:val="24"/>
        </w:rPr>
        <w:t>такая</w:t>
      </w:r>
      <w:proofErr w:type="gramEnd"/>
      <w:r w:rsidRPr="00B76215">
        <w:rPr>
          <w:rFonts w:ascii="Times New Roman" w:hAnsi="Times New Roman" w:cs="Times New Roman"/>
          <w:sz w:val="24"/>
          <w:szCs w:val="24"/>
        </w:rPr>
        <w:t xml:space="preserve"> же?» Дети подбирают парные картинки.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Вариант этой игры заключается в том, что педагог не показывает картинку, а лишь называет то, что на ней изображено, проверяя у детей связь образа со словом.</w:t>
      </w:r>
    </w:p>
    <w:p w:rsidR="007356EC" w:rsidRPr="00B76215" w:rsidRDefault="007356EC" w:rsidP="00182EB9">
      <w:pPr>
        <w:spacing w:after="0" w:line="240" w:lineRule="auto"/>
        <w:rPr>
          <w:rFonts w:ascii="Times New Roman" w:hAnsi="Times New Roman" w:cs="Times New Roman"/>
          <w:sz w:val="24"/>
          <w:szCs w:val="24"/>
        </w:rPr>
      </w:pPr>
    </w:p>
    <w:p w:rsidR="007356EC" w:rsidRPr="00B76215" w:rsidRDefault="00E510CA" w:rsidP="00182EB9">
      <w:pPr>
        <w:spacing w:after="0" w:line="240" w:lineRule="auto"/>
        <w:rPr>
          <w:rFonts w:ascii="Times New Roman" w:hAnsi="Times New Roman" w:cs="Times New Roman"/>
          <w:b/>
          <w:sz w:val="24"/>
          <w:szCs w:val="24"/>
          <w:u w:val="single"/>
        </w:rPr>
      </w:pPr>
      <w:r w:rsidRPr="00B76215">
        <w:rPr>
          <w:rFonts w:ascii="Times New Roman" w:hAnsi="Times New Roman" w:cs="Times New Roman"/>
          <w:b/>
          <w:sz w:val="24"/>
          <w:szCs w:val="24"/>
          <w:u w:val="single"/>
        </w:rPr>
        <w:t>24.</w:t>
      </w:r>
      <w:r w:rsidR="007356EC" w:rsidRPr="00B76215">
        <w:rPr>
          <w:rFonts w:ascii="Times New Roman" w:hAnsi="Times New Roman" w:cs="Times New Roman"/>
          <w:b/>
          <w:sz w:val="24"/>
          <w:szCs w:val="24"/>
          <w:u w:val="single"/>
        </w:rPr>
        <w:t>«Разбери перепутанные варежки»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В данной игре дети учатся внимательно рассматривать предметы и находить в них сходство и различие.</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Дети садятся за стол. Им дают 2—3 картинки, на которых нарисованы варежки с разными узорами. Нужно подобрать пары по узорам или другим украшениям (</w:t>
      </w:r>
      <w:proofErr w:type="spellStart"/>
      <w:r w:rsidRPr="00B76215">
        <w:rPr>
          <w:rFonts w:ascii="Times New Roman" w:hAnsi="Times New Roman" w:cs="Times New Roman"/>
          <w:sz w:val="24"/>
          <w:szCs w:val="24"/>
        </w:rPr>
        <w:t>полосочки</w:t>
      </w:r>
      <w:proofErr w:type="spellEnd"/>
      <w:r w:rsidRPr="00B76215">
        <w:rPr>
          <w:rFonts w:ascii="Times New Roman" w:hAnsi="Times New Roman" w:cs="Times New Roman"/>
          <w:sz w:val="24"/>
          <w:szCs w:val="24"/>
        </w:rPr>
        <w:t>, цветочки, мишки, кружочки и т.д.).</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Каждый ребёнок просит у своего соседа справа карточку и сравнивает её с теми, которые лежат перед ним. Если у него оказывается пара, он её откладывает. Если пары нет, картинки остаются у него. Следующий ход делает тот, кто сидит с левой стороны. И так по кругу. Заканчивает тот, у кого не останется ни одной непарной картинки.</w:t>
      </w:r>
    </w:p>
    <w:p w:rsidR="007356EC" w:rsidRPr="00B76215" w:rsidRDefault="007356EC" w:rsidP="00182EB9">
      <w:pPr>
        <w:spacing w:after="0" w:line="240" w:lineRule="auto"/>
        <w:rPr>
          <w:rFonts w:ascii="Times New Roman" w:hAnsi="Times New Roman" w:cs="Times New Roman"/>
          <w:sz w:val="24"/>
          <w:szCs w:val="24"/>
        </w:rPr>
      </w:pPr>
      <w:r w:rsidRPr="00B76215">
        <w:rPr>
          <w:rFonts w:ascii="Times New Roman" w:hAnsi="Times New Roman" w:cs="Times New Roman"/>
          <w:sz w:val="24"/>
          <w:szCs w:val="24"/>
        </w:rPr>
        <w:t>Педагог проверяет правильность подбора пар.</w:t>
      </w:r>
    </w:p>
    <w:p w:rsidR="0021385A" w:rsidRPr="00B76215" w:rsidRDefault="0021385A" w:rsidP="00182EB9">
      <w:pPr>
        <w:spacing w:after="0" w:line="240" w:lineRule="auto"/>
        <w:rPr>
          <w:rFonts w:ascii="Times New Roman" w:hAnsi="Times New Roman" w:cs="Times New Roman"/>
          <w:b/>
          <w:sz w:val="24"/>
          <w:szCs w:val="24"/>
          <w:u w:val="single"/>
        </w:rPr>
      </w:pPr>
    </w:p>
    <w:p w:rsidR="00B95E4D" w:rsidRPr="00B76215" w:rsidRDefault="00B95E4D" w:rsidP="00182EB9">
      <w:pPr>
        <w:spacing w:after="0" w:line="240" w:lineRule="auto"/>
        <w:jc w:val="center"/>
        <w:rPr>
          <w:rFonts w:ascii="Times New Roman" w:hAnsi="Times New Roman" w:cs="Times New Roman"/>
          <w:b/>
          <w:sz w:val="24"/>
          <w:szCs w:val="24"/>
          <w:u w:val="single"/>
        </w:rPr>
      </w:pPr>
      <w:r w:rsidRPr="00B76215">
        <w:rPr>
          <w:rFonts w:ascii="Times New Roman" w:hAnsi="Times New Roman" w:cs="Times New Roman"/>
          <w:b/>
          <w:sz w:val="24"/>
          <w:szCs w:val="24"/>
          <w:u w:val="single"/>
        </w:rPr>
        <w:t>Перспективно – тематический план по развитию сенсорных эталонов в первой младшей группе:</w:t>
      </w:r>
    </w:p>
    <w:p w:rsidR="00E510CA" w:rsidRPr="00B76215" w:rsidRDefault="00E510CA" w:rsidP="00182EB9">
      <w:pPr>
        <w:spacing w:after="0" w:line="240" w:lineRule="auto"/>
        <w:jc w:val="center"/>
        <w:rPr>
          <w:rFonts w:ascii="Times New Roman" w:hAnsi="Times New Roman" w:cs="Times New Roman"/>
          <w:b/>
          <w:sz w:val="24"/>
          <w:szCs w:val="24"/>
          <w:u w:val="single"/>
        </w:rPr>
      </w:pPr>
    </w:p>
    <w:tbl>
      <w:tblPr>
        <w:tblStyle w:val="a3"/>
        <w:tblW w:w="0" w:type="auto"/>
        <w:tblLook w:val="04A0" w:firstRow="1" w:lastRow="0" w:firstColumn="1" w:lastColumn="0" w:noHBand="0" w:noVBand="1"/>
      </w:tblPr>
      <w:tblGrid>
        <w:gridCol w:w="1087"/>
        <w:gridCol w:w="9595"/>
      </w:tblGrid>
      <w:tr w:rsidR="00F86A78" w:rsidRPr="00B76215" w:rsidTr="00A144D7">
        <w:tc>
          <w:tcPr>
            <w:tcW w:w="0" w:type="auto"/>
          </w:tcPr>
          <w:p w:rsidR="00F86A78" w:rsidRPr="00B76215" w:rsidRDefault="00F86A78" w:rsidP="00182EB9">
            <w:pPr>
              <w:rPr>
                <w:rFonts w:ascii="Times New Roman" w:hAnsi="Times New Roman" w:cs="Times New Roman"/>
                <w:sz w:val="24"/>
                <w:szCs w:val="24"/>
              </w:rPr>
            </w:pPr>
            <w:r w:rsidRPr="00B76215">
              <w:rPr>
                <w:rFonts w:ascii="Times New Roman" w:hAnsi="Times New Roman" w:cs="Times New Roman"/>
                <w:sz w:val="24"/>
                <w:szCs w:val="24"/>
              </w:rPr>
              <w:t>Дата</w:t>
            </w:r>
          </w:p>
        </w:tc>
        <w:tc>
          <w:tcPr>
            <w:tcW w:w="0" w:type="auto"/>
          </w:tcPr>
          <w:p w:rsidR="00F86A78" w:rsidRPr="00B76215" w:rsidRDefault="00F86A78" w:rsidP="00182EB9">
            <w:pPr>
              <w:rPr>
                <w:rFonts w:ascii="Times New Roman" w:hAnsi="Times New Roman" w:cs="Times New Roman"/>
                <w:sz w:val="24"/>
                <w:szCs w:val="24"/>
              </w:rPr>
            </w:pPr>
            <w:r w:rsidRPr="00B76215">
              <w:rPr>
                <w:rFonts w:ascii="Times New Roman" w:hAnsi="Times New Roman" w:cs="Times New Roman"/>
                <w:sz w:val="24"/>
                <w:szCs w:val="24"/>
              </w:rPr>
              <w:t>Тема занятия</w:t>
            </w:r>
          </w:p>
        </w:tc>
      </w:tr>
      <w:tr w:rsidR="00676B39" w:rsidRPr="00B76215" w:rsidTr="006D25EA">
        <w:tc>
          <w:tcPr>
            <w:tcW w:w="0" w:type="auto"/>
            <w:gridSpan w:val="2"/>
          </w:tcPr>
          <w:p w:rsidR="00676B39" w:rsidRPr="00B76215" w:rsidRDefault="00F210B4" w:rsidP="00182EB9">
            <w:pPr>
              <w:jc w:val="center"/>
              <w:rPr>
                <w:rFonts w:ascii="Times New Roman" w:hAnsi="Times New Roman" w:cs="Times New Roman"/>
                <w:sz w:val="24"/>
                <w:szCs w:val="24"/>
              </w:rPr>
            </w:pPr>
            <w:r w:rsidRPr="00B76215">
              <w:rPr>
                <w:rFonts w:ascii="Times New Roman" w:hAnsi="Times New Roman" w:cs="Times New Roman"/>
                <w:sz w:val="24"/>
                <w:szCs w:val="24"/>
              </w:rPr>
              <w:t>Сентябрь</w:t>
            </w:r>
          </w:p>
        </w:tc>
      </w:tr>
      <w:tr w:rsidR="00F86A78" w:rsidRPr="00B76215" w:rsidTr="00A144D7">
        <w:tc>
          <w:tcPr>
            <w:tcW w:w="0" w:type="auto"/>
          </w:tcPr>
          <w:p w:rsidR="00F86A78" w:rsidRPr="00B76215" w:rsidRDefault="00F86A78" w:rsidP="00182EB9">
            <w:pPr>
              <w:rPr>
                <w:rFonts w:ascii="Times New Roman" w:hAnsi="Times New Roman" w:cs="Times New Roman"/>
                <w:sz w:val="24"/>
                <w:szCs w:val="24"/>
              </w:rPr>
            </w:pPr>
            <w:r w:rsidRPr="00B76215">
              <w:rPr>
                <w:rFonts w:ascii="Times New Roman" w:hAnsi="Times New Roman" w:cs="Times New Roman"/>
                <w:sz w:val="24"/>
                <w:szCs w:val="24"/>
              </w:rPr>
              <w:t>1 неделя</w:t>
            </w:r>
          </w:p>
        </w:tc>
        <w:tc>
          <w:tcPr>
            <w:tcW w:w="0" w:type="auto"/>
          </w:tcPr>
          <w:p w:rsidR="00F86A78"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Мониторинг</w:t>
            </w:r>
          </w:p>
        </w:tc>
      </w:tr>
      <w:tr w:rsidR="00F86A78" w:rsidRPr="00B76215" w:rsidTr="00A144D7">
        <w:tc>
          <w:tcPr>
            <w:tcW w:w="0" w:type="auto"/>
          </w:tcPr>
          <w:p w:rsidR="00F86A78" w:rsidRPr="00B76215" w:rsidRDefault="00F86A78" w:rsidP="00182EB9">
            <w:pPr>
              <w:rPr>
                <w:rFonts w:ascii="Times New Roman" w:hAnsi="Times New Roman" w:cs="Times New Roman"/>
                <w:sz w:val="24"/>
                <w:szCs w:val="24"/>
              </w:rPr>
            </w:pPr>
            <w:r w:rsidRPr="00B76215">
              <w:rPr>
                <w:rFonts w:ascii="Times New Roman" w:hAnsi="Times New Roman" w:cs="Times New Roman"/>
                <w:sz w:val="24"/>
                <w:szCs w:val="24"/>
              </w:rPr>
              <w:t>2 неделя</w:t>
            </w:r>
          </w:p>
        </w:tc>
        <w:tc>
          <w:tcPr>
            <w:tcW w:w="0" w:type="auto"/>
          </w:tcPr>
          <w:p w:rsidR="00F86A78"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Мониторинг</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3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Проталкивание предметов  разной формы в соответствующие отверстия</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4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Нанизывание  больших  и маленьких колец  на  стержень</w:t>
            </w:r>
          </w:p>
        </w:tc>
      </w:tr>
      <w:tr w:rsidR="00F65ECC" w:rsidRPr="00B76215" w:rsidTr="006D25EA">
        <w:tc>
          <w:tcPr>
            <w:tcW w:w="0" w:type="auto"/>
            <w:gridSpan w:val="2"/>
          </w:tcPr>
          <w:p w:rsidR="00F65ECC" w:rsidRPr="00B76215" w:rsidRDefault="00F65ECC" w:rsidP="00182EB9">
            <w:pPr>
              <w:jc w:val="center"/>
              <w:rPr>
                <w:rFonts w:ascii="Times New Roman" w:hAnsi="Times New Roman" w:cs="Times New Roman"/>
                <w:sz w:val="24"/>
                <w:szCs w:val="24"/>
              </w:rPr>
            </w:pPr>
            <w:r w:rsidRPr="00B76215">
              <w:rPr>
                <w:rFonts w:ascii="Times New Roman" w:hAnsi="Times New Roman" w:cs="Times New Roman"/>
                <w:sz w:val="24"/>
                <w:szCs w:val="24"/>
              </w:rPr>
              <w:t>Октябрь</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1неделя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Складывание  двухместной матрёшки</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2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Раскладывание  однородных предметов разной величины на две группы</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3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Раскладывание однородных предметов резко различных по форме на две группы</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4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Раскладывание однородных предметов более близкой формы на две группы</w:t>
            </w:r>
          </w:p>
        </w:tc>
      </w:tr>
      <w:tr w:rsidR="00F65ECC" w:rsidRPr="00B76215" w:rsidTr="006D25EA">
        <w:tc>
          <w:tcPr>
            <w:tcW w:w="0" w:type="auto"/>
            <w:gridSpan w:val="2"/>
          </w:tcPr>
          <w:p w:rsidR="00F65ECC" w:rsidRPr="00B76215" w:rsidRDefault="00F65ECC" w:rsidP="00182EB9">
            <w:pPr>
              <w:jc w:val="center"/>
              <w:rPr>
                <w:rFonts w:ascii="Times New Roman" w:hAnsi="Times New Roman" w:cs="Times New Roman"/>
                <w:sz w:val="24"/>
                <w:szCs w:val="24"/>
              </w:rPr>
            </w:pPr>
            <w:r w:rsidRPr="00B76215">
              <w:rPr>
                <w:rFonts w:ascii="Times New Roman" w:hAnsi="Times New Roman" w:cs="Times New Roman"/>
                <w:sz w:val="24"/>
                <w:szCs w:val="24"/>
              </w:rPr>
              <w:lastRenderedPageBreak/>
              <w:t>Ноябрь</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1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Нанизывание колец, убывающих по величине</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2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Складывание трёхместной матрёшки</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3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 xml:space="preserve">Размещение круглых вкладышей разной величины в </w:t>
            </w:r>
            <w:proofErr w:type="spellStart"/>
            <w:r w:rsidRPr="00B76215">
              <w:rPr>
                <w:rFonts w:ascii="Times New Roman" w:hAnsi="Times New Roman" w:cs="Times New Roman"/>
                <w:sz w:val="24"/>
                <w:szCs w:val="24"/>
              </w:rPr>
              <w:t>ссответствующих</w:t>
            </w:r>
            <w:proofErr w:type="spellEnd"/>
            <w:r w:rsidRPr="00B76215">
              <w:rPr>
                <w:rFonts w:ascii="Times New Roman" w:hAnsi="Times New Roman" w:cs="Times New Roman"/>
                <w:sz w:val="24"/>
                <w:szCs w:val="24"/>
              </w:rPr>
              <w:t xml:space="preserve"> отверстиях</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4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Размещение больших и маленьких вкладышей разной формы в соответствующих гнёздах</w:t>
            </w:r>
          </w:p>
        </w:tc>
      </w:tr>
      <w:tr w:rsidR="00F65ECC" w:rsidRPr="00B76215" w:rsidTr="006D25EA">
        <w:tc>
          <w:tcPr>
            <w:tcW w:w="0" w:type="auto"/>
            <w:gridSpan w:val="2"/>
          </w:tcPr>
          <w:p w:rsidR="00F65ECC" w:rsidRPr="00B76215" w:rsidRDefault="00F65ECC" w:rsidP="00182EB9">
            <w:pPr>
              <w:jc w:val="center"/>
              <w:rPr>
                <w:rFonts w:ascii="Times New Roman" w:hAnsi="Times New Roman" w:cs="Times New Roman"/>
                <w:sz w:val="24"/>
                <w:szCs w:val="24"/>
              </w:rPr>
            </w:pPr>
            <w:r w:rsidRPr="00B76215">
              <w:rPr>
                <w:rFonts w:ascii="Times New Roman" w:hAnsi="Times New Roman" w:cs="Times New Roman"/>
                <w:sz w:val="24"/>
                <w:szCs w:val="24"/>
              </w:rPr>
              <w:t>Декабрь</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1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Размещение резко отличных по форме вкладышей в соответствующих отверстиях</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2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Размещение более близких по форме  вкладышей в соответствующие отверстия</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3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Раскладывание однородных предметов, резко различных по цвету на две группы</w:t>
            </w:r>
          </w:p>
        </w:tc>
      </w:tr>
      <w:tr w:rsidR="00F65ECC" w:rsidRPr="00B76215" w:rsidTr="00A144D7">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4 неделя</w:t>
            </w:r>
          </w:p>
        </w:tc>
        <w:tc>
          <w:tcPr>
            <w:tcW w:w="0" w:type="auto"/>
          </w:tcPr>
          <w:p w:rsidR="00F65ECC" w:rsidRPr="00B76215" w:rsidRDefault="00F65ECC" w:rsidP="00182EB9">
            <w:pPr>
              <w:rPr>
                <w:rFonts w:ascii="Times New Roman" w:hAnsi="Times New Roman" w:cs="Times New Roman"/>
                <w:sz w:val="24"/>
                <w:szCs w:val="24"/>
              </w:rPr>
            </w:pPr>
            <w:r w:rsidRPr="00B76215">
              <w:rPr>
                <w:rFonts w:ascii="Times New Roman" w:hAnsi="Times New Roman" w:cs="Times New Roman"/>
                <w:sz w:val="24"/>
                <w:szCs w:val="24"/>
              </w:rPr>
              <w:t>Раскладывание однородных предметов близких цветовых тонов</w:t>
            </w:r>
          </w:p>
        </w:tc>
      </w:tr>
      <w:tr w:rsidR="00F65ECC" w:rsidRPr="00B76215" w:rsidTr="006D25EA">
        <w:tc>
          <w:tcPr>
            <w:tcW w:w="0" w:type="auto"/>
            <w:gridSpan w:val="2"/>
          </w:tcPr>
          <w:p w:rsidR="00F65ECC" w:rsidRPr="00B76215" w:rsidRDefault="00F65ECC" w:rsidP="00182EB9">
            <w:pPr>
              <w:jc w:val="center"/>
              <w:rPr>
                <w:rFonts w:ascii="Times New Roman" w:hAnsi="Times New Roman" w:cs="Times New Roman"/>
                <w:sz w:val="24"/>
                <w:szCs w:val="24"/>
              </w:rPr>
            </w:pPr>
            <w:r w:rsidRPr="00B76215">
              <w:rPr>
                <w:rFonts w:ascii="Times New Roman" w:hAnsi="Times New Roman" w:cs="Times New Roman"/>
                <w:sz w:val="24"/>
                <w:szCs w:val="24"/>
              </w:rPr>
              <w:t>Январь</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1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Размещение грибков двух цветовых тонов в отверстиях столиков в соответствии с их цветом</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2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Солнечный круг</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3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Выбор однородных предметов по цвету из четырёх предложенных</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4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Размещение вкладышей, различающихся по величине и форме, в соответствующих отверстиях</w:t>
            </w:r>
          </w:p>
        </w:tc>
      </w:tr>
      <w:tr w:rsidR="00007ECE" w:rsidRPr="00B76215" w:rsidTr="006D25EA">
        <w:tc>
          <w:tcPr>
            <w:tcW w:w="0" w:type="auto"/>
            <w:gridSpan w:val="2"/>
          </w:tcPr>
          <w:p w:rsidR="00007ECE" w:rsidRPr="00B76215" w:rsidRDefault="00007ECE" w:rsidP="00182EB9">
            <w:pPr>
              <w:jc w:val="center"/>
              <w:rPr>
                <w:rFonts w:ascii="Times New Roman" w:hAnsi="Times New Roman" w:cs="Times New Roman"/>
                <w:sz w:val="24"/>
                <w:szCs w:val="24"/>
              </w:rPr>
            </w:pPr>
            <w:r w:rsidRPr="00B76215">
              <w:rPr>
                <w:rFonts w:ascii="Times New Roman" w:hAnsi="Times New Roman" w:cs="Times New Roman"/>
                <w:sz w:val="24"/>
                <w:szCs w:val="24"/>
              </w:rPr>
              <w:t>Февраль</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1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Размещение вкладышей двух заданных форм при выборе из четырёх</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2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Сделаем кукле бусы</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3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Выкладывание из мозаики на тему «Курочка и цыплята»</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4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Выкладывание из мозаики на тему « Домики флажки»</w:t>
            </w:r>
          </w:p>
        </w:tc>
      </w:tr>
      <w:tr w:rsidR="00007ECE" w:rsidRPr="00B76215" w:rsidTr="006D25EA">
        <w:tc>
          <w:tcPr>
            <w:tcW w:w="0" w:type="auto"/>
            <w:gridSpan w:val="2"/>
          </w:tcPr>
          <w:p w:rsidR="00007ECE" w:rsidRPr="00B76215" w:rsidRDefault="00007ECE" w:rsidP="00182EB9">
            <w:pPr>
              <w:jc w:val="center"/>
              <w:rPr>
                <w:rFonts w:ascii="Times New Roman" w:hAnsi="Times New Roman" w:cs="Times New Roman"/>
                <w:sz w:val="24"/>
                <w:szCs w:val="24"/>
              </w:rPr>
            </w:pPr>
            <w:r w:rsidRPr="00B76215">
              <w:rPr>
                <w:rFonts w:ascii="Times New Roman" w:hAnsi="Times New Roman" w:cs="Times New Roman"/>
                <w:sz w:val="24"/>
                <w:szCs w:val="24"/>
              </w:rPr>
              <w:t>Март</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1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Рисование красками на тему «Одуванчики и жуки на лугу»</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2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Выкладывание из мозаики на тему «Ёлочки и грибочки»</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3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Помоги куклам найти свои игрушки</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4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Нанизывание больших и маленьких бус</w:t>
            </w:r>
          </w:p>
        </w:tc>
      </w:tr>
      <w:tr w:rsidR="00007ECE" w:rsidRPr="00B76215" w:rsidTr="006D25EA">
        <w:tc>
          <w:tcPr>
            <w:tcW w:w="0" w:type="auto"/>
            <w:gridSpan w:val="2"/>
          </w:tcPr>
          <w:p w:rsidR="00007ECE" w:rsidRPr="00B76215" w:rsidRDefault="00007ECE" w:rsidP="00182EB9">
            <w:pPr>
              <w:jc w:val="center"/>
              <w:rPr>
                <w:rFonts w:ascii="Times New Roman" w:hAnsi="Times New Roman" w:cs="Times New Roman"/>
                <w:sz w:val="24"/>
                <w:szCs w:val="24"/>
              </w:rPr>
            </w:pPr>
            <w:r w:rsidRPr="00B76215">
              <w:rPr>
                <w:rFonts w:ascii="Times New Roman" w:hAnsi="Times New Roman" w:cs="Times New Roman"/>
                <w:sz w:val="24"/>
                <w:szCs w:val="24"/>
              </w:rPr>
              <w:t>Апрель</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1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Ёжики</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2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Рисование красками на тему «Огоньки ночью»</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3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Рисование красками на тему «Листочки деревьев»</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 xml:space="preserve">4 </w:t>
            </w:r>
            <w:r w:rsidRPr="00B76215">
              <w:rPr>
                <w:rFonts w:ascii="Times New Roman" w:hAnsi="Times New Roman" w:cs="Times New Roman"/>
                <w:sz w:val="24"/>
                <w:szCs w:val="24"/>
              </w:rPr>
              <w:lastRenderedPageBreak/>
              <w:t>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lastRenderedPageBreak/>
              <w:t>Рисование красками на тему «Апельсин»</w:t>
            </w:r>
          </w:p>
        </w:tc>
      </w:tr>
      <w:tr w:rsidR="00007ECE" w:rsidRPr="00B76215" w:rsidTr="006D25EA">
        <w:tc>
          <w:tcPr>
            <w:tcW w:w="0" w:type="auto"/>
            <w:gridSpan w:val="2"/>
          </w:tcPr>
          <w:p w:rsidR="00007ECE" w:rsidRPr="00B76215" w:rsidRDefault="00007ECE" w:rsidP="00182EB9">
            <w:pPr>
              <w:jc w:val="center"/>
              <w:rPr>
                <w:rFonts w:ascii="Times New Roman" w:hAnsi="Times New Roman" w:cs="Times New Roman"/>
                <w:sz w:val="24"/>
                <w:szCs w:val="24"/>
              </w:rPr>
            </w:pPr>
            <w:r w:rsidRPr="00B76215">
              <w:rPr>
                <w:rFonts w:ascii="Times New Roman" w:hAnsi="Times New Roman" w:cs="Times New Roman"/>
                <w:sz w:val="24"/>
                <w:szCs w:val="24"/>
              </w:rPr>
              <w:lastRenderedPageBreak/>
              <w:t>Май</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1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Нанизывание  бус  разной формы</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2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Нанизывание бус разного цвета</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3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Мониторинг</w:t>
            </w:r>
          </w:p>
        </w:tc>
      </w:tr>
      <w:tr w:rsidR="00007ECE" w:rsidRPr="00B76215" w:rsidTr="00A144D7">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4 неделя</w:t>
            </w:r>
          </w:p>
        </w:tc>
        <w:tc>
          <w:tcPr>
            <w:tcW w:w="0" w:type="auto"/>
          </w:tcPr>
          <w:p w:rsidR="00007ECE" w:rsidRPr="00B76215" w:rsidRDefault="00007ECE" w:rsidP="00182EB9">
            <w:pPr>
              <w:rPr>
                <w:rFonts w:ascii="Times New Roman" w:hAnsi="Times New Roman" w:cs="Times New Roman"/>
                <w:sz w:val="24"/>
                <w:szCs w:val="24"/>
              </w:rPr>
            </w:pPr>
            <w:r w:rsidRPr="00B76215">
              <w:rPr>
                <w:rFonts w:ascii="Times New Roman" w:hAnsi="Times New Roman" w:cs="Times New Roman"/>
                <w:sz w:val="24"/>
                <w:szCs w:val="24"/>
              </w:rPr>
              <w:t>Мониторинг</w:t>
            </w:r>
          </w:p>
        </w:tc>
      </w:tr>
    </w:tbl>
    <w:p w:rsidR="006207D4" w:rsidRPr="00B76215" w:rsidRDefault="006207D4" w:rsidP="00182EB9">
      <w:pPr>
        <w:spacing w:after="0" w:line="240" w:lineRule="auto"/>
        <w:rPr>
          <w:rFonts w:ascii="Times New Roman" w:hAnsi="Times New Roman" w:cs="Times New Roman"/>
          <w:sz w:val="24"/>
          <w:szCs w:val="24"/>
        </w:rPr>
      </w:pPr>
      <w:bookmarkStart w:id="0" w:name="_GoBack"/>
      <w:bookmarkEnd w:id="0"/>
    </w:p>
    <w:sectPr w:rsidR="006207D4" w:rsidRPr="00B76215" w:rsidSect="00E33665">
      <w:foot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56D" w:rsidRDefault="00FB656D" w:rsidP="00937793">
      <w:pPr>
        <w:spacing w:after="0" w:line="240" w:lineRule="auto"/>
      </w:pPr>
      <w:r>
        <w:separator/>
      </w:r>
    </w:p>
  </w:endnote>
  <w:endnote w:type="continuationSeparator" w:id="0">
    <w:p w:rsidR="00FB656D" w:rsidRDefault="00FB656D" w:rsidP="0093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15" w:rsidRDefault="00B762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56D" w:rsidRDefault="00FB656D" w:rsidP="00937793">
      <w:pPr>
        <w:spacing w:after="0" w:line="240" w:lineRule="auto"/>
      </w:pPr>
      <w:r>
        <w:separator/>
      </w:r>
    </w:p>
  </w:footnote>
  <w:footnote w:type="continuationSeparator" w:id="0">
    <w:p w:rsidR="00FB656D" w:rsidRDefault="00FB656D" w:rsidP="009377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7"/>
    <w:rsid w:val="00007ECE"/>
    <w:rsid w:val="00031EEB"/>
    <w:rsid w:val="000E0C70"/>
    <w:rsid w:val="00132B38"/>
    <w:rsid w:val="00142A5E"/>
    <w:rsid w:val="00142A8D"/>
    <w:rsid w:val="00182EB9"/>
    <w:rsid w:val="0021385A"/>
    <w:rsid w:val="00224CCE"/>
    <w:rsid w:val="0023110D"/>
    <w:rsid w:val="00232676"/>
    <w:rsid w:val="00281DB9"/>
    <w:rsid w:val="00286732"/>
    <w:rsid w:val="00296578"/>
    <w:rsid w:val="00362D5F"/>
    <w:rsid w:val="003A47D0"/>
    <w:rsid w:val="003B7F67"/>
    <w:rsid w:val="00420479"/>
    <w:rsid w:val="00452E84"/>
    <w:rsid w:val="0046787D"/>
    <w:rsid w:val="00486437"/>
    <w:rsid w:val="005179A1"/>
    <w:rsid w:val="00533BAA"/>
    <w:rsid w:val="00581CA0"/>
    <w:rsid w:val="005D772E"/>
    <w:rsid w:val="006207D4"/>
    <w:rsid w:val="006249AA"/>
    <w:rsid w:val="00624DF0"/>
    <w:rsid w:val="0064692E"/>
    <w:rsid w:val="00660BBD"/>
    <w:rsid w:val="00676B39"/>
    <w:rsid w:val="006A5A8A"/>
    <w:rsid w:val="006D25EA"/>
    <w:rsid w:val="007356EC"/>
    <w:rsid w:val="007766DF"/>
    <w:rsid w:val="00792A93"/>
    <w:rsid w:val="007B3FA0"/>
    <w:rsid w:val="007C2C9E"/>
    <w:rsid w:val="007C6299"/>
    <w:rsid w:val="007D04DF"/>
    <w:rsid w:val="007D6E06"/>
    <w:rsid w:val="00842701"/>
    <w:rsid w:val="008A6408"/>
    <w:rsid w:val="008B2A8A"/>
    <w:rsid w:val="008B7CBD"/>
    <w:rsid w:val="008F2B01"/>
    <w:rsid w:val="00917743"/>
    <w:rsid w:val="00930C75"/>
    <w:rsid w:val="00933B51"/>
    <w:rsid w:val="00937793"/>
    <w:rsid w:val="009844BE"/>
    <w:rsid w:val="00A144D7"/>
    <w:rsid w:val="00A2046B"/>
    <w:rsid w:val="00A57657"/>
    <w:rsid w:val="00A97762"/>
    <w:rsid w:val="00AA0DB8"/>
    <w:rsid w:val="00B53366"/>
    <w:rsid w:val="00B76215"/>
    <w:rsid w:val="00B8598D"/>
    <w:rsid w:val="00B95E4D"/>
    <w:rsid w:val="00B97649"/>
    <w:rsid w:val="00BC3704"/>
    <w:rsid w:val="00C10130"/>
    <w:rsid w:val="00C144B1"/>
    <w:rsid w:val="00C219AD"/>
    <w:rsid w:val="00CE7E52"/>
    <w:rsid w:val="00D33905"/>
    <w:rsid w:val="00D70811"/>
    <w:rsid w:val="00DE5CCA"/>
    <w:rsid w:val="00DF6ECE"/>
    <w:rsid w:val="00E26990"/>
    <w:rsid w:val="00E33665"/>
    <w:rsid w:val="00E456CD"/>
    <w:rsid w:val="00E510CA"/>
    <w:rsid w:val="00EC1CE1"/>
    <w:rsid w:val="00F210B4"/>
    <w:rsid w:val="00F25DDE"/>
    <w:rsid w:val="00F65ECC"/>
    <w:rsid w:val="00F86A78"/>
    <w:rsid w:val="00FB656D"/>
    <w:rsid w:val="00FC44DB"/>
    <w:rsid w:val="00FC55E2"/>
    <w:rsid w:val="00FE4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377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7793"/>
  </w:style>
  <w:style w:type="paragraph" w:styleId="a6">
    <w:name w:val="footer"/>
    <w:basedOn w:val="a"/>
    <w:link w:val="a7"/>
    <w:uiPriority w:val="99"/>
    <w:unhideWhenUsed/>
    <w:rsid w:val="009377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7793"/>
  </w:style>
  <w:style w:type="paragraph" w:styleId="a8">
    <w:name w:val="Balloon Text"/>
    <w:basedOn w:val="a"/>
    <w:link w:val="a9"/>
    <w:uiPriority w:val="99"/>
    <w:semiHidden/>
    <w:unhideWhenUsed/>
    <w:rsid w:val="00A576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76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377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7793"/>
  </w:style>
  <w:style w:type="paragraph" w:styleId="a6">
    <w:name w:val="footer"/>
    <w:basedOn w:val="a"/>
    <w:link w:val="a7"/>
    <w:uiPriority w:val="99"/>
    <w:unhideWhenUsed/>
    <w:rsid w:val="009377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7793"/>
  </w:style>
  <w:style w:type="paragraph" w:styleId="a8">
    <w:name w:val="Balloon Text"/>
    <w:basedOn w:val="a"/>
    <w:link w:val="a9"/>
    <w:uiPriority w:val="99"/>
    <w:semiHidden/>
    <w:unhideWhenUsed/>
    <w:rsid w:val="00A576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7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cat>
            <c:strRef>
              <c:f>Лист1!$A$2:$A$5</c:f>
              <c:strCache>
                <c:ptCount val="3"/>
                <c:pt idx="0">
                  <c:v>низкий ур.</c:v>
                </c:pt>
                <c:pt idx="1">
                  <c:v>средний ур.</c:v>
                </c:pt>
                <c:pt idx="2">
                  <c:v>высокий ур.</c:v>
                </c:pt>
              </c:strCache>
            </c:strRef>
          </c:cat>
          <c:val>
            <c:numRef>
              <c:f>Лист1!$B$2:$B$5</c:f>
              <c:numCache>
                <c:formatCode>General</c:formatCode>
                <c:ptCount val="4"/>
                <c:pt idx="0">
                  <c:v>10</c:v>
                </c:pt>
                <c:pt idx="1">
                  <c:v>3</c:v>
                </c:pt>
                <c:pt idx="2">
                  <c:v>2</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3"/>
                <c:pt idx="0">
                  <c:v>низкий ур.</c:v>
                </c:pt>
                <c:pt idx="1">
                  <c:v>средний ур.</c:v>
                </c:pt>
                <c:pt idx="2">
                  <c:v>высокий ур.</c:v>
                </c:pt>
              </c:strCache>
            </c:strRef>
          </c:cat>
          <c:val>
            <c:numRef>
              <c:f>Лист1!$B$2:$B$5</c:f>
              <c:numCache>
                <c:formatCode>General</c:formatCode>
                <c:ptCount val="4"/>
                <c:pt idx="0">
                  <c:v>7</c:v>
                </c:pt>
                <c:pt idx="1">
                  <c:v>5</c:v>
                </c:pt>
                <c:pt idx="2">
                  <c:v>3</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BC2E-C8E0-44EB-BEE9-3FFFADAC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10748</Words>
  <Characters>61270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СВЕТЛАНА</cp:lastModifiedBy>
  <cp:revision>2</cp:revision>
  <dcterms:created xsi:type="dcterms:W3CDTF">2014-01-08T06:53:00Z</dcterms:created>
  <dcterms:modified xsi:type="dcterms:W3CDTF">2014-01-08T06:53:00Z</dcterms:modified>
</cp:coreProperties>
</file>