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94" w:rsidRPr="00244687" w:rsidRDefault="00815F94" w:rsidP="00815F9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4468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"Утверждаю"</w:t>
      </w:r>
      <w:r w:rsidRPr="00244687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Заведующая ДУУ№28</w:t>
      </w:r>
      <w:r w:rsidRPr="00244687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 xml:space="preserve">_____С.А. </w:t>
      </w:r>
      <w:proofErr w:type="spellStart"/>
      <w:r w:rsidRPr="0024468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Солодовникова</w:t>
      </w:r>
      <w:proofErr w:type="spellEnd"/>
      <w:r w:rsidRPr="0024468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p w:rsidR="00815F94" w:rsidRPr="00A70222" w:rsidRDefault="00815F94" w:rsidP="00815F94">
      <w:pPr>
        <w:spacing w:before="100" w:beforeAutospacing="1" w:after="100" w:afterAutospacing="1" w:line="240" w:lineRule="auto"/>
        <w:jc w:val="center"/>
        <w:outlineLvl w:val="3"/>
        <w:rPr>
          <w:b/>
          <w:sz w:val="28"/>
          <w:szCs w:val="28"/>
        </w:rPr>
      </w:pPr>
      <w:r w:rsidRPr="00A70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A70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702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 проведении смотр</w:t>
      </w:r>
      <w:r w:rsidR="000B1F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а-конкурса 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Наш сад и огород» в</w:t>
      </w:r>
      <w:r w:rsidRPr="00A702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ДУУ№28</w:t>
      </w:r>
    </w:p>
    <w:p w:rsidR="00815F94" w:rsidRPr="00244687" w:rsidRDefault="00815F94" w:rsidP="00815F94">
      <w:pPr>
        <w:spacing w:before="75" w:after="75" w:line="240" w:lineRule="auto"/>
        <w:ind w:left="105" w:right="105" w:firstLine="37"/>
        <w:textAlignment w:val="top"/>
        <w:rPr>
          <w:rFonts w:ascii="Arial" w:eastAsia="Times New Roman" w:hAnsi="Arial" w:cs="Arial"/>
          <w:b/>
          <w:lang w:eastAsia="ru-RU"/>
        </w:rPr>
      </w:pPr>
      <w:r w:rsidRPr="00244687">
        <w:rPr>
          <w:rFonts w:ascii="Arial" w:eastAsia="Times New Roman" w:hAnsi="Arial" w:cs="Arial"/>
          <w:b/>
          <w:bCs/>
          <w:lang w:eastAsia="ru-RU"/>
        </w:rPr>
        <w:t>Цель:</w:t>
      </w:r>
      <w:r w:rsidRPr="00244687">
        <w:rPr>
          <w:rFonts w:ascii="Arial" w:eastAsia="Times New Roman" w:hAnsi="Arial" w:cs="Arial"/>
          <w:b/>
          <w:lang w:eastAsia="ru-RU"/>
        </w:rPr>
        <w:t xml:space="preserve"> </w:t>
      </w:r>
      <w:r>
        <w:rPr>
          <w:rFonts w:ascii="Arial" w:eastAsia="Times New Roman" w:hAnsi="Arial" w:cs="Arial"/>
          <w:b/>
          <w:lang w:eastAsia="ru-RU"/>
        </w:rPr>
        <w:t xml:space="preserve">благоустройство территории ДУУ №28, создание благоприятных условий для </w:t>
      </w:r>
      <w:proofErr w:type="spellStart"/>
      <w:r>
        <w:rPr>
          <w:rFonts w:ascii="Arial" w:eastAsia="Times New Roman" w:hAnsi="Arial" w:cs="Arial"/>
          <w:b/>
          <w:lang w:eastAsia="ru-RU"/>
        </w:rPr>
        <w:t>воспитательн</w:t>
      </w:r>
      <w:proofErr w:type="gramStart"/>
      <w:r>
        <w:rPr>
          <w:rFonts w:ascii="Arial" w:eastAsia="Times New Roman" w:hAnsi="Arial" w:cs="Arial"/>
          <w:b/>
          <w:lang w:eastAsia="ru-RU"/>
        </w:rPr>
        <w:t>о</w:t>
      </w:r>
      <w:proofErr w:type="spellEnd"/>
      <w:r>
        <w:rPr>
          <w:rFonts w:ascii="Arial" w:eastAsia="Times New Roman" w:hAnsi="Arial" w:cs="Arial"/>
          <w:b/>
          <w:lang w:eastAsia="ru-RU"/>
        </w:rPr>
        <w:t>-</w:t>
      </w:r>
      <w:proofErr w:type="gramEnd"/>
      <w:r>
        <w:rPr>
          <w:rFonts w:ascii="Arial" w:eastAsia="Times New Roman" w:hAnsi="Arial" w:cs="Arial"/>
          <w:b/>
          <w:lang w:eastAsia="ru-RU"/>
        </w:rPr>
        <w:t xml:space="preserve"> образовательной работы с детьми в летний период.</w:t>
      </w:r>
    </w:p>
    <w:p w:rsidR="00815F94" w:rsidRPr="00A70222" w:rsidRDefault="00815F94" w:rsidP="00815F94">
      <w:pPr>
        <w:spacing w:before="100" w:beforeAutospacing="1" w:after="100" w:afterAutospacing="1" w:line="240" w:lineRule="auto"/>
        <w:ind w:left="360" w:right="105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70222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Задачи смотра-конкурса</w:t>
      </w:r>
      <w:r w:rsidRPr="00A7022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815F94" w:rsidRPr="00244687" w:rsidRDefault="00815F94" w:rsidP="00815F94">
      <w:pPr>
        <w:numPr>
          <w:ilvl w:val="1"/>
          <w:numId w:val="1"/>
        </w:numPr>
        <w:spacing w:before="100" w:beforeAutospacing="1" w:after="100" w:afterAutospacing="1" w:line="240" w:lineRule="auto"/>
        <w:ind w:left="900" w:right="210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Приобщение детей к трудовой деятельности</w:t>
      </w:r>
      <w:r w:rsidRPr="00244687">
        <w:rPr>
          <w:rFonts w:ascii="Arial" w:eastAsia="Times New Roman" w:hAnsi="Arial" w:cs="Arial"/>
          <w:b/>
          <w:lang w:eastAsia="ru-RU"/>
        </w:rPr>
        <w:t xml:space="preserve">. </w:t>
      </w:r>
    </w:p>
    <w:p w:rsidR="00815F94" w:rsidRDefault="00815F94" w:rsidP="00815F94">
      <w:pPr>
        <w:numPr>
          <w:ilvl w:val="1"/>
          <w:numId w:val="1"/>
        </w:numPr>
        <w:spacing w:before="100" w:beforeAutospacing="1" w:after="100" w:afterAutospacing="1" w:line="240" w:lineRule="auto"/>
        <w:ind w:left="900" w:right="210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Улучшение художественного оформления участков</w:t>
      </w:r>
      <w:r w:rsidRPr="00244687">
        <w:rPr>
          <w:rFonts w:ascii="Arial" w:eastAsia="Times New Roman" w:hAnsi="Arial" w:cs="Arial"/>
          <w:b/>
          <w:lang w:eastAsia="ru-RU"/>
        </w:rPr>
        <w:t xml:space="preserve">. </w:t>
      </w:r>
    </w:p>
    <w:p w:rsidR="00815F94" w:rsidRDefault="00815F94" w:rsidP="00815F94">
      <w:pPr>
        <w:numPr>
          <w:ilvl w:val="1"/>
          <w:numId w:val="1"/>
        </w:numPr>
        <w:spacing w:before="100" w:beforeAutospacing="1" w:after="100" w:afterAutospacing="1" w:line="240" w:lineRule="auto"/>
        <w:ind w:left="900" w:right="210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Выявление инициативы и творческого подхода к созданию условий для летнего отдыха детей.</w:t>
      </w:r>
    </w:p>
    <w:p w:rsidR="00815F94" w:rsidRDefault="00815F94" w:rsidP="00815F94">
      <w:pPr>
        <w:numPr>
          <w:ilvl w:val="1"/>
          <w:numId w:val="1"/>
        </w:numPr>
        <w:spacing w:before="100" w:beforeAutospacing="1" w:after="100" w:afterAutospacing="1" w:line="240" w:lineRule="auto"/>
        <w:ind w:left="900" w:right="210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Содействие укреплению связей ДУУ и семьи.</w:t>
      </w:r>
    </w:p>
    <w:p w:rsidR="00815F94" w:rsidRDefault="00815F94" w:rsidP="00815F94">
      <w:pPr>
        <w:numPr>
          <w:ilvl w:val="1"/>
          <w:numId w:val="1"/>
        </w:numPr>
        <w:spacing w:before="100" w:beforeAutospacing="1" w:after="100" w:afterAutospacing="1" w:line="240" w:lineRule="auto"/>
        <w:ind w:left="900" w:right="210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Приобщение родителей к реализации проектов групп благоустройству территории ДУУ №28.</w:t>
      </w:r>
    </w:p>
    <w:p w:rsidR="00815F94" w:rsidRPr="00244687" w:rsidRDefault="00815F94" w:rsidP="00815F94">
      <w:pPr>
        <w:numPr>
          <w:ilvl w:val="1"/>
          <w:numId w:val="1"/>
        </w:numPr>
        <w:spacing w:before="100" w:beforeAutospacing="1" w:after="100" w:afterAutospacing="1" w:line="240" w:lineRule="auto"/>
        <w:ind w:left="900" w:right="210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Проведение оздоровительных мероприятий с детьми на воздухе.</w:t>
      </w:r>
    </w:p>
    <w:p w:rsidR="00815F94" w:rsidRPr="00A70222" w:rsidRDefault="00815F94" w:rsidP="00815F94">
      <w:pPr>
        <w:spacing w:before="100" w:beforeAutospacing="1" w:after="100" w:afterAutospacing="1" w:line="240" w:lineRule="auto"/>
        <w:ind w:left="450" w:right="105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70222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Организация смотра-конкурса</w:t>
      </w:r>
      <w:r w:rsidRPr="00A7022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815F94" w:rsidRPr="00244687" w:rsidRDefault="00815F94" w:rsidP="00815F94">
      <w:pPr>
        <w:numPr>
          <w:ilvl w:val="1"/>
          <w:numId w:val="2"/>
        </w:numPr>
        <w:spacing w:before="100" w:beforeAutospacing="1" w:after="100" w:afterAutospacing="1" w:line="240" w:lineRule="auto"/>
        <w:ind w:left="900" w:right="210"/>
        <w:rPr>
          <w:rFonts w:ascii="Arial" w:eastAsia="Times New Roman" w:hAnsi="Arial" w:cs="Arial"/>
          <w:b/>
          <w:lang w:eastAsia="ru-RU"/>
        </w:rPr>
      </w:pPr>
      <w:r w:rsidRPr="00244687">
        <w:rPr>
          <w:rFonts w:ascii="Arial" w:eastAsia="Times New Roman" w:hAnsi="Arial" w:cs="Arial"/>
          <w:b/>
          <w:lang w:eastAsia="ru-RU"/>
        </w:rPr>
        <w:t>Смотр</w:t>
      </w:r>
      <w:r w:rsidR="000B1F03">
        <w:rPr>
          <w:rFonts w:ascii="Arial" w:eastAsia="Times New Roman" w:hAnsi="Arial" w:cs="Arial"/>
          <w:b/>
          <w:lang w:eastAsia="ru-RU"/>
        </w:rPr>
        <w:t>-конкурс проводится до 21мая 2010года</w:t>
      </w:r>
      <w:r w:rsidRPr="00244687">
        <w:rPr>
          <w:rFonts w:ascii="Arial" w:eastAsia="Times New Roman" w:hAnsi="Arial" w:cs="Arial"/>
          <w:b/>
          <w:lang w:eastAsia="ru-RU"/>
        </w:rPr>
        <w:t xml:space="preserve"> </w:t>
      </w:r>
    </w:p>
    <w:p w:rsidR="00815F94" w:rsidRPr="00244687" w:rsidRDefault="00815F94" w:rsidP="00815F94">
      <w:pPr>
        <w:numPr>
          <w:ilvl w:val="1"/>
          <w:numId w:val="2"/>
        </w:numPr>
        <w:spacing w:before="100" w:beforeAutospacing="1" w:after="100" w:afterAutospacing="1" w:line="240" w:lineRule="auto"/>
        <w:ind w:left="900" w:right="210"/>
        <w:rPr>
          <w:rFonts w:ascii="Arial" w:eastAsia="Times New Roman" w:hAnsi="Arial" w:cs="Arial"/>
          <w:b/>
          <w:lang w:eastAsia="ru-RU"/>
        </w:rPr>
      </w:pPr>
      <w:r w:rsidRPr="00244687">
        <w:rPr>
          <w:rFonts w:ascii="Arial" w:eastAsia="Times New Roman" w:hAnsi="Arial" w:cs="Arial"/>
          <w:b/>
          <w:lang w:eastAsia="ru-RU"/>
        </w:rPr>
        <w:t>В конкурсе принимают участие  воспитатели</w:t>
      </w:r>
      <w:r>
        <w:rPr>
          <w:rFonts w:ascii="Arial" w:eastAsia="Times New Roman" w:hAnsi="Arial" w:cs="Arial"/>
          <w:b/>
          <w:lang w:eastAsia="ru-RU"/>
        </w:rPr>
        <w:t xml:space="preserve"> и родители</w:t>
      </w:r>
      <w:r w:rsidRPr="00244687">
        <w:rPr>
          <w:rFonts w:ascii="Arial" w:eastAsia="Times New Roman" w:hAnsi="Arial" w:cs="Arial"/>
          <w:b/>
          <w:lang w:eastAsia="ru-RU"/>
        </w:rPr>
        <w:t xml:space="preserve"> всех групп ДУУ</w:t>
      </w:r>
      <w:r>
        <w:rPr>
          <w:rFonts w:ascii="Arial" w:eastAsia="Times New Roman" w:hAnsi="Arial" w:cs="Arial"/>
          <w:b/>
          <w:lang w:eastAsia="ru-RU"/>
        </w:rPr>
        <w:t xml:space="preserve"> №28</w:t>
      </w:r>
      <w:r w:rsidRPr="00244687">
        <w:rPr>
          <w:rFonts w:ascii="Arial" w:eastAsia="Times New Roman" w:hAnsi="Arial" w:cs="Arial"/>
          <w:b/>
          <w:lang w:eastAsia="ru-RU"/>
        </w:rPr>
        <w:t xml:space="preserve">. </w:t>
      </w:r>
    </w:p>
    <w:p w:rsidR="00815F94" w:rsidRPr="00244687" w:rsidRDefault="00815F94" w:rsidP="00815F94">
      <w:pPr>
        <w:numPr>
          <w:ilvl w:val="1"/>
          <w:numId w:val="2"/>
        </w:numPr>
        <w:spacing w:before="100" w:beforeAutospacing="1" w:after="100" w:afterAutospacing="1" w:line="240" w:lineRule="auto"/>
        <w:ind w:left="900" w:right="210"/>
        <w:rPr>
          <w:rFonts w:ascii="Arial" w:eastAsia="Times New Roman" w:hAnsi="Arial" w:cs="Arial"/>
          <w:b/>
          <w:lang w:eastAsia="ru-RU"/>
        </w:rPr>
      </w:pPr>
      <w:r w:rsidRPr="00244687">
        <w:rPr>
          <w:rFonts w:ascii="Arial" w:eastAsia="Times New Roman" w:hAnsi="Arial" w:cs="Arial"/>
          <w:b/>
          <w:lang w:eastAsia="ru-RU"/>
        </w:rPr>
        <w:t xml:space="preserve">Для руководства конкурса создается комиссия. </w:t>
      </w:r>
    </w:p>
    <w:p w:rsidR="00815F94" w:rsidRDefault="00815F94" w:rsidP="00815F94">
      <w:pPr>
        <w:rPr>
          <w:rFonts w:ascii="Arial" w:eastAsia="Times New Roman" w:hAnsi="Arial" w:cs="Arial"/>
          <w:b/>
          <w:lang w:eastAsia="ru-RU"/>
        </w:rPr>
      </w:pPr>
      <w:r w:rsidRPr="00244687">
        <w:rPr>
          <w:rFonts w:ascii="Arial" w:eastAsia="Times New Roman" w:hAnsi="Arial" w:cs="Arial"/>
          <w:b/>
          <w:bCs/>
          <w:lang w:eastAsia="ru-RU"/>
        </w:rPr>
        <w:t xml:space="preserve">             </w:t>
      </w:r>
      <w:r w:rsidRPr="00F81E35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Состав комиссии:</w:t>
      </w:r>
      <w:r w:rsidRPr="00F81E35">
        <w:rPr>
          <w:rFonts w:ascii="Arial" w:eastAsia="Times New Roman" w:hAnsi="Arial" w:cs="Arial"/>
          <w:b/>
          <w:lang w:eastAsia="ru-RU"/>
        </w:rPr>
        <w:br/>
      </w:r>
      <w:r w:rsidRPr="00244687">
        <w:rPr>
          <w:rFonts w:ascii="Arial" w:eastAsia="Times New Roman" w:hAnsi="Arial" w:cs="Arial"/>
          <w:b/>
          <w:lang w:eastAsia="ru-RU"/>
        </w:rPr>
        <w:t>Председатель комиссии:</w:t>
      </w:r>
      <w:r>
        <w:rPr>
          <w:rFonts w:ascii="Arial" w:eastAsia="Times New Roman" w:hAnsi="Arial" w:cs="Arial"/>
          <w:b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lang w:eastAsia="ru-RU"/>
        </w:rPr>
        <w:t>Солодовникова</w:t>
      </w:r>
      <w:proofErr w:type="spellEnd"/>
      <w:r>
        <w:rPr>
          <w:rFonts w:ascii="Arial" w:eastAsia="Times New Roman" w:hAnsi="Arial" w:cs="Arial"/>
          <w:b/>
          <w:lang w:eastAsia="ru-RU"/>
        </w:rPr>
        <w:t xml:space="preserve"> С.А. - заведующая</w:t>
      </w:r>
      <w:r w:rsidRPr="00244687">
        <w:rPr>
          <w:rFonts w:ascii="Arial" w:eastAsia="Times New Roman" w:hAnsi="Arial" w:cs="Arial"/>
          <w:b/>
          <w:lang w:eastAsia="ru-RU"/>
        </w:rPr>
        <w:t xml:space="preserve"> ДУУ</w:t>
      </w:r>
      <w:r>
        <w:rPr>
          <w:rFonts w:ascii="Arial" w:eastAsia="Times New Roman" w:hAnsi="Arial" w:cs="Arial"/>
          <w:b/>
          <w:lang w:eastAsia="ru-RU"/>
        </w:rPr>
        <w:t xml:space="preserve"> №28</w:t>
      </w:r>
      <w:r w:rsidRPr="00244687">
        <w:rPr>
          <w:rFonts w:ascii="Arial" w:eastAsia="Times New Roman" w:hAnsi="Arial" w:cs="Arial"/>
          <w:b/>
          <w:lang w:eastAsia="ru-RU"/>
        </w:rPr>
        <w:t xml:space="preserve">.  </w:t>
      </w:r>
      <w:r w:rsidRPr="00244687">
        <w:rPr>
          <w:rFonts w:ascii="Arial" w:eastAsia="Times New Roman" w:hAnsi="Arial" w:cs="Arial"/>
          <w:b/>
          <w:lang w:eastAsia="ru-RU"/>
        </w:rPr>
        <w:br/>
        <w:t>Члены комиссии:</w:t>
      </w:r>
      <w:r w:rsidRPr="00244687">
        <w:rPr>
          <w:rFonts w:ascii="Arial" w:eastAsia="Times New Roman" w:hAnsi="Arial" w:cs="Arial"/>
          <w:b/>
          <w:lang w:eastAsia="ru-RU"/>
        </w:rPr>
        <w:br/>
      </w:r>
      <w:proofErr w:type="spellStart"/>
      <w:r w:rsidRPr="00244687">
        <w:rPr>
          <w:rFonts w:ascii="Arial" w:eastAsia="Times New Roman" w:hAnsi="Arial" w:cs="Arial"/>
          <w:b/>
          <w:lang w:eastAsia="ru-RU"/>
        </w:rPr>
        <w:t>Бабинец</w:t>
      </w:r>
      <w:proofErr w:type="spellEnd"/>
      <w:r w:rsidRPr="00244687">
        <w:rPr>
          <w:rFonts w:ascii="Arial" w:eastAsia="Times New Roman" w:hAnsi="Arial" w:cs="Arial"/>
          <w:b/>
          <w:lang w:eastAsia="ru-RU"/>
        </w:rPr>
        <w:t xml:space="preserve"> М.О.- воспитател</w:t>
      </w:r>
      <w:proofErr w:type="gramStart"/>
      <w:r w:rsidRPr="00244687">
        <w:rPr>
          <w:rFonts w:ascii="Arial" w:eastAsia="Times New Roman" w:hAnsi="Arial" w:cs="Arial"/>
          <w:b/>
          <w:lang w:eastAsia="ru-RU"/>
        </w:rPr>
        <w:t>ь-</w:t>
      </w:r>
      <w:proofErr w:type="gramEnd"/>
      <w:r w:rsidRPr="00244687">
        <w:rPr>
          <w:rFonts w:ascii="Arial" w:eastAsia="Times New Roman" w:hAnsi="Arial" w:cs="Arial"/>
          <w:b/>
          <w:lang w:eastAsia="ru-RU"/>
        </w:rPr>
        <w:t xml:space="preserve"> методист;</w:t>
      </w:r>
      <w:r w:rsidRPr="00244687">
        <w:rPr>
          <w:rFonts w:ascii="Arial" w:eastAsia="Times New Roman" w:hAnsi="Arial" w:cs="Arial"/>
          <w:b/>
          <w:lang w:eastAsia="ru-RU"/>
        </w:rPr>
        <w:br/>
        <w:t>Воевода Е.А.- ст. медсестра;</w:t>
      </w:r>
      <w:r w:rsidRPr="00244687">
        <w:rPr>
          <w:rFonts w:ascii="Arial" w:eastAsia="Times New Roman" w:hAnsi="Arial" w:cs="Arial"/>
          <w:b/>
          <w:lang w:eastAsia="ru-RU"/>
        </w:rPr>
        <w:br/>
      </w:r>
      <w:proofErr w:type="spellStart"/>
      <w:r w:rsidRPr="00244687">
        <w:rPr>
          <w:rFonts w:ascii="Arial" w:eastAsia="Times New Roman" w:hAnsi="Arial" w:cs="Arial"/>
          <w:b/>
          <w:lang w:eastAsia="ru-RU"/>
        </w:rPr>
        <w:t>Локтионова</w:t>
      </w:r>
      <w:proofErr w:type="spellEnd"/>
      <w:r w:rsidRPr="00244687">
        <w:rPr>
          <w:rFonts w:ascii="Arial" w:eastAsia="Times New Roman" w:hAnsi="Arial" w:cs="Arial"/>
          <w:b/>
          <w:lang w:eastAsia="ru-RU"/>
        </w:rPr>
        <w:t xml:space="preserve"> М.М.- учитель -логопед;</w:t>
      </w:r>
      <w:r w:rsidRPr="00244687">
        <w:rPr>
          <w:rFonts w:ascii="Arial" w:eastAsia="Times New Roman" w:hAnsi="Arial" w:cs="Arial"/>
          <w:b/>
          <w:lang w:eastAsia="ru-RU"/>
        </w:rPr>
        <w:br/>
      </w:r>
      <w:proofErr w:type="spellStart"/>
      <w:r w:rsidRPr="00244687">
        <w:rPr>
          <w:rFonts w:ascii="Arial" w:eastAsia="Times New Roman" w:hAnsi="Arial" w:cs="Arial"/>
          <w:b/>
          <w:lang w:eastAsia="ru-RU"/>
        </w:rPr>
        <w:t>Буденков</w:t>
      </w:r>
      <w:r>
        <w:rPr>
          <w:rFonts w:ascii="Arial" w:eastAsia="Times New Roman" w:hAnsi="Arial" w:cs="Arial"/>
          <w:b/>
          <w:lang w:eastAsia="ru-RU"/>
        </w:rPr>
        <w:t>а</w:t>
      </w:r>
      <w:proofErr w:type="spellEnd"/>
      <w:r>
        <w:rPr>
          <w:rFonts w:ascii="Arial" w:eastAsia="Times New Roman" w:hAnsi="Arial" w:cs="Arial"/>
          <w:b/>
          <w:lang w:eastAsia="ru-RU"/>
        </w:rPr>
        <w:t xml:space="preserve"> С.Е. – практический –психолог;</w:t>
      </w:r>
    </w:p>
    <w:p w:rsidR="00815F94" w:rsidRPr="00244687" w:rsidRDefault="00815F94" w:rsidP="00815F94">
      <w:pPr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Родительский комитет всех возрастных групп.</w:t>
      </w:r>
    </w:p>
    <w:p w:rsidR="00815F94" w:rsidRPr="00A70222" w:rsidRDefault="00815F94" w:rsidP="00815F94">
      <w:pPr>
        <w:spacing w:before="75" w:after="75" w:line="240" w:lineRule="auto"/>
        <w:ind w:left="105" w:right="105" w:firstLine="400"/>
        <w:textAlignment w:val="top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lang w:eastAsia="ru-RU"/>
        </w:rPr>
        <w:t xml:space="preserve"> </w:t>
      </w:r>
      <w:r w:rsidRPr="00244687">
        <w:rPr>
          <w:rFonts w:ascii="Arial" w:eastAsia="Times New Roman" w:hAnsi="Arial" w:cs="Arial"/>
          <w:b/>
          <w:bCs/>
          <w:i/>
          <w:iCs/>
          <w:lang w:eastAsia="ru-RU"/>
        </w:rPr>
        <w:t xml:space="preserve"> </w:t>
      </w:r>
      <w:r w:rsidRPr="00A70222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Критерии оценки</w:t>
      </w:r>
    </w:p>
    <w:p w:rsidR="00815F94" w:rsidRPr="00815F94" w:rsidRDefault="00815F94" w:rsidP="00815F94">
      <w:pPr>
        <w:spacing w:before="200" w:line="400" w:lineRule="atLeast"/>
        <w:ind w:right="1200"/>
        <w:rPr>
          <w:rFonts w:ascii="Verdana" w:eastAsia="Times New Roman" w:hAnsi="Verdana"/>
          <w:b/>
          <w:lang w:eastAsia="ru-RU"/>
        </w:rPr>
      </w:pPr>
      <w:r w:rsidRPr="00815F94"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Комиссия  оценивает работу  педагогов  по следующим параметрам:</w:t>
      </w:r>
      <w:r w:rsidRPr="00815F94">
        <w:rPr>
          <w:rFonts w:ascii="Arial" w:eastAsia="Times New Roman" w:hAnsi="Arial" w:cs="Arial"/>
          <w:b/>
          <w:lang w:eastAsia="ru-RU"/>
        </w:rPr>
        <w:br/>
      </w:r>
      <w:r w:rsidRPr="00815F94">
        <w:rPr>
          <w:rFonts w:ascii="Verdana" w:eastAsia="Times New Roman" w:hAnsi="Verdana"/>
          <w:b/>
          <w:lang w:eastAsia="ru-RU"/>
        </w:rPr>
        <w:t>1.Внешний вид участка</w:t>
      </w:r>
      <w:r>
        <w:rPr>
          <w:rFonts w:ascii="Verdana" w:eastAsia="Times New Roman" w:hAnsi="Verdana"/>
          <w:b/>
          <w:lang w:eastAsia="ru-RU"/>
        </w:rPr>
        <w:t>.</w:t>
      </w:r>
      <w:r w:rsidRPr="00815F94">
        <w:rPr>
          <w:rFonts w:ascii="Verdana" w:eastAsia="Times New Roman" w:hAnsi="Verdana"/>
          <w:b/>
          <w:lang w:eastAsia="ru-RU"/>
        </w:rPr>
        <w:t xml:space="preserve"> </w:t>
      </w:r>
      <w:r w:rsidRPr="00815F94">
        <w:rPr>
          <w:rFonts w:ascii="Verdana" w:eastAsia="Times New Roman" w:hAnsi="Verdana"/>
          <w:b/>
          <w:lang w:eastAsia="ru-RU"/>
        </w:rPr>
        <w:br/>
        <w:t>2. Наличие дополнительных</w:t>
      </w:r>
      <w:r>
        <w:rPr>
          <w:rFonts w:ascii="Verdana" w:eastAsia="Times New Roman" w:hAnsi="Verdana"/>
          <w:b/>
          <w:lang w:eastAsia="ru-RU"/>
        </w:rPr>
        <w:t xml:space="preserve"> элементов оформления (</w:t>
      </w:r>
      <w:r w:rsidRPr="00815F94">
        <w:rPr>
          <w:rFonts w:ascii="Verdana" w:eastAsia="Times New Roman" w:hAnsi="Verdana"/>
          <w:b/>
          <w:lang w:eastAsia="ru-RU"/>
        </w:rPr>
        <w:t xml:space="preserve">статуэтки, куклы, чучела, горшки, кувшины и пр.) </w:t>
      </w:r>
      <w:r w:rsidRPr="00815F94">
        <w:rPr>
          <w:rFonts w:ascii="Verdana" w:eastAsia="Times New Roman" w:hAnsi="Verdana"/>
          <w:b/>
          <w:lang w:eastAsia="ru-RU"/>
        </w:rPr>
        <w:br/>
        <w:t xml:space="preserve">3. Участие родителей в оформлении </w:t>
      </w:r>
      <w:r w:rsidRPr="00815F94">
        <w:rPr>
          <w:rFonts w:ascii="Verdana" w:eastAsia="Times New Roman" w:hAnsi="Verdana"/>
          <w:b/>
          <w:lang w:eastAsia="ru-RU"/>
        </w:rPr>
        <w:br/>
        <w:t xml:space="preserve">4. Использование в оформлении цветников однолетних и многолетних растений </w:t>
      </w:r>
      <w:r w:rsidRPr="00815F94">
        <w:rPr>
          <w:rFonts w:ascii="Verdana" w:eastAsia="Times New Roman" w:hAnsi="Verdana"/>
          <w:b/>
          <w:lang w:eastAsia="ru-RU"/>
        </w:rPr>
        <w:br/>
        <w:t xml:space="preserve">5. </w:t>
      </w:r>
      <w:r>
        <w:rPr>
          <w:rFonts w:ascii="Verdana" w:eastAsia="Times New Roman" w:hAnsi="Verdana"/>
          <w:b/>
          <w:lang w:eastAsia="ru-RU"/>
        </w:rPr>
        <w:t>Высадка культур, предусмотренной</w:t>
      </w:r>
      <w:r w:rsidRPr="00815F94">
        <w:rPr>
          <w:rFonts w:ascii="Verdana" w:eastAsia="Times New Roman" w:hAnsi="Verdana"/>
          <w:b/>
          <w:lang w:eastAsia="ru-RU"/>
        </w:rPr>
        <w:t xml:space="preserve"> </w:t>
      </w:r>
      <w:r>
        <w:rPr>
          <w:rFonts w:ascii="Verdana" w:eastAsia="Times New Roman" w:hAnsi="Verdana"/>
          <w:b/>
          <w:lang w:eastAsia="ru-RU"/>
        </w:rPr>
        <w:t>Базовой программой «Я в мире»</w:t>
      </w:r>
      <w:r w:rsidRPr="00815F94">
        <w:rPr>
          <w:rFonts w:ascii="Verdana" w:eastAsia="Times New Roman" w:hAnsi="Verdana"/>
          <w:b/>
          <w:lang w:eastAsia="ru-RU"/>
        </w:rPr>
        <w:t xml:space="preserve"> </w:t>
      </w:r>
      <w:r w:rsidRPr="00815F94">
        <w:rPr>
          <w:rFonts w:ascii="Verdana" w:eastAsia="Times New Roman" w:hAnsi="Verdana"/>
          <w:b/>
          <w:lang w:eastAsia="ru-RU"/>
        </w:rPr>
        <w:br/>
      </w:r>
      <w:r w:rsidRPr="00815F94">
        <w:rPr>
          <w:rFonts w:ascii="Verdana" w:eastAsia="Times New Roman" w:hAnsi="Verdana"/>
          <w:b/>
          <w:lang w:eastAsia="ru-RU"/>
        </w:rPr>
        <w:lastRenderedPageBreak/>
        <w:t xml:space="preserve">6. Возможности использования цветников и огородов в воспитательно-образовательной деятельности. </w:t>
      </w:r>
    </w:p>
    <w:p w:rsidR="00815F94" w:rsidRPr="00815F94" w:rsidRDefault="00815F94" w:rsidP="00815F94">
      <w:pPr>
        <w:spacing w:before="200" w:line="400" w:lineRule="atLeast"/>
        <w:ind w:right="1200"/>
        <w:rPr>
          <w:rFonts w:ascii="Verdana" w:eastAsia="Times New Roman" w:hAnsi="Verdana"/>
          <w:b/>
          <w:lang w:eastAsia="ru-RU"/>
        </w:rPr>
      </w:pPr>
      <w:r w:rsidRPr="00815F94">
        <w:rPr>
          <w:rFonts w:ascii="Verdana" w:eastAsia="Times New Roman" w:hAnsi="Verdana"/>
          <w:b/>
          <w:lang w:eastAsia="ru-RU"/>
        </w:rPr>
        <w:t>7. Наличие и соответствие возрасту трудового оборудования согласно Базовой программе «Я в мире».</w:t>
      </w:r>
    </w:p>
    <w:p w:rsidR="00815F94" w:rsidRPr="00815F94" w:rsidRDefault="00815F94" w:rsidP="00815F94">
      <w:pPr>
        <w:spacing w:before="200" w:line="400" w:lineRule="atLeast"/>
        <w:ind w:right="1200"/>
        <w:rPr>
          <w:rFonts w:ascii="Verdana" w:eastAsia="Times New Roman" w:hAnsi="Verdana"/>
          <w:b/>
          <w:lang w:eastAsia="ru-RU"/>
        </w:rPr>
      </w:pPr>
      <w:r w:rsidRPr="00815F94">
        <w:rPr>
          <w:rFonts w:ascii="Verdana" w:eastAsia="Times New Roman" w:hAnsi="Verdana"/>
          <w:b/>
          <w:lang w:eastAsia="ru-RU"/>
        </w:rPr>
        <w:t>8. Количество трудового оборудования (для подгруппы детей).</w:t>
      </w:r>
    </w:p>
    <w:p w:rsidR="00815F94" w:rsidRPr="00815F94" w:rsidRDefault="00815F94" w:rsidP="00815F94">
      <w:pPr>
        <w:spacing w:before="75" w:after="75" w:line="240" w:lineRule="auto"/>
        <w:ind w:left="105" w:right="105" w:firstLine="37"/>
        <w:textAlignment w:val="top"/>
        <w:rPr>
          <w:rFonts w:ascii="Arial" w:eastAsia="Times New Roman" w:hAnsi="Arial" w:cs="Arial"/>
          <w:b/>
          <w:bCs/>
          <w:lang w:eastAsia="ru-RU"/>
        </w:rPr>
      </w:pPr>
    </w:p>
    <w:p w:rsidR="00815F94" w:rsidRPr="00F1143C" w:rsidRDefault="00815F94" w:rsidP="00815F94">
      <w:pPr>
        <w:spacing w:before="75" w:after="75" w:line="240" w:lineRule="auto"/>
        <w:ind w:right="105" w:firstLine="37"/>
        <w:textAlignment w:val="top"/>
        <w:rPr>
          <w:rFonts w:ascii="Arial" w:eastAsia="Times New Roman" w:hAnsi="Arial" w:cs="Arial"/>
          <w:b/>
          <w:bCs/>
          <w:lang w:eastAsia="ru-RU"/>
        </w:rPr>
      </w:pPr>
    </w:p>
    <w:p w:rsidR="00815F94" w:rsidRPr="00244687" w:rsidRDefault="00815F94" w:rsidP="00815F94">
      <w:pPr>
        <w:numPr>
          <w:ilvl w:val="1"/>
          <w:numId w:val="3"/>
        </w:numPr>
        <w:spacing w:before="100" w:beforeAutospacing="1" w:after="100" w:afterAutospacing="1" w:line="240" w:lineRule="auto"/>
        <w:ind w:left="900" w:right="210"/>
        <w:rPr>
          <w:rFonts w:ascii="Arial" w:eastAsia="Times New Roman" w:hAnsi="Arial" w:cs="Arial"/>
          <w:b/>
          <w:lang w:eastAsia="ru-RU"/>
        </w:rPr>
      </w:pPr>
      <w:r w:rsidRPr="00244687">
        <w:rPr>
          <w:rFonts w:ascii="Arial" w:eastAsia="Times New Roman" w:hAnsi="Arial" w:cs="Arial"/>
          <w:b/>
          <w:lang w:eastAsia="ru-RU"/>
        </w:rPr>
        <w:t xml:space="preserve">Комиссия оценивает каждый параметр оценкой - до 5 баллов. Результаты заносятся в таблицу и предаются гласности. </w:t>
      </w:r>
    </w:p>
    <w:p w:rsidR="00815F94" w:rsidRPr="00A70222" w:rsidRDefault="00815F94" w:rsidP="00815F94">
      <w:pPr>
        <w:spacing w:before="100" w:beforeAutospacing="1" w:after="100" w:afterAutospacing="1" w:line="240" w:lineRule="auto"/>
        <w:ind w:left="450" w:right="105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70222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Подведение итогов конкурса</w:t>
      </w:r>
      <w:r w:rsidRPr="00A7022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815F94" w:rsidRPr="00F1143C" w:rsidRDefault="00815F94" w:rsidP="00815F94">
      <w:pPr>
        <w:numPr>
          <w:ilvl w:val="1"/>
          <w:numId w:val="4"/>
        </w:numPr>
        <w:spacing w:before="100" w:beforeAutospacing="1" w:after="100" w:afterAutospacing="1" w:line="240" w:lineRule="auto"/>
        <w:ind w:left="900" w:right="21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4687">
        <w:rPr>
          <w:rFonts w:ascii="Arial" w:eastAsia="Times New Roman" w:hAnsi="Arial" w:cs="Arial"/>
          <w:b/>
          <w:lang w:eastAsia="ru-RU"/>
        </w:rPr>
        <w:t>Результаты смотра-конкурса объявляются на</w:t>
      </w:r>
      <w:r>
        <w:rPr>
          <w:rFonts w:ascii="Arial" w:eastAsia="Times New Roman" w:hAnsi="Arial" w:cs="Arial"/>
          <w:b/>
          <w:lang w:eastAsia="ru-RU"/>
        </w:rPr>
        <w:t xml:space="preserve"> Итоговом </w:t>
      </w:r>
      <w:r w:rsidRPr="00244687">
        <w:rPr>
          <w:rFonts w:ascii="Arial" w:eastAsia="Times New Roman" w:hAnsi="Arial" w:cs="Arial"/>
          <w:b/>
          <w:lang w:eastAsia="ru-RU"/>
        </w:rPr>
        <w:t xml:space="preserve"> педсовете</w:t>
      </w:r>
      <w:r w:rsidRPr="00F114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</w:p>
    <w:p w:rsidR="00815F94" w:rsidRPr="00244687" w:rsidRDefault="00815F94" w:rsidP="00815F94">
      <w:pPr>
        <w:numPr>
          <w:ilvl w:val="1"/>
          <w:numId w:val="4"/>
        </w:numPr>
        <w:spacing w:before="100" w:beforeAutospacing="1" w:after="100" w:afterAutospacing="1" w:line="240" w:lineRule="auto"/>
        <w:ind w:left="900" w:right="210"/>
        <w:rPr>
          <w:rFonts w:ascii="Arial" w:eastAsia="Times New Roman" w:hAnsi="Arial" w:cs="Arial"/>
          <w:b/>
          <w:lang w:eastAsia="ru-RU"/>
        </w:rPr>
      </w:pPr>
      <w:r w:rsidRPr="00244687">
        <w:rPr>
          <w:rFonts w:ascii="Arial" w:eastAsia="Times New Roman" w:hAnsi="Arial" w:cs="Arial"/>
          <w:b/>
          <w:lang w:eastAsia="ru-RU"/>
        </w:rPr>
        <w:t xml:space="preserve"> Победители смотра-конкурса определяются по количеству набранных баллов. </w:t>
      </w:r>
    </w:p>
    <w:p w:rsidR="00815F94" w:rsidRDefault="00815F94" w:rsidP="00815F94">
      <w:pPr>
        <w:pStyle w:val="ab"/>
        <w:spacing w:before="75" w:after="75" w:line="240" w:lineRule="auto"/>
        <w:ind w:right="105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5F94" w:rsidRDefault="00815F94" w:rsidP="00815F94">
      <w:pPr>
        <w:pStyle w:val="ab"/>
        <w:spacing w:before="75" w:after="75" w:line="240" w:lineRule="auto"/>
        <w:ind w:right="105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5F94" w:rsidRDefault="00815F94" w:rsidP="00815F94">
      <w:pPr>
        <w:pStyle w:val="ab"/>
        <w:spacing w:before="75" w:after="75" w:line="240" w:lineRule="auto"/>
        <w:ind w:right="105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5F94" w:rsidRDefault="00815F94" w:rsidP="00815F94">
      <w:pPr>
        <w:pStyle w:val="ab"/>
        <w:spacing w:before="75" w:after="75" w:line="240" w:lineRule="auto"/>
        <w:ind w:right="105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5F94" w:rsidRDefault="00815F94" w:rsidP="00815F94">
      <w:pPr>
        <w:pStyle w:val="ab"/>
        <w:spacing w:before="75" w:after="75" w:line="240" w:lineRule="auto"/>
        <w:ind w:right="105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5F94" w:rsidRDefault="00815F94" w:rsidP="00815F94">
      <w:pPr>
        <w:pStyle w:val="ab"/>
        <w:spacing w:before="75" w:after="75" w:line="240" w:lineRule="auto"/>
        <w:ind w:right="105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5F94" w:rsidRDefault="00815F94" w:rsidP="00815F94">
      <w:pPr>
        <w:pStyle w:val="ab"/>
        <w:spacing w:before="75" w:after="75" w:line="240" w:lineRule="auto"/>
        <w:ind w:right="105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5F94" w:rsidRDefault="00815F94" w:rsidP="00815F94">
      <w:pPr>
        <w:pStyle w:val="ab"/>
        <w:spacing w:before="75" w:after="75" w:line="240" w:lineRule="auto"/>
        <w:ind w:right="105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5F94" w:rsidRDefault="00815F94" w:rsidP="00815F94">
      <w:pPr>
        <w:pStyle w:val="ab"/>
        <w:spacing w:before="75" w:after="75" w:line="240" w:lineRule="auto"/>
        <w:ind w:right="105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5F94" w:rsidRDefault="00815F94" w:rsidP="00815F94">
      <w:pPr>
        <w:pStyle w:val="ab"/>
        <w:spacing w:before="75" w:after="75" w:line="240" w:lineRule="auto"/>
        <w:ind w:right="105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5F94" w:rsidRDefault="00815F94" w:rsidP="00815F94">
      <w:pPr>
        <w:pStyle w:val="ab"/>
        <w:spacing w:before="75" w:after="75" w:line="240" w:lineRule="auto"/>
        <w:ind w:right="105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5F94" w:rsidRDefault="00815F94" w:rsidP="00815F94">
      <w:pPr>
        <w:pStyle w:val="ab"/>
        <w:spacing w:before="75" w:after="75" w:line="240" w:lineRule="auto"/>
        <w:ind w:right="105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5F94" w:rsidRDefault="00815F94" w:rsidP="00815F94">
      <w:pPr>
        <w:pStyle w:val="ab"/>
        <w:spacing w:before="75" w:after="75" w:line="240" w:lineRule="auto"/>
        <w:ind w:right="105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5F94" w:rsidRDefault="00815F94" w:rsidP="00815F94">
      <w:pPr>
        <w:pStyle w:val="ab"/>
        <w:spacing w:before="75" w:after="75" w:line="240" w:lineRule="auto"/>
        <w:ind w:right="105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5F94" w:rsidRDefault="00815F94" w:rsidP="00815F94">
      <w:pPr>
        <w:pStyle w:val="ab"/>
        <w:spacing w:before="75" w:after="75" w:line="240" w:lineRule="auto"/>
        <w:ind w:right="105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5F94" w:rsidRDefault="00815F94" w:rsidP="00815F94">
      <w:pPr>
        <w:pStyle w:val="ab"/>
        <w:spacing w:before="75" w:after="75" w:line="240" w:lineRule="auto"/>
        <w:ind w:right="105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5F94" w:rsidRDefault="00815F94" w:rsidP="00815F94">
      <w:pPr>
        <w:pStyle w:val="ab"/>
        <w:spacing w:before="75" w:after="75" w:line="240" w:lineRule="auto"/>
        <w:ind w:right="105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5F94" w:rsidRDefault="00815F94" w:rsidP="00815F94">
      <w:pPr>
        <w:pStyle w:val="ab"/>
        <w:spacing w:before="75" w:after="75" w:line="240" w:lineRule="auto"/>
        <w:ind w:right="105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5F94" w:rsidRDefault="00815F94" w:rsidP="00815F94">
      <w:pPr>
        <w:pStyle w:val="ab"/>
        <w:spacing w:before="75" w:after="75" w:line="240" w:lineRule="auto"/>
        <w:ind w:right="105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5F94" w:rsidRDefault="00815F94" w:rsidP="00815F94">
      <w:pPr>
        <w:pStyle w:val="ab"/>
        <w:spacing w:before="75" w:after="75" w:line="240" w:lineRule="auto"/>
        <w:ind w:right="105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5F94" w:rsidRDefault="00815F94" w:rsidP="00815F94">
      <w:pPr>
        <w:pStyle w:val="ab"/>
        <w:spacing w:before="75" w:after="75" w:line="240" w:lineRule="auto"/>
        <w:ind w:right="105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5F94" w:rsidRDefault="00815F94" w:rsidP="00815F94">
      <w:pPr>
        <w:pStyle w:val="ab"/>
        <w:spacing w:before="75" w:after="75" w:line="240" w:lineRule="auto"/>
        <w:ind w:right="105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5F94" w:rsidRDefault="00815F94" w:rsidP="00815F94">
      <w:pPr>
        <w:pStyle w:val="ab"/>
        <w:spacing w:before="75" w:after="75" w:line="240" w:lineRule="auto"/>
        <w:ind w:right="105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5F94" w:rsidRDefault="00815F94" w:rsidP="00815F94">
      <w:pPr>
        <w:pStyle w:val="ab"/>
        <w:spacing w:before="75" w:after="75" w:line="240" w:lineRule="auto"/>
        <w:ind w:right="105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5F94" w:rsidRDefault="00815F94" w:rsidP="00815F94">
      <w:pPr>
        <w:pStyle w:val="ab"/>
        <w:spacing w:before="75" w:after="75" w:line="240" w:lineRule="auto"/>
        <w:ind w:right="105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5F94" w:rsidRDefault="00815F94" w:rsidP="00815F94">
      <w:pPr>
        <w:pStyle w:val="ab"/>
        <w:spacing w:before="75" w:after="75" w:line="240" w:lineRule="auto"/>
        <w:ind w:right="105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5F94" w:rsidRPr="000B1F03" w:rsidRDefault="00815F94" w:rsidP="000B1F03">
      <w:pPr>
        <w:spacing w:before="75" w:after="75" w:line="240" w:lineRule="auto"/>
        <w:ind w:left="105" w:right="105" w:firstLine="400"/>
        <w:jc w:val="center"/>
        <w:textAlignment w:val="top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A70222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Лист оценки</w:t>
      </w:r>
      <w:r w:rsidRPr="00A70222">
        <w:rPr>
          <w:rFonts w:ascii="Arial" w:eastAsia="Times New Roman" w:hAnsi="Arial" w:cs="Arial"/>
          <w:b/>
          <w:sz w:val="28"/>
          <w:szCs w:val="28"/>
          <w:lang w:eastAsia="ru-RU"/>
        </w:rPr>
        <w:br/>
      </w:r>
      <w:r w:rsidRPr="00A70222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смотра-конкурса физкультурных уголков  в</w:t>
      </w:r>
      <w:r w:rsidRPr="00A70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0222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группах ДУУ№28</w:t>
      </w:r>
    </w:p>
    <w:p w:rsidR="00815F94" w:rsidRPr="00A70222" w:rsidRDefault="00815F94" w:rsidP="00815F94">
      <w:pPr>
        <w:spacing w:before="75" w:after="75" w:line="240" w:lineRule="auto"/>
        <w:ind w:left="105" w:right="105" w:firstLine="37"/>
        <w:jc w:val="center"/>
        <w:textAlignment w:val="top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A70222"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Комиссия  оценивает работу  педагогов  по следующим параметрам:</w:t>
      </w:r>
    </w:p>
    <w:p w:rsidR="000B1F03" w:rsidRPr="00815F94" w:rsidRDefault="00815F94" w:rsidP="000B1F03">
      <w:pPr>
        <w:spacing w:before="200" w:line="240" w:lineRule="auto"/>
        <w:ind w:right="1200"/>
        <w:rPr>
          <w:rFonts w:ascii="Verdana" w:eastAsia="Times New Roman" w:hAnsi="Verdana"/>
          <w:b/>
          <w:lang w:eastAsia="ru-RU"/>
        </w:rPr>
      </w:pPr>
      <w:r w:rsidRPr="00244687">
        <w:rPr>
          <w:rFonts w:ascii="Arial" w:eastAsia="Times New Roman" w:hAnsi="Arial" w:cs="Arial"/>
          <w:b/>
          <w:lang w:eastAsia="ru-RU"/>
        </w:rPr>
        <w:t xml:space="preserve"> </w:t>
      </w:r>
      <w:r w:rsidR="000B1F03" w:rsidRPr="00815F94">
        <w:rPr>
          <w:rFonts w:ascii="Verdana" w:eastAsia="Times New Roman" w:hAnsi="Verdana"/>
          <w:b/>
          <w:lang w:eastAsia="ru-RU"/>
        </w:rPr>
        <w:t>1.Внешний вид участка</w:t>
      </w:r>
      <w:r w:rsidR="000B1F03">
        <w:rPr>
          <w:rFonts w:ascii="Verdana" w:eastAsia="Times New Roman" w:hAnsi="Verdana"/>
          <w:b/>
          <w:lang w:eastAsia="ru-RU"/>
        </w:rPr>
        <w:t>.</w:t>
      </w:r>
      <w:r w:rsidR="000B1F03" w:rsidRPr="00815F94">
        <w:rPr>
          <w:rFonts w:ascii="Verdana" w:eastAsia="Times New Roman" w:hAnsi="Verdana"/>
          <w:b/>
          <w:lang w:eastAsia="ru-RU"/>
        </w:rPr>
        <w:t xml:space="preserve"> </w:t>
      </w:r>
      <w:r w:rsidR="000B1F03" w:rsidRPr="00815F94">
        <w:rPr>
          <w:rFonts w:ascii="Verdana" w:eastAsia="Times New Roman" w:hAnsi="Verdana"/>
          <w:b/>
          <w:lang w:eastAsia="ru-RU"/>
        </w:rPr>
        <w:br/>
        <w:t>2. Наличие дополнительных</w:t>
      </w:r>
      <w:r w:rsidR="000B1F03">
        <w:rPr>
          <w:rFonts w:ascii="Verdana" w:eastAsia="Times New Roman" w:hAnsi="Verdana"/>
          <w:b/>
          <w:lang w:eastAsia="ru-RU"/>
        </w:rPr>
        <w:t xml:space="preserve"> элементов оформления (</w:t>
      </w:r>
      <w:r w:rsidR="000B1F03" w:rsidRPr="00815F94">
        <w:rPr>
          <w:rFonts w:ascii="Verdana" w:eastAsia="Times New Roman" w:hAnsi="Verdana"/>
          <w:b/>
          <w:lang w:eastAsia="ru-RU"/>
        </w:rPr>
        <w:t xml:space="preserve">статуэтки, куклы, чучела, горшки, кувшины и пр.) </w:t>
      </w:r>
      <w:r w:rsidR="000B1F03" w:rsidRPr="00815F94">
        <w:rPr>
          <w:rFonts w:ascii="Verdana" w:eastAsia="Times New Roman" w:hAnsi="Verdana"/>
          <w:b/>
          <w:lang w:eastAsia="ru-RU"/>
        </w:rPr>
        <w:br/>
        <w:t xml:space="preserve">3. Участие родителей в оформлении </w:t>
      </w:r>
      <w:r w:rsidR="000B1F03" w:rsidRPr="00815F94">
        <w:rPr>
          <w:rFonts w:ascii="Verdana" w:eastAsia="Times New Roman" w:hAnsi="Verdana"/>
          <w:b/>
          <w:lang w:eastAsia="ru-RU"/>
        </w:rPr>
        <w:br/>
        <w:t xml:space="preserve">4. Использование в оформлении цветников однолетних и многолетних растений </w:t>
      </w:r>
      <w:r w:rsidR="000B1F03" w:rsidRPr="00815F94">
        <w:rPr>
          <w:rFonts w:ascii="Verdana" w:eastAsia="Times New Roman" w:hAnsi="Verdana"/>
          <w:b/>
          <w:lang w:eastAsia="ru-RU"/>
        </w:rPr>
        <w:br/>
        <w:t xml:space="preserve">5. </w:t>
      </w:r>
      <w:r w:rsidR="000B1F03">
        <w:rPr>
          <w:rFonts w:ascii="Verdana" w:eastAsia="Times New Roman" w:hAnsi="Verdana"/>
          <w:b/>
          <w:lang w:eastAsia="ru-RU"/>
        </w:rPr>
        <w:t>Высадка культур, предусмотренной</w:t>
      </w:r>
      <w:r w:rsidR="000B1F03" w:rsidRPr="00815F94">
        <w:rPr>
          <w:rFonts w:ascii="Verdana" w:eastAsia="Times New Roman" w:hAnsi="Verdana"/>
          <w:b/>
          <w:lang w:eastAsia="ru-RU"/>
        </w:rPr>
        <w:t xml:space="preserve"> </w:t>
      </w:r>
      <w:r w:rsidR="000B1F03">
        <w:rPr>
          <w:rFonts w:ascii="Verdana" w:eastAsia="Times New Roman" w:hAnsi="Verdana"/>
          <w:b/>
          <w:lang w:eastAsia="ru-RU"/>
        </w:rPr>
        <w:t>Базовой программой «Я в мире»</w:t>
      </w:r>
      <w:r w:rsidR="000B1F03" w:rsidRPr="00815F94">
        <w:rPr>
          <w:rFonts w:ascii="Verdana" w:eastAsia="Times New Roman" w:hAnsi="Verdana"/>
          <w:b/>
          <w:lang w:eastAsia="ru-RU"/>
        </w:rPr>
        <w:t xml:space="preserve"> </w:t>
      </w:r>
      <w:r w:rsidR="000B1F03" w:rsidRPr="00815F94">
        <w:rPr>
          <w:rFonts w:ascii="Verdana" w:eastAsia="Times New Roman" w:hAnsi="Verdana"/>
          <w:b/>
          <w:lang w:eastAsia="ru-RU"/>
        </w:rPr>
        <w:br/>
        <w:t xml:space="preserve">6. Возможности использования цветников и огородов в воспитательно-образовательной деятельности. </w:t>
      </w:r>
    </w:p>
    <w:p w:rsidR="000B1F03" w:rsidRPr="00815F94" w:rsidRDefault="000B1F03" w:rsidP="000B1F03">
      <w:pPr>
        <w:spacing w:before="200" w:line="240" w:lineRule="auto"/>
        <w:ind w:right="1200"/>
        <w:rPr>
          <w:rFonts w:ascii="Verdana" w:eastAsia="Times New Roman" w:hAnsi="Verdana"/>
          <w:b/>
          <w:lang w:eastAsia="ru-RU"/>
        </w:rPr>
      </w:pPr>
      <w:r w:rsidRPr="00815F94">
        <w:rPr>
          <w:rFonts w:ascii="Verdana" w:eastAsia="Times New Roman" w:hAnsi="Verdana"/>
          <w:b/>
          <w:lang w:eastAsia="ru-RU"/>
        </w:rPr>
        <w:t>7. Наличие и соответствие возрасту трудового оборудования согласно Базовой программе «Я в мире».</w:t>
      </w:r>
    </w:p>
    <w:p w:rsidR="00815F94" w:rsidRPr="000B1F03" w:rsidRDefault="000B1F03" w:rsidP="000B1F03">
      <w:pPr>
        <w:spacing w:before="200" w:line="240" w:lineRule="auto"/>
        <w:ind w:right="1200"/>
        <w:rPr>
          <w:rFonts w:ascii="Verdana" w:eastAsia="Times New Roman" w:hAnsi="Verdana"/>
          <w:b/>
          <w:lang w:eastAsia="ru-RU"/>
        </w:rPr>
      </w:pPr>
      <w:r w:rsidRPr="00815F94">
        <w:rPr>
          <w:rFonts w:ascii="Verdana" w:eastAsia="Times New Roman" w:hAnsi="Verdana"/>
          <w:b/>
          <w:lang w:eastAsia="ru-RU"/>
        </w:rPr>
        <w:t>8. Количество трудового оборудования (для подгруппы детей).</w:t>
      </w:r>
    </w:p>
    <w:p w:rsidR="00815F94" w:rsidRPr="00A70222" w:rsidRDefault="00815F94" w:rsidP="00815F94">
      <w:pPr>
        <w:pStyle w:val="ab"/>
        <w:spacing w:before="75" w:after="75" w:line="240" w:lineRule="auto"/>
        <w:ind w:right="105"/>
        <w:jc w:val="center"/>
        <w:textAlignment w:val="top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  <w:r w:rsidRPr="00A70222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(максимальная оценка  5 баллов)</w:t>
      </w:r>
    </w:p>
    <w:p w:rsidR="00815F94" w:rsidRPr="00244687" w:rsidRDefault="00815F94" w:rsidP="00815F94">
      <w:pPr>
        <w:pStyle w:val="ab"/>
        <w:tabs>
          <w:tab w:val="left" w:pos="5670"/>
        </w:tabs>
        <w:spacing w:before="75" w:after="75" w:line="240" w:lineRule="auto"/>
        <w:ind w:right="105"/>
        <w:textAlignment w:val="top"/>
        <w:rPr>
          <w:rFonts w:ascii="Arial" w:eastAsia="Times New Roman" w:hAnsi="Arial" w:cs="Arial"/>
          <w:b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13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39"/>
        <w:gridCol w:w="2512"/>
        <w:gridCol w:w="709"/>
        <w:gridCol w:w="992"/>
        <w:gridCol w:w="851"/>
        <w:gridCol w:w="850"/>
        <w:gridCol w:w="851"/>
        <w:gridCol w:w="909"/>
        <w:gridCol w:w="914"/>
        <w:gridCol w:w="1143"/>
        <w:gridCol w:w="1143"/>
        <w:gridCol w:w="10"/>
      </w:tblGrid>
      <w:tr w:rsidR="000B1F03" w:rsidRPr="00244687" w:rsidTr="000B1F03">
        <w:trPr>
          <w:gridAfter w:val="1"/>
          <w:wAfter w:w="10" w:type="dxa"/>
          <w:tblCellSpacing w:w="0" w:type="dxa"/>
        </w:trPr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244687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687">
              <w:rPr>
                <w:rFonts w:ascii="Arial" w:eastAsia="Times New Roman" w:hAnsi="Arial" w:cs="Arial"/>
                <w:b/>
                <w:bCs/>
                <w:lang w:eastAsia="ru-RU"/>
              </w:rPr>
              <w:t>N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244687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687">
              <w:rPr>
                <w:rFonts w:ascii="Arial" w:eastAsia="Times New Roman" w:hAnsi="Arial" w:cs="Arial"/>
                <w:b/>
                <w:bCs/>
                <w:lang w:eastAsia="ru-RU"/>
              </w:rPr>
              <w:t>N группы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244687" w:rsidRDefault="000B1F03" w:rsidP="00BE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687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244687" w:rsidRDefault="000B1F03" w:rsidP="00BE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687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244687" w:rsidRDefault="000B1F03" w:rsidP="00BE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687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244687" w:rsidRDefault="000B1F03" w:rsidP="00BE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687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244687" w:rsidRDefault="000B1F03" w:rsidP="00BE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687"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244687" w:rsidRDefault="000B1F03" w:rsidP="00BE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687">
              <w:rPr>
                <w:rFonts w:ascii="Arial" w:eastAsia="Times New Roman" w:hAnsi="Arial" w:cs="Arial"/>
                <w:b/>
                <w:bCs/>
                <w:lang w:eastAsia="ru-RU"/>
              </w:rPr>
              <w:t>6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244687" w:rsidRDefault="000B1F03" w:rsidP="00BE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687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F03" w:rsidRPr="00244687" w:rsidRDefault="000B1F03" w:rsidP="00BE4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244687" w:rsidRDefault="000B1F03" w:rsidP="00BE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687">
              <w:rPr>
                <w:rFonts w:ascii="Arial" w:eastAsia="Times New Roman" w:hAnsi="Arial" w:cs="Arial"/>
                <w:b/>
                <w:bCs/>
                <w:lang w:eastAsia="ru-RU"/>
              </w:rPr>
              <w:t>Всего</w:t>
            </w:r>
            <w:r w:rsidRPr="00244687">
              <w:rPr>
                <w:rFonts w:ascii="Arial" w:eastAsia="Times New Roman" w:hAnsi="Arial" w:cs="Arial"/>
                <w:b/>
                <w:lang w:eastAsia="ru-RU"/>
              </w:rPr>
              <w:br/>
            </w:r>
            <w:r w:rsidRPr="00244687">
              <w:rPr>
                <w:rFonts w:ascii="Arial" w:eastAsia="Times New Roman" w:hAnsi="Arial" w:cs="Arial"/>
                <w:b/>
                <w:bCs/>
                <w:lang w:eastAsia="ru-RU"/>
              </w:rPr>
              <w:t>баллов</w:t>
            </w:r>
          </w:p>
        </w:tc>
      </w:tr>
      <w:tr w:rsidR="000B1F03" w:rsidRPr="00244687" w:rsidTr="000B1F03">
        <w:trPr>
          <w:gridAfter w:val="1"/>
          <w:wAfter w:w="10" w:type="dxa"/>
          <w:trHeight w:val="858"/>
          <w:tblCellSpacing w:w="0" w:type="dxa"/>
        </w:trPr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группа N 1</w:t>
            </w:r>
          </w:p>
          <w:p w:rsidR="000B1F03" w:rsidRPr="00F1143C" w:rsidRDefault="000B1F03" w:rsidP="00BE4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воспитатели:</w:t>
            </w:r>
          </w:p>
          <w:p w:rsidR="000B1F03" w:rsidRPr="000B1F03" w:rsidRDefault="000B1F03" w:rsidP="00BE4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Зотько</w:t>
            </w:r>
            <w:proofErr w:type="spellEnd"/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F03" w:rsidRPr="00F1143C" w:rsidRDefault="000B1F03" w:rsidP="00BE4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B1F03" w:rsidRPr="00244687" w:rsidTr="000B1F03">
        <w:trPr>
          <w:gridAfter w:val="1"/>
          <w:wAfter w:w="10" w:type="dxa"/>
          <w:tblCellSpacing w:w="0" w:type="dxa"/>
        </w:trPr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группа N 2</w:t>
            </w:r>
          </w:p>
          <w:p w:rsidR="000B1F03" w:rsidRDefault="000B1F03" w:rsidP="00BE4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воспитатели:</w:t>
            </w:r>
          </w:p>
          <w:p w:rsidR="000B1F03" w:rsidRDefault="000B1F03" w:rsidP="00BE4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Великоредчанина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М.А.</w:t>
            </w:r>
          </w:p>
          <w:p w:rsidR="000B1F03" w:rsidRPr="000B1F03" w:rsidRDefault="000B1F03" w:rsidP="00BE4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Корогод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Я.Б.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F03" w:rsidRPr="00F1143C" w:rsidRDefault="000B1F03" w:rsidP="00BE4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B1F03" w:rsidRPr="00244687" w:rsidTr="000B1F03">
        <w:trPr>
          <w:gridAfter w:val="1"/>
          <w:wAfter w:w="10" w:type="dxa"/>
          <w:tblCellSpacing w:w="0" w:type="dxa"/>
        </w:trPr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группа N 3</w:t>
            </w:r>
          </w:p>
          <w:p w:rsidR="000B1F03" w:rsidRPr="00F1143C" w:rsidRDefault="000B1F03" w:rsidP="00BE4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воспитатели:</w:t>
            </w:r>
          </w:p>
          <w:p w:rsidR="000B1F03" w:rsidRPr="00F1143C" w:rsidRDefault="000B1F03" w:rsidP="00BE4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Нартова И.Л.</w:t>
            </w:r>
          </w:p>
          <w:p w:rsidR="000B1F03" w:rsidRPr="000B1F03" w:rsidRDefault="000B1F03" w:rsidP="00BE4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Воробьева Н.С.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F03" w:rsidRPr="00F1143C" w:rsidRDefault="000B1F03" w:rsidP="00BE4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B1F03" w:rsidRPr="00244687" w:rsidTr="000B1F03">
        <w:trPr>
          <w:gridAfter w:val="1"/>
          <w:wAfter w:w="10" w:type="dxa"/>
          <w:tblCellSpacing w:w="0" w:type="dxa"/>
        </w:trPr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группа N 4</w:t>
            </w:r>
          </w:p>
          <w:p w:rsidR="000B1F03" w:rsidRDefault="000B1F03" w:rsidP="00BE4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воспитатели:</w:t>
            </w:r>
          </w:p>
          <w:p w:rsidR="000B1F03" w:rsidRDefault="000B1F03" w:rsidP="00BE4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Колчинцева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0B1F03" w:rsidRPr="000B1F03" w:rsidRDefault="000B1F03" w:rsidP="00BE4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Мелюхова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F03" w:rsidRPr="00F1143C" w:rsidRDefault="000B1F03" w:rsidP="00BE4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03" w:rsidRPr="00F1143C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B1F03" w:rsidRPr="00244687" w:rsidTr="000B1F03">
        <w:trPr>
          <w:trHeight w:val="1752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B1F03" w:rsidRPr="00A70222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23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F03" w:rsidRPr="00A70222" w:rsidRDefault="000B1F03" w:rsidP="00BE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02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Члены комиссии: </w:t>
            </w:r>
          </w:p>
        </w:tc>
      </w:tr>
    </w:tbl>
    <w:p w:rsidR="00815F94" w:rsidRPr="00244687" w:rsidRDefault="00815F94" w:rsidP="00815F94">
      <w:pPr>
        <w:spacing w:before="100" w:beforeAutospacing="1" w:after="100" w:afterAutospacing="1" w:line="240" w:lineRule="auto"/>
        <w:ind w:left="900" w:right="210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br w:type="textWrapping" w:clear="all"/>
      </w:r>
    </w:p>
    <w:p w:rsidR="008F4204" w:rsidRDefault="008F4204"/>
    <w:sectPr w:rsidR="008F4204" w:rsidSect="00311D9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75"/>
    <w:multiLevelType w:val="multilevel"/>
    <w:tmpl w:val="01AE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D6592"/>
    <w:multiLevelType w:val="multilevel"/>
    <w:tmpl w:val="C642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380455"/>
    <w:multiLevelType w:val="hybridMultilevel"/>
    <w:tmpl w:val="3B129CA4"/>
    <w:lvl w:ilvl="0" w:tplc="32381D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654E1C1D"/>
    <w:multiLevelType w:val="multilevel"/>
    <w:tmpl w:val="972A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C21C78"/>
    <w:multiLevelType w:val="multilevel"/>
    <w:tmpl w:val="BA74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815F94"/>
    <w:rsid w:val="000B1F03"/>
    <w:rsid w:val="000C67A0"/>
    <w:rsid w:val="002A1175"/>
    <w:rsid w:val="00326FAB"/>
    <w:rsid w:val="00725199"/>
    <w:rsid w:val="007F1C79"/>
    <w:rsid w:val="00815F94"/>
    <w:rsid w:val="008F4204"/>
    <w:rsid w:val="00A0566A"/>
    <w:rsid w:val="00C4726C"/>
    <w:rsid w:val="00C710D9"/>
    <w:rsid w:val="00EB3763"/>
    <w:rsid w:val="00F1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uhaus 93" w:eastAsiaTheme="minorHAnsi" w:hAnsi="Bauhaus 93" w:cs="Times New Roman"/>
        <w:b/>
        <w:i/>
        <w:shadow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94"/>
    <w:rPr>
      <w:rFonts w:asciiTheme="minorHAnsi" w:hAnsiTheme="minorHAnsi" w:cstheme="minorBidi"/>
      <w:b w:val="0"/>
      <w:i w:val="0"/>
      <w:shadow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710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0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0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0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0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0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0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0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0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0D9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710D9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710D9"/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710D9"/>
    <w:rPr>
      <w:rFonts w:asciiTheme="majorHAnsi" w:eastAsiaTheme="majorEastAsia" w:hAnsiTheme="majorHAnsi" w:cstheme="majorBidi"/>
      <w:b w:val="0"/>
      <w:bCs/>
      <w:i w:val="0"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710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710D9"/>
    <w:rPr>
      <w:rFonts w:asciiTheme="majorHAnsi" w:eastAsiaTheme="majorEastAsia" w:hAnsiTheme="majorHAnsi" w:cstheme="majorBidi"/>
      <w:i w:val="0"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710D9"/>
    <w:rPr>
      <w:rFonts w:asciiTheme="majorHAnsi" w:eastAsiaTheme="majorEastAsia" w:hAnsiTheme="majorHAnsi" w:cstheme="majorBidi"/>
      <w:i w:val="0"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710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10D9"/>
    <w:rPr>
      <w:rFonts w:asciiTheme="majorHAnsi" w:eastAsiaTheme="majorEastAsia" w:hAnsiTheme="majorHAnsi" w:cstheme="majorBidi"/>
      <w:i w:val="0"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10D9"/>
    <w:pPr>
      <w:spacing w:line="240" w:lineRule="auto"/>
    </w:pPr>
    <w:rPr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10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710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710D9"/>
    <w:pPr>
      <w:numPr>
        <w:ilvl w:val="1"/>
      </w:numPr>
    </w:pPr>
    <w:rPr>
      <w:rFonts w:asciiTheme="majorHAnsi" w:eastAsiaTheme="majorEastAsia" w:hAnsiTheme="majorHAnsi" w:cstheme="majorBidi"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10D9"/>
    <w:rPr>
      <w:rFonts w:asciiTheme="majorHAnsi" w:eastAsiaTheme="majorEastAsia" w:hAnsiTheme="majorHAnsi" w:cstheme="majorBidi"/>
      <w:i w:val="0"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710D9"/>
    <w:rPr>
      <w:b/>
      <w:bCs/>
    </w:rPr>
  </w:style>
  <w:style w:type="character" w:styleId="a9">
    <w:name w:val="Emphasis"/>
    <w:uiPriority w:val="20"/>
    <w:qFormat/>
    <w:rsid w:val="00C710D9"/>
    <w:rPr>
      <w:i/>
      <w:iCs/>
    </w:rPr>
  </w:style>
  <w:style w:type="paragraph" w:styleId="aa">
    <w:name w:val="No Spacing"/>
    <w:basedOn w:val="a"/>
    <w:uiPriority w:val="1"/>
    <w:qFormat/>
    <w:rsid w:val="00C710D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710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10D9"/>
    <w:rPr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710D9"/>
    <w:rPr>
      <w:i w:val="0"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710D9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Cs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710D9"/>
    <w:rPr>
      <w:rFonts w:cstheme="majorBidi"/>
      <w:b w:val="0"/>
      <w:bCs/>
      <w:i w:val="0"/>
      <w:iCs/>
      <w:color w:val="4F81BD" w:themeColor="accent1"/>
    </w:rPr>
  </w:style>
  <w:style w:type="character" w:styleId="ae">
    <w:name w:val="Subtle Emphasis"/>
    <w:uiPriority w:val="19"/>
    <w:qFormat/>
    <w:rsid w:val="00C710D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710D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710D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710D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710D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10D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470</Words>
  <Characters>2683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cp:lastPrinted>2010-05-10T14:45:00Z</cp:lastPrinted>
  <dcterms:created xsi:type="dcterms:W3CDTF">2010-05-10T11:10:00Z</dcterms:created>
  <dcterms:modified xsi:type="dcterms:W3CDTF">2010-05-10T14:45:00Z</dcterms:modified>
</cp:coreProperties>
</file>