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5D" w:rsidRPr="0069185D" w:rsidRDefault="0069185D" w:rsidP="00691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Люди с нарушением слуха</w:t>
      </w:r>
    </w:p>
    <w:p w:rsidR="0069185D" w:rsidRPr="0069185D" w:rsidRDefault="0069185D" w:rsidP="00691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Абсолютно </w:t>
      </w:r>
      <w:proofErr w:type="spellStart"/>
      <w:r w:rsidRPr="00691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неслышащих</w:t>
      </w:r>
      <w:proofErr w:type="spellEnd"/>
      <w:r w:rsidRPr="00691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людей очень мало. Степень слышимости варьируется - часто люди слышат отдельные частоты, многие воспринимают определенный тембр. Слабый слух - это большая проблема для общения, но найти способы эффективного общения можно.</w:t>
      </w:r>
    </w:p>
    <w:p w:rsidR="0069185D" w:rsidRPr="0069185D" w:rsidRDefault="0069185D" w:rsidP="00691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Начиная разговор, привлеките внимание своего собеседника. Если его слух позволяет, назовите его по имени, если нет - слегка положите ему руку на плечо или похлопайте - но не резко.</w:t>
      </w:r>
    </w:p>
    <w:p w:rsidR="0069185D" w:rsidRPr="0069185D" w:rsidRDefault="0069185D" w:rsidP="00691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Если вам нужно привлечь внимание группы слабослышащих людей, включите и выключите свет, выдерживая паузу. Однако быстрое мигание света будет ассоциироваться с опасностью.</w:t>
      </w:r>
    </w:p>
    <w:p w:rsidR="0069185D" w:rsidRPr="0069185D" w:rsidRDefault="0069185D" w:rsidP="00691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Существует несколько типов и степеней глухоты. Соответственно существует много способов общения с людьми, которые плохо слышат. Если Вы не знаете, какой предпочесть, спросите.</w:t>
      </w:r>
    </w:p>
    <w:p w:rsidR="0069185D" w:rsidRPr="0069185D" w:rsidRDefault="0069185D" w:rsidP="00691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Разговаривая с человеком, у которого плохой слух, смотрите на него. </w:t>
      </w:r>
      <w:proofErr w:type="gramStart"/>
      <w:r w:rsidRPr="00691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Е[</w:t>
      </w:r>
      <w:proofErr w:type="gramEnd"/>
      <w:r w:rsidRPr="00691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затемняйте свое лицо и не загораживайте его руками, волосами или какими- то предметами. Ваш собеседник должен иметь возможность следить за выражением вашего лица.</w:t>
      </w:r>
    </w:p>
    <w:p w:rsidR="0069185D" w:rsidRPr="0069185D" w:rsidRDefault="0069185D" w:rsidP="00691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Некоторые люди могут слышать, но воспринимают отдельные звуки неправильно. В этом случае говорите немного более громко и четко, подбирая подходящий уровень.</w:t>
      </w:r>
    </w:p>
    <w:p w:rsidR="0069185D" w:rsidRPr="0069185D" w:rsidRDefault="0069185D" w:rsidP="00691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В другом случае понадобится лишь снизить высоту голоса, так как человек утратил способность воспринимать высокие частоты.</w:t>
      </w:r>
    </w:p>
    <w:p w:rsidR="0069185D" w:rsidRPr="0069185D" w:rsidRDefault="0069185D" w:rsidP="00691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Говорите ясно и ровно. Не нужно излишне подчеркивать что-то. Кричать, особенно в ухо, тоже не надо.</w:t>
      </w:r>
    </w:p>
    <w:p w:rsidR="0069185D" w:rsidRPr="0069185D" w:rsidRDefault="0069185D" w:rsidP="00691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Если Вас просят повторить что-то, попробуйте перефразировать свое предложение. Используйте жесты.</w:t>
      </w:r>
    </w:p>
    <w:p w:rsidR="0069185D" w:rsidRPr="0069185D" w:rsidRDefault="0069185D" w:rsidP="00691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Убедитесь, что Вас поняли. Не стесняйтесь спросить, понял ли Вас собеседник.</w:t>
      </w:r>
    </w:p>
    <w:p w:rsidR="0069185D" w:rsidRPr="0069185D" w:rsidRDefault="0069185D" w:rsidP="00691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Если Вы не поняли, попросите его повторить или записать то, что он хотел сказать. Но избегайте при этом даже намека на снисходительность.</w:t>
      </w:r>
    </w:p>
    <w:p w:rsidR="0069185D" w:rsidRPr="0069185D" w:rsidRDefault="0069185D" w:rsidP="0069185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Если Вы сообщаете информацию, которая включает в себя номер, технический или другой сложный термин, адрес, напишите ее, сообщите по факсу или электронной почте или любым другим способом, но так, чтобы она была точно понята.</w:t>
      </w:r>
    </w:p>
    <w:p w:rsidR="0069185D" w:rsidRPr="0069185D" w:rsidRDefault="0069185D" w:rsidP="00691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Если существуют трудности при устном общении, спросите, не будет ли проще переписываться. Не говорите: «Ладно, это неважно...» Сообщения должны быть простыми.</w:t>
      </w:r>
    </w:p>
    <w:p w:rsidR="0069185D" w:rsidRPr="0069185D" w:rsidRDefault="0069185D" w:rsidP="00691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Не забывайте о среде, которая Вас окружает. В больших или многолюдных помещениях трудно общаться с людьми, которые плохо слышат. Яркое солнце или тень тоже могут быть барьерами.</w:t>
      </w:r>
    </w:p>
    <w:p w:rsidR="0069185D" w:rsidRPr="0069185D" w:rsidRDefault="0069185D" w:rsidP="00691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Не меняйте тему разговора без предупреждения. Используйте переходные фразы вроде: «Хорошо, теперь нам нужно обсудить...»</w:t>
      </w:r>
    </w:p>
    <w:p w:rsidR="0069185D" w:rsidRPr="0069185D" w:rsidRDefault="0069185D" w:rsidP="00691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Очень часто глухие люди используют язык жестов. Если вы общаетесь через переводчика, не забудьте, что обращаться надо непосредственно к собеседнику, а не к переводчику.</w:t>
      </w:r>
    </w:p>
    <w:p w:rsidR="0069185D" w:rsidRPr="0069185D" w:rsidRDefault="0069185D" w:rsidP="00691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Не все люди, которые плохо слышат, могут читать по губам. Вам лучше всего спросить об этом при первой встрече. Если Ваш собеседник обладает этим навыком, нужно соблюдать несколько важных правил. Помните:</w:t>
      </w:r>
    </w:p>
    <w:p w:rsidR="0069185D" w:rsidRPr="0069185D" w:rsidRDefault="0069185D" w:rsidP="006918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1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 десяти слов хорошо прочитываются только три;</w:t>
      </w:r>
    </w:p>
    <w:p w:rsidR="0069185D" w:rsidRPr="0069185D" w:rsidRDefault="0069185D" w:rsidP="006918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1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нужно смотреть в лицо собеседника и говорить ясно и медленно, использовать простые фразы и избегать несущественных слов. Не пытайтесь преувеличенно четко произносить слова </w:t>
      </w:r>
      <w:proofErr w:type="gramStart"/>
      <w:r w:rsidRPr="00691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-э</w:t>
      </w:r>
      <w:proofErr w:type="gramEnd"/>
      <w:r w:rsidRPr="00691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 изменяет артикуляцию и создает дополнительные трудности.</w:t>
      </w:r>
    </w:p>
    <w:p w:rsidR="0069185D" w:rsidRPr="0069185D" w:rsidRDefault="0069185D" w:rsidP="006918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1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691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proofErr w:type="gramEnd"/>
      <w:r w:rsidRPr="00691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ужно использовать выражение лица, жесты, телодвижения, если хотите подчеркнуть или прояснить смысл сказанного.</w:t>
      </w:r>
    </w:p>
    <w:p w:rsidR="0069185D" w:rsidRPr="0069185D" w:rsidRDefault="0069185D" w:rsidP="00691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Переводчик: необходим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ость в его участии зависит от</w:t>
      </w:r>
      <w:bookmarkStart w:id="0" w:name="_GoBack"/>
      <w:bookmarkEnd w:id="0"/>
      <w:r w:rsidRPr="00691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ситуации и людей, вовлеченных в общение. Участие переводчика позволяет:</w:t>
      </w:r>
    </w:p>
    <w:p w:rsidR="0069185D" w:rsidRPr="0069185D" w:rsidRDefault="0069185D" w:rsidP="006918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1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Повысить качество общения и избежать непонимания; -</w:t>
      </w:r>
    </w:p>
    <w:p w:rsidR="0069185D" w:rsidRPr="0069185D" w:rsidRDefault="0069185D" w:rsidP="006918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1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Избежать недоразумений и недовольства при разговоре;</w:t>
      </w:r>
    </w:p>
    <w:p w:rsidR="0069185D" w:rsidRPr="0069185D" w:rsidRDefault="0069185D" w:rsidP="006918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1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Экономить время;</w:t>
      </w:r>
    </w:p>
    <w:p w:rsidR="0069185D" w:rsidRPr="0069185D" w:rsidRDefault="0069185D" w:rsidP="006918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1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Участники разговора более свободно и богато выражают свои мысли.</w:t>
      </w:r>
      <w:proofErr w:type="gramStart"/>
      <w:r w:rsidRPr="00691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.</w:t>
      </w:r>
      <w:proofErr w:type="gramEnd"/>
      <w:r w:rsidRPr="00691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Pr="0069185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Несколько советов при работе с переводчиком:</w:t>
      </w:r>
    </w:p>
    <w:p w:rsidR="0069185D" w:rsidRPr="0069185D" w:rsidRDefault="0069185D" w:rsidP="006918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1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Задача переводчика - облегчить общение. Обращайтесь при разговоре непосредственно к </w:t>
      </w:r>
      <w:proofErr w:type="spellStart"/>
      <w:r w:rsidRPr="00691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неслышащему</w:t>
      </w:r>
      <w:proofErr w:type="spellEnd"/>
      <w:r w:rsidRPr="00691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собеседнику, а не к его переводчику. Не говорите: «Спроси его...», «Скажи ей...».</w:t>
      </w:r>
    </w:p>
    <w:p w:rsidR="0069185D" w:rsidRPr="0069185D" w:rsidRDefault="0069185D" w:rsidP="0069185D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1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Следуя своей профессиональной этике, переводчик должен переводить все, в том числе не относящиеся к вашей беседе, </w:t>
      </w:r>
      <w:proofErr w:type="spellStart"/>
      <w:r w:rsidRPr="00691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например</w:t>
      </w:r>
      <w:proofErr w:type="gramStart"/>
      <w:r w:rsidRPr="006918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69185D">
        <w:rPr>
          <w:rFonts w:ascii="Times New Roman" w:eastAsia="Calibri" w:hAnsi="Times New Roman" w:cs="Times New Roman"/>
          <w:sz w:val="26"/>
          <w:szCs w:val="26"/>
        </w:rPr>
        <w:t>к</w:t>
      </w:r>
      <w:proofErr w:type="gramEnd"/>
      <w:r w:rsidRPr="0069185D">
        <w:rPr>
          <w:rFonts w:ascii="Times New Roman" w:eastAsia="Calibri" w:hAnsi="Times New Roman" w:cs="Times New Roman"/>
          <w:sz w:val="26"/>
          <w:szCs w:val="26"/>
        </w:rPr>
        <w:t>омментарии</w:t>
      </w:r>
      <w:proofErr w:type="spellEnd"/>
      <w:r w:rsidRPr="0069185D">
        <w:rPr>
          <w:rFonts w:ascii="Times New Roman" w:eastAsia="Calibri" w:hAnsi="Times New Roman" w:cs="Times New Roman"/>
          <w:sz w:val="26"/>
          <w:szCs w:val="26"/>
        </w:rPr>
        <w:t xml:space="preserve"> и посторонние телефонные разговоры, и Вам не желательно просить переводчика не делать этого.</w:t>
      </w:r>
    </w:p>
    <w:p w:rsidR="00AE3935" w:rsidRDefault="00AE3935"/>
    <w:sectPr w:rsidR="00AE3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03"/>
    <w:rsid w:val="000C0403"/>
    <w:rsid w:val="0069185D"/>
    <w:rsid w:val="009F1F59"/>
    <w:rsid w:val="00AE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3544</Characters>
  <Application>Microsoft Office Word</Application>
  <DocSecurity>0</DocSecurity>
  <Lines>29</Lines>
  <Paragraphs>8</Paragraphs>
  <ScaleCrop>false</ScaleCrop>
  <Company>Home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Сайлык</dc:creator>
  <cp:keywords/>
  <dc:description/>
  <cp:lastModifiedBy>Сайлык</cp:lastModifiedBy>
  <cp:revision>2</cp:revision>
  <dcterms:created xsi:type="dcterms:W3CDTF">2015-01-29T19:28:00Z</dcterms:created>
  <dcterms:modified xsi:type="dcterms:W3CDTF">2015-01-29T19:29:00Z</dcterms:modified>
</cp:coreProperties>
</file>