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85" w:rsidRPr="00C37DE2" w:rsidRDefault="00987785" w:rsidP="009877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DE2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C37DE2">
        <w:rPr>
          <w:rFonts w:ascii="Times New Roman" w:hAnsi="Times New Roman" w:cs="Times New Roman"/>
          <w:b/>
          <w:sz w:val="32"/>
          <w:szCs w:val="32"/>
        </w:rPr>
        <w:t>Модель психологического сопровождения и этапы её реализации</w:t>
      </w:r>
      <w:bookmarkEnd w:id="0"/>
      <w:r w:rsidRPr="00C37DE2">
        <w:rPr>
          <w:rFonts w:ascii="Times New Roman" w:hAnsi="Times New Roman" w:cs="Times New Roman"/>
          <w:b/>
          <w:sz w:val="32"/>
          <w:szCs w:val="32"/>
        </w:rPr>
        <w:t>»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        Модель психолого-педагогического сопровождения характеризуется следующими принципами: системности, комплексности,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>, приоритета особых потребностей ребенка, непрерывности.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 </w:t>
      </w:r>
      <w:r w:rsidRPr="00C37DE2">
        <w:rPr>
          <w:rFonts w:ascii="Times New Roman" w:hAnsi="Times New Roman" w:cs="Times New Roman"/>
          <w:sz w:val="28"/>
          <w:szCs w:val="28"/>
        </w:rPr>
        <w:tab/>
        <w:t xml:space="preserve">Системный принцип реализовали в модели в процессе оказания психолого-педагогической помощи в разных направлениях: детям, учителям дефектологом, родителям. Помощь оказывали одновременно, усилия значимых взрослых координировали и согласовали с потребностями 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 ребенка. Психолого - педагогическое сопровождение оказывали в реальной ситуации обучения ребенка. Выявляли имеющиеся сложности, потенциальные возможности дошкольника, его сильные стороны, определяющие обходные пути в обучении и с учетом всех составляющих определяли, моделировали систему психолого-педагогического сопровождения. Процесс сопровождения являлась целостным, динамичным, открытым. К системообразующим факторам относится социальная ситуация развития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 ребенка, адекватное учебно-методическое обеспечение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-образовательного процесса,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 усилий, командный стиль организуемого сопровождения.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Комплексный характер психолого-педагогического сопровождения проявлялась в том, что учителем дефектологом, психологом, родителями оказывали ребенку комплексную помощь, охватывая все сферы его деятельности.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DE2">
        <w:rPr>
          <w:rFonts w:ascii="Times New Roman" w:hAnsi="Times New Roman" w:cs="Times New Roman"/>
          <w:sz w:val="28"/>
          <w:szCs w:val="28"/>
        </w:rPr>
        <w:t>Коррекционно-педагогическая помощь охватывала  познавательную, эмоционально-волевую, двигательную сферы, оптимизируются социальные связи и отношения.</w:t>
      </w:r>
      <w:proofErr w:type="gramEnd"/>
      <w:r w:rsidRPr="00C37DE2">
        <w:rPr>
          <w:rFonts w:ascii="Times New Roman" w:hAnsi="Times New Roman" w:cs="Times New Roman"/>
          <w:sz w:val="28"/>
          <w:szCs w:val="28"/>
        </w:rPr>
        <w:t xml:space="preserve"> Ребенок получал необходимую медицинскую помощь,   разнообразную деятельность, отслеживалась успешность его обучения и налаживание межличностных связей.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В сопровождении реализовали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принципп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, поскольку предусматривается интеграция различных методов, методик, подходов, дидактических и психотерапевтических приемов. Сопровождение охватывала не только образовательную среду, но и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микросоциальную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. Учитывался </w:t>
      </w:r>
      <w:proofErr w:type="gramStart"/>
      <w:r w:rsidRPr="00C37DE2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Pr="00C37DE2">
        <w:rPr>
          <w:rFonts w:ascii="Times New Roman" w:hAnsi="Times New Roman" w:cs="Times New Roman"/>
          <w:sz w:val="28"/>
          <w:szCs w:val="28"/>
        </w:rPr>
        <w:t xml:space="preserve"> микросоциум, детские предпочтения. Объединение всех субъектов социально-воспитательного процесса, направление их усилий в одно русло - </w:t>
      </w:r>
      <w:r w:rsidRPr="00C37DE2">
        <w:rPr>
          <w:rFonts w:ascii="Times New Roman" w:hAnsi="Times New Roman" w:cs="Times New Roman"/>
          <w:sz w:val="28"/>
          <w:szCs w:val="28"/>
        </w:rPr>
        <w:lastRenderedPageBreak/>
        <w:t>является задачей сопровождения. Разрозненные усилия остались бы безрезультатными.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>Использование одной технологии, одного метода вряд ли принесет успех. Необходимо использование психотерапевтических и психолого-педагогических методов.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требовала выявления причин  затруднений ребенка, знания и учета его особых потребностей.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 дети нуждаются в специальных условиях организации образовательного процесса. Важно не только осознавать, что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 дети  не могут</w:t>
      </w:r>
      <w:r w:rsidRPr="00C3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DE2">
        <w:rPr>
          <w:rFonts w:ascii="Times New Roman" w:hAnsi="Times New Roman" w:cs="Times New Roman"/>
          <w:sz w:val="28"/>
          <w:szCs w:val="28"/>
        </w:rPr>
        <w:t xml:space="preserve"> без специальных условий, без специализированной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коррекпионно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>-педагогической помощи, но и делать все возможное для выявления сильных сторон ребенка, чтобы использовать их в качестве обходных путей.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Принцип непрерывности отражает необходимость ранней, с первых дней жизни ребенка, диагностики его возможностей и способностей, осуществления психолого-педагогического сопровождения на протяжении всей жизни. В этом усматривается защита прав лица с нарушениями слуха. Педагогическая поддержка нивелирует действие имеющегося нарушения и ограничения. Дети нуждаются в адаптации дидактических и информационных средств. Логичным представляется утверждение, что психолого-педагогическое сопровождение должно функционировать на всех ступенях образования.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Принципы психолого-педагогического сопровождения позволяла выстроить его модель, предполагаемый образ. Модель отражает структурно-организационные и содержательно-процессуальные особенности данного процесса в первом приближении. Попытаемся прокомментировать отдельные ее составляющие.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>Формами сопровождения были индивидуальной, групповой, фронтальной. На уровне дошкольного учреждения работа велась под руководством старшего воспитателя. Команда объединяла воспитателей, учителей-дефектологов, психолога, представителей родительского актива.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Групповой командой организовалась работа с учителями дефектологами и родителями с целью вовлечения их в реализацию единой развивающей программы, изучения ожиданий относительно дальнейшего продвижения детей и гармонизации внутрисемейных межличностных отношений.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lastRenderedPageBreak/>
        <w:t xml:space="preserve"> Индивидуальная программа психолого-педагогического сопровождения решает следующие проблемы:</w:t>
      </w:r>
      <w:r w:rsidR="00C37DE2" w:rsidRPr="00C37DE2">
        <w:rPr>
          <w:rFonts w:ascii="Times New Roman" w:hAnsi="Times New Roman" w:cs="Times New Roman"/>
          <w:sz w:val="28"/>
          <w:szCs w:val="28"/>
        </w:rPr>
        <w:t xml:space="preserve"> помощь в разрешении трудностей</w:t>
      </w:r>
      <w:r w:rsidRPr="00C37DE2">
        <w:rPr>
          <w:rFonts w:ascii="Times New Roman" w:hAnsi="Times New Roman" w:cs="Times New Roman"/>
          <w:sz w:val="28"/>
          <w:szCs w:val="28"/>
        </w:rPr>
        <w:t>,  во взаимоотношениях с окружающими (учителями дефектологами, сверстниками, родителями)</w:t>
      </w:r>
      <w:proofErr w:type="gramStart"/>
      <w:r w:rsidRPr="00C37DE2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C37DE2">
        <w:rPr>
          <w:rFonts w:ascii="Times New Roman" w:hAnsi="Times New Roman" w:cs="Times New Roman"/>
          <w:sz w:val="28"/>
          <w:szCs w:val="28"/>
        </w:rPr>
        <w:t>оррекция нарушений слуха, в этой работе особое место занимает коррекция мышления и эмоционального состояния ребенка.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Модель психолого-педагогического сопровождения отражает основные его этапы.                  </w:t>
      </w:r>
    </w:p>
    <w:p w:rsidR="00987785" w:rsidRPr="00C37DE2" w:rsidRDefault="00987785" w:rsidP="00C37D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b/>
          <w:sz w:val="28"/>
          <w:szCs w:val="28"/>
        </w:rPr>
        <w:t>Первым этапом</w:t>
      </w:r>
      <w:r w:rsidRPr="00C37DE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37DE2">
        <w:rPr>
          <w:rFonts w:ascii="Times New Roman" w:hAnsi="Times New Roman" w:cs="Times New Roman"/>
          <w:b/>
          <w:i/>
          <w:sz w:val="28"/>
          <w:szCs w:val="28"/>
        </w:rPr>
        <w:t>мотивационным</w:t>
      </w:r>
      <w:r w:rsidRPr="00C37DE2">
        <w:rPr>
          <w:rFonts w:ascii="Times New Roman" w:hAnsi="Times New Roman" w:cs="Times New Roman"/>
          <w:sz w:val="28"/>
          <w:szCs w:val="28"/>
        </w:rPr>
        <w:t>.</w:t>
      </w:r>
    </w:p>
    <w:p w:rsidR="00987785" w:rsidRPr="00C37DE2" w:rsidRDefault="00C37DE2" w:rsidP="00987785">
      <w:pPr>
        <w:tabs>
          <w:tab w:val="left" w:pos="86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7785" w:rsidRPr="00C37DE2">
        <w:rPr>
          <w:rFonts w:ascii="Times New Roman" w:hAnsi="Times New Roman" w:cs="Times New Roman"/>
          <w:sz w:val="28"/>
          <w:szCs w:val="28"/>
        </w:rPr>
        <w:t>Его</w:t>
      </w:r>
      <w:r w:rsidR="00987785" w:rsidRPr="00C37DE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987785" w:rsidRPr="00C37DE2">
        <w:rPr>
          <w:rFonts w:ascii="Times New Roman" w:hAnsi="Times New Roman" w:cs="Times New Roman"/>
          <w:sz w:val="28"/>
          <w:szCs w:val="28"/>
        </w:rPr>
        <w:t xml:space="preserve"> - обеспечение внешних благоприятных условий для осуществления процесса сопровождения, мотивация предстоящей деятельности. Применительно к любой категории детей значим эмоциональный контакт между взрослыми и ребенком, прежде всего между учителями и родителями. Мотивационный этап  </w:t>
      </w:r>
      <w:proofErr w:type="spellStart"/>
      <w:r w:rsidR="00987785" w:rsidRPr="00C37DE2">
        <w:rPr>
          <w:rFonts w:ascii="Times New Roman" w:hAnsi="Times New Roman" w:cs="Times New Roman"/>
          <w:b/>
          <w:sz w:val="28"/>
          <w:szCs w:val="28"/>
        </w:rPr>
        <w:t>зависила</w:t>
      </w:r>
      <w:proofErr w:type="spellEnd"/>
      <w:r w:rsidR="00987785" w:rsidRPr="00C37DE2">
        <w:rPr>
          <w:rFonts w:ascii="Times New Roman" w:hAnsi="Times New Roman" w:cs="Times New Roman"/>
          <w:sz w:val="28"/>
          <w:szCs w:val="28"/>
        </w:rPr>
        <w:t xml:space="preserve"> от личных качеств и профессионализма учителя-дефектолога, психолога, насколько убедительно они смогут изложить стратегию психолого-педагогического сопровождения. Заинтересованно объяснений целей и условий предстоящей работы создавала положительную установку на совместную работу. На этом этапе подчеркивалась, что участники образовательного процесса взаимно обусловливают успех ребенка. От характера сложившихся взаимоотношений в триаде учитель-ребенок-родитель </w:t>
      </w:r>
      <w:proofErr w:type="spellStart"/>
      <w:r w:rsidR="00987785" w:rsidRPr="00C37DE2">
        <w:rPr>
          <w:rFonts w:ascii="Times New Roman" w:hAnsi="Times New Roman" w:cs="Times New Roman"/>
          <w:sz w:val="28"/>
          <w:szCs w:val="28"/>
        </w:rPr>
        <w:t>зависила</w:t>
      </w:r>
      <w:proofErr w:type="spellEnd"/>
      <w:r w:rsidR="00987785" w:rsidRPr="00C37DE2">
        <w:rPr>
          <w:rFonts w:ascii="Times New Roman" w:hAnsi="Times New Roman" w:cs="Times New Roman"/>
          <w:sz w:val="28"/>
          <w:szCs w:val="28"/>
        </w:rPr>
        <w:t xml:space="preserve"> коррекционная работа. Только при создании поддерживающей среды и согласованных действиях всех участников образовательного процесса  реализовалась эффективность процесса коррекции в короткие сроки.</w:t>
      </w:r>
    </w:p>
    <w:p w:rsidR="00987785" w:rsidRPr="00C37DE2" w:rsidRDefault="00987785" w:rsidP="00987785">
      <w:pPr>
        <w:tabs>
          <w:tab w:val="left" w:pos="86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ab/>
      </w:r>
      <w:r w:rsidRPr="00C37DE2">
        <w:rPr>
          <w:rFonts w:ascii="Times New Roman" w:hAnsi="Times New Roman" w:cs="Times New Roman"/>
          <w:b/>
          <w:sz w:val="28"/>
          <w:szCs w:val="28"/>
        </w:rPr>
        <w:t xml:space="preserve"> Второй</w:t>
      </w:r>
      <w:r w:rsidRPr="00C37DE2">
        <w:rPr>
          <w:rFonts w:ascii="Times New Roman" w:hAnsi="Times New Roman" w:cs="Times New Roman"/>
          <w:sz w:val="28"/>
          <w:szCs w:val="28"/>
        </w:rPr>
        <w:t xml:space="preserve"> этап видится </w:t>
      </w:r>
      <w:r w:rsidRPr="00C37DE2">
        <w:rPr>
          <w:rFonts w:ascii="Times New Roman" w:hAnsi="Times New Roman" w:cs="Times New Roman"/>
          <w:b/>
          <w:i/>
          <w:sz w:val="28"/>
          <w:szCs w:val="28"/>
        </w:rPr>
        <w:t>как ориентировочный.</w:t>
      </w:r>
      <w:r w:rsidRPr="00C37DE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На этом этапе определялась содержания предстоящей работы, выработка общего подхода,  роли и профессиональные позиции относительно ребенка, распределялась между ними функциональных обязанностей. На этом этапе конкретизировалась структурные элементы сопровождения. Оно включала выявление причин затруднений, адаптации ребенка; обоснование содержания коррекционно-развивающей работы и форм ее реализации; выбор способов организации этого процесса с учетом ресурсов самого ребенка и возможностей взрослых, участвующих в реализации сопровождения. Безусловно, значимым являлось мнение родителей о проблемах ребенка и ожидаемых результатах. Специалисты </w:t>
      </w:r>
      <w:r w:rsidRPr="00C37DE2">
        <w:rPr>
          <w:rFonts w:ascii="Times New Roman" w:hAnsi="Times New Roman" w:cs="Times New Roman"/>
          <w:sz w:val="28"/>
          <w:szCs w:val="28"/>
        </w:rPr>
        <w:lastRenderedPageBreak/>
        <w:t>знакомились  в общих чертах с тем, как будет оказываться помощь. Коррекционно-развивающий процесс осуществлялась в реальной ситуации  ребенка и в процессе специальных занятий. Это были тренинги  и коррекционные занятия, проводимые учителем-дефектологом.</w:t>
      </w:r>
    </w:p>
    <w:p w:rsidR="00987785" w:rsidRPr="00C37DE2" w:rsidRDefault="00987785" w:rsidP="00987785">
      <w:pPr>
        <w:pStyle w:val="c16"/>
        <w:spacing w:before="0" w:beforeAutospacing="0" w:after="0" w:afterAutospacing="0"/>
        <w:jc w:val="both"/>
      </w:pPr>
      <w:proofErr w:type="gramStart"/>
      <w:r w:rsidRPr="00C37DE2">
        <w:rPr>
          <w:rStyle w:val="c0"/>
          <w:color w:val="000000"/>
          <w:sz w:val="28"/>
          <w:szCs w:val="28"/>
        </w:rPr>
        <w:t>Таким образом, учитель-дефектолог строит свою работу следующим образом:</w:t>
      </w:r>
      <w:r w:rsidRPr="00C37DE2">
        <w:rPr>
          <w:color w:val="000000"/>
          <w:sz w:val="28"/>
          <w:szCs w:val="28"/>
        </w:rPr>
        <w:br/>
      </w:r>
      <w:r w:rsidRPr="00C37DE2">
        <w:rPr>
          <w:rStyle w:val="c0"/>
          <w:color w:val="000000"/>
          <w:sz w:val="28"/>
          <w:szCs w:val="28"/>
        </w:rPr>
        <w:t>- планировала (совместно с другими специалистами) и организовала целенаправленную интеграцию детей с отклонениями в развитии в группе</w:t>
      </w:r>
      <w:r w:rsidRPr="00C37DE2">
        <w:rPr>
          <w:color w:val="000000"/>
          <w:sz w:val="28"/>
          <w:szCs w:val="28"/>
        </w:rPr>
        <w:br/>
      </w:r>
      <w:r w:rsidRPr="00C37DE2">
        <w:rPr>
          <w:rStyle w:val="c0"/>
          <w:color w:val="000000"/>
          <w:sz w:val="28"/>
          <w:szCs w:val="28"/>
        </w:rPr>
        <w:t>- консультировала воспитателей, музыкального руководителя, инструктора по физической культуре по вопросам организации коррекционно-педагогического процесса и взаимодействия всех детей группы; помогала в отборе содержания и методики проведения совместных занятий;</w:t>
      </w:r>
      <w:proofErr w:type="gramEnd"/>
      <w:r w:rsidRPr="00C37DE2">
        <w:rPr>
          <w:color w:val="000000"/>
          <w:sz w:val="28"/>
          <w:szCs w:val="28"/>
        </w:rPr>
        <w:br/>
      </w:r>
      <w:r w:rsidRPr="00C37DE2">
        <w:rPr>
          <w:rStyle w:val="c0"/>
          <w:color w:val="000000"/>
          <w:sz w:val="28"/>
          <w:szCs w:val="28"/>
        </w:rPr>
        <w:t>- координировала коррекционную психолого-педагогическую и медицинскую помощь детям с отклонениями в развитии; проводила совместные занятия с другими специалистами (музыкальным руководителем, инструктором по физической культуре.);</w:t>
      </w:r>
      <w:proofErr w:type="gramStart"/>
      <w:r w:rsidRPr="00C37DE2">
        <w:rPr>
          <w:color w:val="000000"/>
          <w:sz w:val="28"/>
          <w:szCs w:val="28"/>
        </w:rPr>
        <w:br/>
      </w:r>
      <w:r w:rsidRPr="00C37DE2">
        <w:rPr>
          <w:rStyle w:val="c0"/>
          <w:color w:val="000000"/>
          <w:sz w:val="28"/>
          <w:szCs w:val="28"/>
        </w:rPr>
        <w:t>-</w:t>
      </w:r>
      <w:proofErr w:type="gramEnd"/>
      <w:r w:rsidRPr="00C37DE2">
        <w:rPr>
          <w:rStyle w:val="c0"/>
          <w:color w:val="000000"/>
          <w:sz w:val="28"/>
          <w:szCs w:val="28"/>
        </w:rPr>
        <w:t>вела необходимую документацию:</w:t>
      </w:r>
      <w:r w:rsidRPr="00C37DE2">
        <w:rPr>
          <w:color w:val="000000"/>
          <w:sz w:val="28"/>
          <w:szCs w:val="28"/>
        </w:rPr>
        <w:br/>
      </w:r>
      <w:r w:rsidRPr="00C37DE2">
        <w:rPr>
          <w:rStyle w:val="c0"/>
          <w:color w:val="000000"/>
          <w:sz w:val="28"/>
          <w:szCs w:val="28"/>
        </w:rPr>
        <w:t>    В конце учебного года составлялась характеристика на каждого воспитанника и аналитический отчет о результатах коррекционной работы. Учитель-дефектолог проводила фронтальные и индивидуальные занятия с воспитанниками, имеющими отклонения в развитии или отстающими от возрастной нормы, а также подгрупповые и групповые занятия. При необходимости дети с сопутствующими диагнозами (ДЦП</w:t>
      </w:r>
      <w:proofErr w:type="gramStart"/>
      <w:r w:rsidRPr="00C37DE2">
        <w:rPr>
          <w:rStyle w:val="c0"/>
          <w:color w:val="000000"/>
          <w:sz w:val="28"/>
          <w:szCs w:val="28"/>
        </w:rPr>
        <w:t>,З</w:t>
      </w:r>
      <w:proofErr w:type="gramEnd"/>
      <w:r w:rsidRPr="00C37DE2">
        <w:rPr>
          <w:rStyle w:val="c0"/>
          <w:color w:val="000000"/>
          <w:sz w:val="28"/>
          <w:szCs w:val="28"/>
        </w:rPr>
        <w:t>ПР) обеспечиваются дополнительно индивидуальными занятиями или занятиями в малой группе - по 2-3 человека.</w:t>
      </w:r>
      <w:r w:rsidRPr="00C37DE2">
        <w:rPr>
          <w:rStyle w:val="c0"/>
          <w:color w:val="000000"/>
        </w:rPr>
        <w:t> 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После определения общих целей и задач разрабатывалась коррекционная программа на диагностической основе применительно к конкретному ребенку по реализации конкретных задач. С этого начинался содержательно-операционный этап.  Как уже подчеркивалось, сопровождение - это целостный системный процесс. Для этого проводилась работа с детьми, учителями, родителями в целях их взаимодействия. При необходимости вела психолого-педагогическая подготовка тех, кто затрудняется в работе.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При составлении программы психолого-педагогического сопровождения учитывала запрос родителей, учителей, потребности ребенка, выявленные в процессе диагностического обследования. Уточняла, как родители  смогут закреплять приобретенные навыки в процессе специальных занятий. Проводимые коррекционные занятия дополняли </w:t>
      </w:r>
      <w:proofErr w:type="gramStart"/>
      <w:r w:rsidRPr="00C37DE2">
        <w:rPr>
          <w:rFonts w:ascii="Times New Roman" w:hAnsi="Times New Roman" w:cs="Times New Roman"/>
          <w:sz w:val="28"/>
          <w:szCs w:val="28"/>
        </w:rPr>
        <w:t>диагностическими</w:t>
      </w:r>
      <w:proofErr w:type="gramEnd"/>
      <w:r w:rsidRPr="00C37DE2">
        <w:rPr>
          <w:rFonts w:ascii="Times New Roman" w:hAnsi="Times New Roman" w:cs="Times New Roman"/>
          <w:sz w:val="28"/>
          <w:szCs w:val="28"/>
        </w:rPr>
        <w:t xml:space="preserve">, контрольными. Проводила 4-8 коррекционных занятий и одно диагностическое, контрольное. По его результатам  проводила активное консультирование воспитателей и родителей по вопросам эффективности </w:t>
      </w:r>
      <w:r w:rsidRPr="00C37DE2">
        <w:rPr>
          <w:rFonts w:ascii="Times New Roman" w:hAnsi="Times New Roman" w:cs="Times New Roman"/>
          <w:sz w:val="28"/>
          <w:szCs w:val="28"/>
        </w:rPr>
        <w:lastRenderedPageBreak/>
        <w:t>проводимой работы. Совместно определяются причины и способы разрешения возникающих затруднений.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Не все родители были активными участниками сопровождения. Были  родители, которые старались не замечать проблем. Однако постепенно </w:t>
      </w:r>
      <w:r w:rsidRPr="00C37D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7DE2">
        <w:rPr>
          <w:rFonts w:ascii="Times New Roman" w:hAnsi="Times New Roman" w:cs="Times New Roman"/>
          <w:sz w:val="28"/>
          <w:szCs w:val="28"/>
        </w:rPr>
        <w:t>изменилась ситуация. После того, как родители осознают результативность проводимой работы, они станут сотрудничать.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</w:t>
      </w:r>
      <w:r w:rsidRPr="00C37DE2">
        <w:rPr>
          <w:rFonts w:ascii="Times New Roman" w:hAnsi="Times New Roman" w:cs="Times New Roman"/>
          <w:sz w:val="28"/>
          <w:szCs w:val="28"/>
        </w:rPr>
        <w:tab/>
        <w:t xml:space="preserve">Характер коррекционно-развивающих занятий  был разным. Проводились тренинги с усилением дисциплинарных, поведенческих моментов и с фиксированием внимания на учебном материале в целях его лучшего осмысления, повышения темпа прохождения, увеличения объема усвоения. Улучшение операций вербально - логического мышления позволила увеличить объем </w:t>
      </w:r>
      <w:proofErr w:type="spellStart"/>
      <w:proofErr w:type="gramStart"/>
      <w:r w:rsidRPr="00C37DE2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>-речевой</w:t>
      </w:r>
      <w:proofErr w:type="gramEnd"/>
      <w:r w:rsidRPr="00C37DE2"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</w:t>
      </w:r>
      <w:r w:rsidRPr="00C37DE2">
        <w:rPr>
          <w:rFonts w:ascii="Times New Roman" w:hAnsi="Times New Roman" w:cs="Times New Roman"/>
          <w:b/>
          <w:sz w:val="28"/>
          <w:szCs w:val="28"/>
        </w:rPr>
        <w:t>Оценочный этап</w:t>
      </w:r>
      <w:r w:rsidRPr="00C37DE2">
        <w:rPr>
          <w:rFonts w:ascii="Times New Roman" w:hAnsi="Times New Roman" w:cs="Times New Roman"/>
          <w:sz w:val="28"/>
          <w:szCs w:val="28"/>
        </w:rPr>
        <w:t xml:space="preserve"> завершает процесс психолого-педагогического сопровождения. Он включал  итоговую педагогическую и психологическую диагностику, анализ результатов всеми специалистами команды, рефлексию. Учитывала степень удовлетворенности родителей, их пожелания на будущее. Подведение итогов  послужила основой для последующей работы.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</w:t>
      </w:r>
      <w:r w:rsidRPr="00C37DE2">
        <w:rPr>
          <w:rFonts w:ascii="Times New Roman" w:hAnsi="Times New Roman" w:cs="Times New Roman"/>
          <w:sz w:val="28"/>
          <w:szCs w:val="28"/>
        </w:rPr>
        <w:tab/>
        <w:t xml:space="preserve"> Широкая сфера применения психолого-педагогического сопровождения позволяла рассматривать его как неотъемлемое звено системы образования. Расширение представлений о целях образования, в числе которых включены не только цели развития, воспитания, обучения, но и обеспечения физического, психического, психологического, нравственного и социального здоровья всех детей обусловливало интенсивное развитие теории и практики психолого-педагогического сопровождения.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</w:t>
      </w:r>
      <w:r w:rsidR="00C37D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7DE2">
        <w:rPr>
          <w:rFonts w:ascii="Times New Roman" w:hAnsi="Times New Roman" w:cs="Times New Roman"/>
          <w:sz w:val="28"/>
          <w:szCs w:val="28"/>
        </w:rPr>
        <w:t xml:space="preserve">Работа с 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неслышащими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 xml:space="preserve"> детьми, включает в себя коррекционно-воспитательное воздействие со стороны ДОУ и родителей. Сотрудничество детского сада и  семьи является необходимым условием успешности воздействии на ребенка.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      </w:t>
      </w:r>
      <w:r w:rsidR="00C37DE2">
        <w:rPr>
          <w:rFonts w:ascii="Times New Roman" w:hAnsi="Times New Roman" w:cs="Times New Roman"/>
          <w:sz w:val="28"/>
          <w:szCs w:val="28"/>
        </w:rPr>
        <w:t xml:space="preserve">   </w:t>
      </w:r>
      <w:r w:rsidRPr="00C37DE2">
        <w:rPr>
          <w:rFonts w:ascii="Times New Roman" w:hAnsi="Times New Roman" w:cs="Times New Roman"/>
          <w:sz w:val="28"/>
          <w:szCs w:val="28"/>
        </w:rPr>
        <w:t xml:space="preserve"> Непрерывная связь с родителями осуществлялась с помощью индивидуальных и  коллективных форм работы. Мы используем в своей практике разнообразные  формы взаимодействия с родителями: родительские собрания, консультации, практикумы, совместные праздники.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        Широко используем наглядно-информационные методы: записи на магнитофон и видеокамеру бесед с детьми, показ видеофрагментов </w:t>
      </w:r>
      <w:r w:rsidRPr="00C37DE2">
        <w:rPr>
          <w:rFonts w:ascii="Times New Roman" w:hAnsi="Times New Roman" w:cs="Times New Roman"/>
          <w:sz w:val="28"/>
          <w:szCs w:val="28"/>
        </w:rPr>
        <w:lastRenderedPageBreak/>
        <w:t>различных видов деятельности детей, фотографии, стендовую информацию в картинках, папки-передвижки, памятки, консультации.</w:t>
      </w:r>
    </w:p>
    <w:p w:rsidR="00987785" w:rsidRPr="00C37DE2" w:rsidRDefault="00987785" w:rsidP="00987785">
      <w:pPr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 xml:space="preserve">       Многие родители не знакомы с  психофизическими возможностями своих детей, которые в свою очередь позволяют им успешно овладевать различными видами деятельности, различными умениями и навыками, нормами поведения, необходимыми при </w:t>
      </w:r>
      <w:proofErr w:type="spellStart"/>
      <w:r w:rsidRPr="00C37D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37DE2">
        <w:rPr>
          <w:rFonts w:ascii="Times New Roman" w:hAnsi="Times New Roman" w:cs="Times New Roman"/>
          <w:sz w:val="28"/>
          <w:szCs w:val="28"/>
        </w:rPr>
        <w:t>-образовательной деятельности  в дошкольном учреждении.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sz w:val="28"/>
          <w:szCs w:val="28"/>
        </w:rPr>
        <w:t>Совместная работа учителя - дефектолога с родителями определяет  эффективность подготовки ребенка к обучению.</w:t>
      </w:r>
    </w:p>
    <w:p w:rsidR="00987785" w:rsidRPr="00C37DE2" w:rsidRDefault="00987785" w:rsidP="0098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785" w:rsidRPr="00C37DE2" w:rsidRDefault="00987785" w:rsidP="009877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785" w:rsidRPr="00C37DE2" w:rsidRDefault="00987785" w:rsidP="00987785">
      <w:pPr>
        <w:pStyle w:val="2"/>
        <w:shd w:val="clear" w:color="auto" w:fill="auto"/>
        <w:spacing w:line="240" w:lineRule="auto"/>
        <w:ind w:left="540" w:right="80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1. 2. </w:t>
      </w:r>
      <w:r w:rsidRPr="00C37DE2">
        <w:rPr>
          <w:rStyle w:val="0pt"/>
          <w:rFonts w:ascii="Times New Roman" w:hAnsi="Times New Roman" w:cs="Times New Roman"/>
          <w:sz w:val="28"/>
          <w:szCs w:val="28"/>
        </w:rPr>
        <w:t xml:space="preserve">Власова Т.М., </w:t>
      </w:r>
      <w:proofErr w:type="spellStart"/>
      <w:r w:rsidRPr="00C37DE2">
        <w:rPr>
          <w:rStyle w:val="0pt"/>
          <w:rFonts w:ascii="Times New Roman" w:hAnsi="Times New Roman" w:cs="Times New Roman"/>
          <w:sz w:val="28"/>
          <w:szCs w:val="28"/>
        </w:rPr>
        <w:t>Пфафенродт</w:t>
      </w:r>
      <w:proofErr w:type="spellEnd"/>
      <w:r w:rsidRPr="00C37DE2">
        <w:rPr>
          <w:rStyle w:val="0pt"/>
          <w:rFonts w:ascii="Times New Roman" w:hAnsi="Times New Roman" w:cs="Times New Roman"/>
          <w:sz w:val="28"/>
          <w:szCs w:val="28"/>
        </w:rPr>
        <w:t xml:space="preserve"> А.Н.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Фонетическая ритмика в школе и детском саду: Практикум по работе со слабослышащими детьми. М.: Учебная литература, 1997.</w:t>
      </w:r>
    </w:p>
    <w:p w:rsidR="00987785" w:rsidRPr="00C37DE2" w:rsidRDefault="00987785" w:rsidP="00987785">
      <w:pPr>
        <w:pStyle w:val="2"/>
        <w:shd w:val="clear" w:color="auto" w:fill="auto"/>
        <w:spacing w:line="240" w:lineRule="auto"/>
        <w:ind w:left="540" w:right="80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Воспитание и обучение глухих детей дошкольного возраста. М.: Про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свещение, 1991.</w:t>
      </w:r>
    </w:p>
    <w:p w:rsidR="00987785" w:rsidRPr="00C37DE2" w:rsidRDefault="00987785" w:rsidP="00987785">
      <w:pPr>
        <w:pStyle w:val="2"/>
        <w:shd w:val="clear" w:color="auto" w:fill="auto"/>
        <w:spacing w:line="240" w:lineRule="auto"/>
        <w:ind w:left="540" w:right="80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Воспитание и обучение слабослышащих детей дошкольного возрас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та. М.: Просвещение, 1991.</w:t>
      </w:r>
    </w:p>
    <w:p w:rsidR="00987785" w:rsidRPr="00C37DE2" w:rsidRDefault="00987785" w:rsidP="00987785">
      <w:pPr>
        <w:pStyle w:val="2"/>
        <w:shd w:val="clear" w:color="auto" w:fill="auto"/>
        <w:spacing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Pr="00C37DE2">
        <w:rPr>
          <w:rStyle w:val="0pt"/>
          <w:rFonts w:ascii="Times New Roman" w:hAnsi="Times New Roman" w:cs="Times New Roman"/>
          <w:sz w:val="28"/>
          <w:szCs w:val="28"/>
        </w:rPr>
        <w:t>Королевская Т.К.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«Видимая речь»: новые технологии — новые отно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шения // Дефектология. 1996. № 2.</w:t>
      </w:r>
    </w:p>
    <w:p w:rsidR="00987785" w:rsidRPr="00C37DE2" w:rsidRDefault="00987785" w:rsidP="00987785">
      <w:pPr>
        <w:pStyle w:val="2"/>
        <w:shd w:val="clear" w:color="auto" w:fill="auto"/>
        <w:spacing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proofErr w:type="spellStart"/>
      <w:r w:rsidRPr="00C37DE2">
        <w:rPr>
          <w:rStyle w:val="0pt"/>
          <w:rFonts w:ascii="Times New Roman" w:hAnsi="Times New Roman" w:cs="Times New Roman"/>
          <w:sz w:val="28"/>
          <w:szCs w:val="28"/>
        </w:rPr>
        <w:t>КорсунскаяБД</w:t>
      </w:r>
      <w:proofErr w:type="spellEnd"/>
      <w:r w:rsidRPr="00C37DE2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Методика обучения глухих дошкольников речи. М.: Просвещение, 1969.</w:t>
      </w:r>
    </w:p>
    <w:p w:rsidR="00987785" w:rsidRPr="00C37DE2" w:rsidRDefault="00987785" w:rsidP="00987785">
      <w:pPr>
        <w:pStyle w:val="2"/>
        <w:shd w:val="clear" w:color="auto" w:fill="auto"/>
        <w:spacing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proofErr w:type="spellStart"/>
      <w:r w:rsidRPr="00C37DE2">
        <w:rPr>
          <w:rStyle w:val="0pt"/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C37DE2">
        <w:rPr>
          <w:rStyle w:val="0pt"/>
          <w:rFonts w:ascii="Times New Roman" w:hAnsi="Times New Roman" w:cs="Times New Roman"/>
          <w:sz w:val="28"/>
          <w:szCs w:val="28"/>
        </w:rPr>
        <w:t xml:space="preserve"> Э.И., Самсонова Е.Г.</w:t>
      </w:r>
      <w:r w:rsidRPr="00C37D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Развитие речи детей с нарушенным слухом в семье. М., 1991.</w:t>
      </w:r>
    </w:p>
    <w:p w:rsidR="00987785" w:rsidRPr="00C37DE2" w:rsidRDefault="00987785" w:rsidP="0098778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785" w:rsidRPr="00C37DE2" w:rsidRDefault="00987785" w:rsidP="0098778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EA" w:rsidRPr="00C37DE2" w:rsidRDefault="00BF13EA">
      <w:pPr>
        <w:rPr>
          <w:rFonts w:ascii="Times New Roman" w:hAnsi="Times New Roman" w:cs="Times New Roman"/>
          <w:sz w:val="28"/>
          <w:szCs w:val="28"/>
        </w:rPr>
      </w:pPr>
    </w:p>
    <w:sectPr w:rsidR="00BF13EA" w:rsidRPr="00C3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785"/>
    <w:rsid w:val="00987785"/>
    <w:rsid w:val="00BF13EA"/>
    <w:rsid w:val="00C37DE2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87785"/>
  </w:style>
  <w:style w:type="paragraph" w:customStyle="1" w:styleId="c16">
    <w:name w:val="c16"/>
    <w:basedOn w:val="a"/>
    <w:rsid w:val="0098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rsid w:val="00987785"/>
    <w:rPr>
      <w:rFonts w:ascii="Century Schoolbook" w:eastAsia="Century Schoolbook" w:hAnsi="Century Schoolbook" w:cs="Century Schoolbook"/>
      <w:spacing w:val="4"/>
      <w:sz w:val="16"/>
      <w:szCs w:val="1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987785"/>
    <w:rPr>
      <w:rFonts w:ascii="Century Schoolbook" w:eastAsia="Century Schoolbook" w:hAnsi="Century Schoolbook" w:cs="Century Schoolbook"/>
      <w:i/>
      <w:iCs/>
      <w:color w:val="000000"/>
      <w:spacing w:val="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987785"/>
    <w:pPr>
      <w:widowControl w:val="0"/>
      <w:shd w:val="clear" w:color="auto" w:fill="FFFFFF"/>
      <w:spacing w:after="0" w:line="187" w:lineRule="exact"/>
      <w:ind w:hanging="480"/>
      <w:jc w:val="both"/>
    </w:pPr>
    <w:rPr>
      <w:rFonts w:ascii="Century Schoolbook" w:eastAsia="Century Schoolbook" w:hAnsi="Century Schoolbook" w:cs="Century Schoolbook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1798</Words>
  <Characters>10250</Characters>
  <Application>Microsoft Office Word</Application>
  <DocSecurity>0</DocSecurity>
  <Lines>85</Lines>
  <Paragraphs>24</Paragraphs>
  <ScaleCrop>false</ScaleCrop>
  <Company>Home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Zzz</cp:lastModifiedBy>
  <cp:revision>5</cp:revision>
  <dcterms:created xsi:type="dcterms:W3CDTF">2015-01-29T04:31:00Z</dcterms:created>
  <dcterms:modified xsi:type="dcterms:W3CDTF">2015-02-01T08:57:00Z</dcterms:modified>
</cp:coreProperties>
</file>