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7D" w:rsidRPr="00A82F7D" w:rsidRDefault="00A82F7D" w:rsidP="00A82F7D">
      <w:pPr>
        <w:rPr>
          <w:b/>
          <w:sz w:val="32"/>
          <w:szCs w:val="32"/>
        </w:rPr>
      </w:pPr>
      <w:r w:rsidRPr="00A82F7D">
        <w:rPr>
          <w:b/>
          <w:sz w:val="32"/>
          <w:szCs w:val="32"/>
        </w:rPr>
        <w:t>Занятие</w:t>
      </w:r>
      <w:r w:rsidRPr="00A82F7D">
        <w:rPr>
          <w:b/>
          <w:sz w:val="32"/>
          <w:szCs w:val="32"/>
        </w:rPr>
        <w:t xml:space="preserve"> по развитию речи</w:t>
      </w:r>
    </w:p>
    <w:p w:rsidR="00A82F7D" w:rsidRPr="00A82F7D" w:rsidRDefault="00A82F7D" w:rsidP="00A82F7D">
      <w:pPr>
        <w:rPr>
          <w:b/>
          <w:sz w:val="32"/>
          <w:szCs w:val="32"/>
        </w:rPr>
      </w:pPr>
      <w:r w:rsidRPr="00A82F7D">
        <w:rPr>
          <w:b/>
          <w:sz w:val="32"/>
          <w:szCs w:val="32"/>
        </w:rPr>
        <w:t xml:space="preserve"> со слабослышащими детьми сред</w:t>
      </w:r>
      <w:r w:rsidRPr="00A82F7D">
        <w:rPr>
          <w:b/>
          <w:sz w:val="32"/>
          <w:szCs w:val="32"/>
        </w:rPr>
        <w:t>ней группы.</w:t>
      </w:r>
    </w:p>
    <w:p w:rsidR="00A82F7D" w:rsidRPr="00A82F7D" w:rsidRDefault="00A82F7D" w:rsidP="00A82F7D">
      <w:pPr>
        <w:rPr>
          <w:b/>
          <w:i/>
          <w:sz w:val="32"/>
          <w:szCs w:val="32"/>
        </w:rPr>
      </w:pPr>
      <w:r w:rsidRPr="00A82F7D">
        <w:rPr>
          <w:b/>
          <w:i/>
          <w:sz w:val="32"/>
          <w:szCs w:val="32"/>
        </w:rPr>
        <w:t>Тема: «Овощи».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b/>
          <w:sz w:val="28"/>
          <w:szCs w:val="28"/>
        </w:rPr>
        <w:t>Цели:</w:t>
      </w:r>
      <w:r w:rsidRPr="00A82F7D">
        <w:rPr>
          <w:sz w:val="28"/>
          <w:szCs w:val="28"/>
        </w:rPr>
        <w:t xml:space="preserve"> - учить детей различать овощи по внешнему виду, по табличкам, по чтению с губ, знать обобщающее слово;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- учить называть овощи в устно-</w:t>
      </w:r>
      <w:proofErr w:type="spellStart"/>
      <w:r w:rsidRPr="00A82F7D">
        <w:rPr>
          <w:sz w:val="28"/>
          <w:szCs w:val="28"/>
        </w:rPr>
        <w:t>дактильной</w:t>
      </w:r>
      <w:proofErr w:type="spellEnd"/>
      <w:r w:rsidRPr="00A82F7D">
        <w:rPr>
          <w:sz w:val="28"/>
          <w:szCs w:val="28"/>
        </w:rPr>
        <w:t xml:space="preserve"> и устной форме;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- развивать умение детей понимать вопросы и отвечать на них;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- развивать память на</w:t>
      </w:r>
      <w:r>
        <w:rPr>
          <w:sz w:val="28"/>
          <w:szCs w:val="28"/>
        </w:rPr>
        <w:t xml:space="preserve"> основе повторения</w:t>
      </w:r>
      <w:r w:rsidRPr="00A82F7D">
        <w:rPr>
          <w:sz w:val="28"/>
          <w:szCs w:val="28"/>
        </w:rPr>
        <w:t>;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- воспитывать интерес к занятиям;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- провести динамическую паузу с целью сняти</w:t>
      </w:r>
      <w:r>
        <w:rPr>
          <w:sz w:val="28"/>
          <w:szCs w:val="28"/>
        </w:rPr>
        <w:t>я усталости и напряжения детей;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таблички, картинки, собака</w:t>
      </w:r>
      <w:r w:rsidRPr="00A82F7D">
        <w:rPr>
          <w:sz w:val="28"/>
          <w:szCs w:val="28"/>
        </w:rPr>
        <w:t xml:space="preserve">, мешочек, </w:t>
      </w:r>
      <w:r>
        <w:rPr>
          <w:sz w:val="28"/>
          <w:szCs w:val="28"/>
        </w:rPr>
        <w:t>муляжи овощей, разрезные слова.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b/>
          <w:sz w:val="28"/>
          <w:szCs w:val="28"/>
        </w:rPr>
        <w:t>Словарь:</w:t>
      </w:r>
      <w:r w:rsidRPr="00A82F7D">
        <w:rPr>
          <w:sz w:val="28"/>
          <w:szCs w:val="28"/>
        </w:rPr>
        <w:t xml:space="preserve"> Как тебя зовут</w:t>
      </w:r>
      <w:proofErr w:type="gramStart"/>
      <w:r w:rsidRPr="00A82F7D">
        <w:rPr>
          <w:sz w:val="28"/>
          <w:szCs w:val="28"/>
        </w:rPr>
        <w:t xml:space="preserve">?, </w:t>
      </w:r>
      <w:proofErr w:type="gramEnd"/>
      <w:r w:rsidRPr="00A82F7D">
        <w:rPr>
          <w:sz w:val="28"/>
          <w:szCs w:val="28"/>
        </w:rPr>
        <w:t xml:space="preserve">Меня зовут…, Как твоя фамилия?, Моя фамилия…, Сколько тебе лет? </w:t>
      </w:r>
      <w:proofErr w:type="gramStart"/>
      <w:r w:rsidRPr="00A82F7D">
        <w:rPr>
          <w:sz w:val="28"/>
          <w:szCs w:val="28"/>
        </w:rPr>
        <w:t xml:space="preserve">Мне…лет (года), </w:t>
      </w:r>
      <w:r w:rsidR="00F85441">
        <w:rPr>
          <w:sz w:val="28"/>
          <w:szCs w:val="28"/>
        </w:rPr>
        <w:t xml:space="preserve">собака Бим, </w:t>
      </w:r>
      <w:r w:rsidRPr="00A82F7D">
        <w:rPr>
          <w:sz w:val="28"/>
          <w:szCs w:val="28"/>
        </w:rPr>
        <w:t>это картофель, морковь, капуста, лук, огурец, помидор,</w:t>
      </w:r>
      <w:r>
        <w:rPr>
          <w:sz w:val="28"/>
          <w:szCs w:val="28"/>
        </w:rPr>
        <w:t xml:space="preserve"> овощи,</w:t>
      </w:r>
      <w:r w:rsidRPr="00A82F7D">
        <w:rPr>
          <w:sz w:val="28"/>
          <w:szCs w:val="28"/>
        </w:rPr>
        <w:t xml:space="preserve"> покажи, вот, Что там?, Ч</w:t>
      </w:r>
      <w:r>
        <w:rPr>
          <w:sz w:val="28"/>
          <w:szCs w:val="28"/>
        </w:rPr>
        <w:t>то это?,  верно.</w:t>
      </w:r>
      <w:proofErr w:type="gramEnd"/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b/>
          <w:sz w:val="28"/>
          <w:szCs w:val="28"/>
        </w:rPr>
        <w:t>План занятия:</w:t>
      </w:r>
      <w:r w:rsidRPr="00A82F7D">
        <w:rPr>
          <w:sz w:val="28"/>
          <w:szCs w:val="28"/>
        </w:rPr>
        <w:t xml:space="preserve"> 1. Организационный момент.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2. Ответы на вопросы (сведения о себе).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3. Дидактическая игра: «Чудесный мешочек».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4. Дидактическая игра: «Покажи верно».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5. Динамическая пауза.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6. Дидактическая игра: «Сложи слово».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7. Дидактическая игра: «У кого?».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8. Пальчиковая гимнастика.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9. Итог занятия.</w:t>
      </w:r>
    </w:p>
    <w:p w:rsidR="00A82F7D" w:rsidRPr="00A82F7D" w:rsidRDefault="00A82F7D" w:rsidP="00A82F7D">
      <w:pPr>
        <w:rPr>
          <w:sz w:val="28"/>
          <w:szCs w:val="28"/>
        </w:rPr>
      </w:pP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b/>
          <w:sz w:val="28"/>
          <w:szCs w:val="28"/>
        </w:rPr>
        <w:lastRenderedPageBreak/>
        <w:t>Ход занятия:</w:t>
      </w:r>
      <w:r>
        <w:rPr>
          <w:sz w:val="28"/>
          <w:szCs w:val="28"/>
        </w:rPr>
        <w:t xml:space="preserve"> 1. Организационный момент.</w:t>
      </w:r>
    </w:p>
    <w:p w:rsid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</w:t>
      </w:r>
      <w:r w:rsidR="00F71527">
        <w:rPr>
          <w:sz w:val="28"/>
          <w:szCs w:val="28"/>
        </w:rPr>
        <w:t xml:space="preserve">           - Н</w:t>
      </w:r>
      <w:r w:rsidRPr="00A82F7D">
        <w:rPr>
          <w:sz w:val="28"/>
          <w:szCs w:val="28"/>
        </w:rPr>
        <w:t>аде</w:t>
      </w:r>
      <w:r w:rsidR="00412A0C">
        <w:rPr>
          <w:sz w:val="28"/>
          <w:szCs w:val="28"/>
        </w:rPr>
        <w:t>ньте</w:t>
      </w:r>
      <w:r w:rsidR="00F71527">
        <w:rPr>
          <w:sz w:val="28"/>
          <w:szCs w:val="28"/>
        </w:rPr>
        <w:t xml:space="preserve"> наушники. Включите</w:t>
      </w:r>
      <w:r w:rsidRPr="00A82F7D">
        <w:rPr>
          <w:sz w:val="28"/>
          <w:szCs w:val="28"/>
        </w:rPr>
        <w:t xml:space="preserve"> наушники и микрофоны.</w:t>
      </w:r>
    </w:p>
    <w:p w:rsidR="00F71527" w:rsidRDefault="00F71527" w:rsidP="00A82F7D">
      <w:pPr>
        <w:rPr>
          <w:sz w:val="28"/>
          <w:szCs w:val="28"/>
        </w:rPr>
      </w:pPr>
      <w:r>
        <w:rPr>
          <w:sz w:val="28"/>
          <w:szCs w:val="28"/>
        </w:rPr>
        <w:t>Проговариваю за экраном</w:t>
      </w:r>
      <w:r w:rsidR="00737ABB">
        <w:rPr>
          <w:sz w:val="28"/>
          <w:szCs w:val="28"/>
        </w:rPr>
        <w:t xml:space="preserve"> знакомые короткие стихи</w:t>
      </w:r>
      <w:r>
        <w:rPr>
          <w:sz w:val="28"/>
          <w:szCs w:val="28"/>
        </w:rPr>
        <w:t xml:space="preserve"> про осень, дети </w:t>
      </w:r>
      <w:r w:rsidR="00737ABB">
        <w:rPr>
          <w:sz w:val="28"/>
          <w:szCs w:val="28"/>
        </w:rPr>
        <w:t>опознают их.</w:t>
      </w:r>
    </w:p>
    <w:p w:rsidR="00737ABB" w:rsidRDefault="00737ABB" w:rsidP="00A82F7D">
      <w:pPr>
        <w:rPr>
          <w:sz w:val="28"/>
          <w:szCs w:val="28"/>
        </w:rPr>
      </w:pPr>
      <w:r>
        <w:rPr>
          <w:sz w:val="28"/>
          <w:szCs w:val="28"/>
        </w:rPr>
        <w:t>- Осень, осень, листопад</w:t>
      </w:r>
    </w:p>
    <w:p w:rsidR="00737ABB" w:rsidRDefault="00737ABB" w:rsidP="00A82F7D">
      <w:pPr>
        <w:rPr>
          <w:sz w:val="28"/>
          <w:szCs w:val="28"/>
        </w:rPr>
      </w:pPr>
      <w:r>
        <w:rPr>
          <w:sz w:val="28"/>
          <w:szCs w:val="28"/>
        </w:rPr>
        <w:t>Листья желтые летят.</w:t>
      </w:r>
    </w:p>
    <w:p w:rsidR="00737ABB" w:rsidRDefault="00737ABB" w:rsidP="00A82F7D">
      <w:pPr>
        <w:rPr>
          <w:sz w:val="28"/>
          <w:szCs w:val="28"/>
        </w:rPr>
      </w:pPr>
      <w:r>
        <w:rPr>
          <w:sz w:val="28"/>
          <w:szCs w:val="28"/>
        </w:rPr>
        <w:t>- Листочки, листочки по ветру летят,</w:t>
      </w:r>
    </w:p>
    <w:p w:rsidR="00737ABB" w:rsidRPr="00A82F7D" w:rsidRDefault="00737ABB" w:rsidP="00A82F7D">
      <w:pPr>
        <w:rPr>
          <w:sz w:val="28"/>
          <w:szCs w:val="28"/>
        </w:rPr>
      </w:pPr>
      <w:r>
        <w:rPr>
          <w:sz w:val="28"/>
          <w:szCs w:val="28"/>
        </w:rPr>
        <w:t>У деток под ножками тихо шуршат.</w:t>
      </w:r>
    </w:p>
    <w:p w:rsidR="00F71527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</w:t>
      </w:r>
      <w:r w:rsidR="00F71527">
        <w:rPr>
          <w:sz w:val="28"/>
          <w:szCs w:val="28"/>
        </w:rPr>
        <w:t>- Соня, сядь. Никита, сядь…</w:t>
      </w:r>
    </w:p>
    <w:p w:rsidR="00A82F7D" w:rsidRPr="00A82F7D" w:rsidRDefault="00F71527" w:rsidP="00A82F7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82F7D" w:rsidRPr="00A82F7D">
        <w:rPr>
          <w:sz w:val="28"/>
          <w:szCs w:val="28"/>
        </w:rPr>
        <w:t>ети различают</w:t>
      </w:r>
      <w:r>
        <w:rPr>
          <w:sz w:val="28"/>
          <w:szCs w:val="28"/>
        </w:rPr>
        <w:t xml:space="preserve"> на слух</w:t>
      </w:r>
      <w:r w:rsidR="00A82F7D" w:rsidRPr="00A82F7D">
        <w:rPr>
          <w:sz w:val="28"/>
          <w:szCs w:val="28"/>
        </w:rPr>
        <w:t>, кого назвали</w:t>
      </w:r>
      <w:r>
        <w:rPr>
          <w:sz w:val="28"/>
          <w:szCs w:val="28"/>
        </w:rPr>
        <w:t xml:space="preserve"> и садятся</w:t>
      </w:r>
      <w:r w:rsidR="00A82F7D" w:rsidRPr="00A82F7D">
        <w:rPr>
          <w:sz w:val="28"/>
          <w:szCs w:val="28"/>
        </w:rPr>
        <w:t>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</w:t>
      </w:r>
      <w:r w:rsidR="00737ABB">
        <w:rPr>
          <w:sz w:val="28"/>
          <w:szCs w:val="28"/>
        </w:rPr>
        <w:t xml:space="preserve"> - Сядьте красиво.</w:t>
      </w:r>
      <w:r w:rsidRPr="00A82F7D">
        <w:rPr>
          <w:sz w:val="28"/>
          <w:szCs w:val="28"/>
        </w:rPr>
        <w:t xml:space="preserve"> Смотрите на меня.</w:t>
      </w:r>
    </w:p>
    <w:p w:rsidR="00A82F7D" w:rsidRPr="00A82F7D" w:rsidRDefault="00412A0C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527">
        <w:rPr>
          <w:sz w:val="28"/>
          <w:szCs w:val="28"/>
        </w:rPr>
        <w:t>Далее задаю</w:t>
      </w:r>
      <w:r w:rsidR="00A82F7D" w:rsidRPr="00A82F7D">
        <w:rPr>
          <w:sz w:val="28"/>
          <w:szCs w:val="28"/>
        </w:rPr>
        <w:t xml:space="preserve"> вопросы: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- Что будем делать?                  - Будем заниматься.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- Чем будем заниматься?         - Будем играть.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                                           - Будем говорить.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                                           - Будем смотреть. </w:t>
      </w:r>
    </w:p>
    <w:p w:rsidR="00412A0C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                           </w:t>
      </w:r>
      <w:r w:rsidR="00412A0C">
        <w:rPr>
          <w:sz w:val="28"/>
          <w:szCs w:val="28"/>
        </w:rPr>
        <w:t xml:space="preserve">                - Будем думать.</w:t>
      </w:r>
    </w:p>
    <w:p w:rsidR="00A82F7D" w:rsidRPr="00A82F7D" w:rsidRDefault="00737ABB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Отвечают сопряженно со мной</w:t>
      </w:r>
      <w:r w:rsidR="00A82F7D">
        <w:rPr>
          <w:sz w:val="28"/>
          <w:szCs w:val="28"/>
        </w:rPr>
        <w:t xml:space="preserve"> с использованием табличек.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2. Зак</w:t>
      </w:r>
      <w:r>
        <w:rPr>
          <w:sz w:val="28"/>
          <w:szCs w:val="28"/>
        </w:rPr>
        <w:t>репление сведений детей о себе.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- Как тебя зовут?      </w:t>
      </w:r>
      <w:r>
        <w:rPr>
          <w:sz w:val="28"/>
          <w:szCs w:val="28"/>
        </w:rPr>
        <w:t xml:space="preserve">                – Меня зовут Арсений</w:t>
      </w:r>
      <w:r w:rsidRPr="00A82F7D">
        <w:rPr>
          <w:sz w:val="28"/>
          <w:szCs w:val="28"/>
        </w:rPr>
        <w:t>. …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- Как твоя фамилия?                – М</w:t>
      </w:r>
      <w:r>
        <w:rPr>
          <w:sz w:val="28"/>
          <w:szCs w:val="28"/>
        </w:rPr>
        <w:t xml:space="preserve">оя фамилия </w:t>
      </w:r>
      <w:proofErr w:type="spellStart"/>
      <w:r>
        <w:rPr>
          <w:sz w:val="28"/>
          <w:szCs w:val="28"/>
        </w:rPr>
        <w:t>Кутовой</w:t>
      </w:r>
      <w:proofErr w:type="spellEnd"/>
      <w:r w:rsidRPr="00A82F7D">
        <w:rPr>
          <w:sz w:val="28"/>
          <w:szCs w:val="28"/>
        </w:rPr>
        <w:t>. …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- Сколько тебе лет?                  – Мне четыре года. …</w:t>
      </w:r>
    </w:p>
    <w:p w:rsidR="00A82F7D" w:rsidRDefault="00412A0C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F7D" w:rsidRPr="00A82F7D">
        <w:rPr>
          <w:sz w:val="28"/>
          <w:szCs w:val="28"/>
        </w:rPr>
        <w:t xml:space="preserve"> Ребенок читает </w:t>
      </w:r>
      <w:proofErr w:type="spellStart"/>
      <w:r w:rsidR="00A82F7D" w:rsidRPr="00A82F7D">
        <w:rPr>
          <w:sz w:val="28"/>
          <w:szCs w:val="28"/>
        </w:rPr>
        <w:t>дактильно</w:t>
      </w:r>
      <w:proofErr w:type="spellEnd"/>
      <w:r w:rsidR="00A82F7D" w:rsidRPr="00A82F7D">
        <w:rPr>
          <w:sz w:val="28"/>
          <w:szCs w:val="28"/>
        </w:rPr>
        <w:t xml:space="preserve">, </w:t>
      </w:r>
      <w:r w:rsidR="00A82F7D">
        <w:rPr>
          <w:sz w:val="28"/>
          <w:szCs w:val="28"/>
        </w:rPr>
        <w:t>затем проговаривает сопряженно.</w:t>
      </w:r>
    </w:p>
    <w:p w:rsidR="00A82F7D" w:rsidRPr="00A82F7D" w:rsidRDefault="00A82F7D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 3. Игра «Чудесный мешочек».</w:t>
      </w:r>
    </w:p>
    <w:p w:rsidR="00A82F7D" w:rsidRPr="00A82F7D" w:rsidRDefault="00412A0C" w:rsidP="00A82F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37ABB">
        <w:rPr>
          <w:sz w:val="28"/>
          <w:szCs w:val="28"/>
        </w:rPr>
        <w:t>О</w:t>
      </w:r>
      <w:r w:rsidR="00A82F7D" w:rsidRPr="00A82F7D">
        <w:rPr>
          <w:sz w:val="28"/>
          <w:szCs w:val="28"/>
        </w:rPr>
        <w:t>рга</w:t>
      </w:r>
      <w:r w:rsidR="00737ABB">
        <w:rPr>
          <w:sz w:val="28"/>
          <w:szCs w:val="28"/>
        </w:rPr>
        <w:t>низую</w:t>
      </w:r>
      <w:r w:rsidR="00A82F7D" w:rsidRPr="00A82F7D">
        <w:rPr>
          <w:sz w:val="28"/>
          <w:szCs w:val="28"/>
        </w:rPr>
        <w:t xml:space="preserve"> сюрпризны</w:t>
      </w:r>
      <w:r>
        <w:rPr>
          <w:sz w:val="28"/>
          <w:szCs w:val="28"/>
        </w:rPr>
        <w:t>й момент. Приходит в гости собака Бим</w:t>
      </w:r>
      <w:r w:rsidR="00A82F7D" w:rsidRPr="00A82F7D">
        <w:rPr>
          <w:sz w:val="28"/>
          <w:szCs w:val="28"/>
        </w:rPr>
        <w:t xml:space="preserve">, здоровается с детьми.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- Привет. </w:t>
      </w:r>
    </w:p>
    <w:p w:rsidR="00A82F7D" w:rsidRPr="00A82F7D" w:rsidRDefault="00F71527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Кто</w:t>
      </w:r>
      <w:r w:rsidR="00A82F7D" w:rsidRPr="00A82F7D">
        <w:rPr>
          <w:sz w:val="28"/>
          <w:szCs w:val="28"/>
        </w:rPr>
        <w:t xml:space="preserve"> это?               </w:t>
      </w:r>
      <w:r>
        <w:rPr>
          <w:sz w:val="28"/>
          <w:szCs w:val="28"/>
        </w:rPr>
        <w:t xml:space="preserve">                     – Это собака</w:t>
      </w:r>
      <w:r w:rsidR="00A82F7D" w:rsidRPr="00A82F7D">
        <w:rPr>
          <w:sz w:val="28"/>
          <w:szCs w:val="28"/>
        </w:rPr>
        <w:t>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</w:t>
      </w:r>
      <w:r w:rsidR="00F71527">
        <w:rPr>
          <w:sz w:val="28"/>
          <w:szCs w:val="28"/>
        </w:rPr>
        <w:t xml:space="preserve">          - Как тебя зовут</w:t>
      </w:r>
      <w:proofErr w:type="gramStart"/>
      <w:r w:rsidR="00F71527">
        <w:rPr>
          <w:sz w:val="28"/>
          <w:szCs w:val="28"/>
        </w:rPr>
        <w:t xml:space="preserve"> ?</w:t>
      </w:r>
      <w:proofErr w:type="gramEnd"/>
      <w:r w:rsidR="00F71527">
        <w:rPr>
          <w:sz w:val="28"/>
          <w:szCs w:val="28"/>
        </w:rPr>
        <w:t xml:space="preserve"> Меня зовут Бим</w:t>
      </w:r>
      <w:r w:rsidRPr="00A82F7D">
        <w:rPr>
          <w:sz w:val="28"/>
          <w:szCs w:val="28"/>
        </w:rPr>
        <w:t>.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>Интересуемся</w:t>
      </w:r>
      <w:r w:rsidR="00F71527">
        <w:rPr>
          <w:sz w:val="28"/>
          <w:szCs w:val="28"/>
        </w:rPr>
        <w:t>, что он принес</w:t>
      </w:r>
      <w:r w:rsidR="00A82F7D" w:rsidRPr="00A82F7D">
        <w:rPr>
          <w:sz w:val="28"/>
          <w:szCs w:val="28"/>
        </w:rPr>
        <w:t>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- Что там? 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>Предлагаю</w:t>
      </w:r>
      <w:r w:rsidR="00A82F7D" w:rsidRPr="00A82F7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 ребенку достать овощ и задаю</w:t>
      </w:r>
      <w:r w:rsidR="00A82F7D" w:rsidRPr="00A82F7D">
        <w:rPr>
          <w:sz w:val="28"/>
          <w:szCs w:val="28"/>
        </w:rPr>
        <w:t xml:space="preserve"> вопрос: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- Что это?</w:t>
      </w:r>
    </w:p>
    <w:p w:rsidR="00A82F7D" w:rsidRPr="00A82F7D" w:rsidRDefault="00412A0C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A82F7D" w:rsidRPr="00A82F7D">
        <w:rPr>
          <w:sz w:val="28"/>
          <w:szCs w:val="28"/>
        </w:rPr>
        <w:t>Дактильно</w:t>
      </w:r>
      <w:proofErr w:type="spellEnd"/>
      <w:r w:rsidR="00A82F7D" w:rsidRPr="00A82F7D">
        <w:rPr>
          <w:sz w:val="28"/>
          <w:szCs w:val="28"/>
        </w:rPr>
        <w:t xml:space="preserve"> читают, затем сопряженно проговаривают: это картофель,…, это овощи. </w:t>
      </w:r>
    </w:p>
    <w:p w:rsidR="00A82F7D" w:rsidRPr="00A82F7D" w:rsidRDefault="00412A0C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5441">
        <w:rPr>
          <w:sz w:val="28"/>
          <w:szCs w:val="28"/>
        </w:rPr>
        <w:t>Одновременно помещаю картинки с овощами</w:t>
      </w:r>
      <w:r w:rsidR="00A82F7D" w:rsidRPr="00A82F7D">
        <w:rPr>
          <w:sz w:val="28"/>
          <w:szCs w:val="28"/>
        </w:rPr>
        <w:t xml:space="preserve"> на магнитную доску.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>4. Дид</w:t>
      </w:r>
      <w:r w:rsidR="00F85441">
        <w:rPr>
          <w:sz w:val="28"/>
          <w:szCs w:val="28"/>
        </w:rPr>
        <w:t>актическая игра «Покажи верно».</w:t>
      </w:r>
    </w:p>
    <w:p w:rsidR="00F85441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Далее индивидуальная работа. </w:t>
      </w:r>
    </w:p>
    <w:p w:rsidR="00F85441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>Я приглашаю ребенка к доске.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- Выключи наушники. Сними наушники. Встань. Иди ко мне.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Ребенк</w:t>
      </w:r>
      <w:r w:rsidR="00412A0C">
        <w:rPr>
          <w:sz w:val="28"/>
          <w:szCs w:val="28"/>
        </w:rPr>
        <w:t>у предлага</w:t>
      </w:r>
      <w:r>
        <w:rPr>
          <w:sz w:val="28"/>
          <w:szCs w:val="28"/>
        </w:rPr>
        <w:t>ю табличку</w:t>
      </w:r>
      <w:r w:rsidR="00A82F7D" w:rsidRPr="00A82F7D">
        <w:rPr>
          <w:sz w:val="28"/>
          <w:szCs w:val="28"/>
        </w:rPr>
        <w:t xml:space="preserve"> с названием овоща.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F7D" w:rsidRPr="00A82F7D">
        <w:rPr>
          <w:sz w:val="28"/>
          <w:szCs w:val="28"/>
        </w:rPr>
        <w:t>Необходимо, чтобы ребенок соотнес табличку с картинкой.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F7D" w:rsidRPr="00A82F7D">
        <w:rPr>
          <w:sz w:val="28"/>
          <w:szCs w:val="28"/>
        </w:rPr>
        <w:t>- Покажи морковь.                   – Вот морковь.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Табличку прикрепляем на доску под картинкой</w:t>
      </w:r>
      <w:r w:rsidR="00A82F7D" w:rsidRPr="00A82F7D">
        <w:rPr>
          <w:sz w:val="28"/>
          <w:szCs w:val="28"/>
        </w:rPr>
        <w:t>.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  Бим</w:t>
      </w:r>
      <w:r w:rsidR="00A82F7D" w:rsidRPr="00A82F7D">
        <w:rPr>
          <w:sz w:val="28"/>
          <w:szCs w:val="28"/>
        </w:rPr>
        <w:t xml:space="preserve"> хвалит ребенка за правильные ответы.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F7D" w:rsidRPr="00A82F7D">
        <w:rPr>
          <w:sz w:val="28"/>
          <w:szCs w:val="28"/>
        </w:rPr>
        <w:t xml:space="preserve"> - Иди. Сядь. Надень наушники. Включи наушники.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 Работа у доски по очереди.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F7D" w:rsidRPr="00A82F7D">
        <w:rPr>
          <w:sz w:val="28"/>
          <w:szCs w:val="28"/>
        </w:rPr>
        <w:t>5. Динамическая пауза (с имитацией движений).</w:t>
      </w:r>
    </w:p>
    <w:p w:rsidR="00A82F7D" w:rsidRPr="00A82F7D" w:rsidRDefault="00A82F7D" w:rsidP="00A82F7D">
      <w:pPr>
        <w:rPr>
          <w:sz w:val="28"/>
          <w:szCs w:val="28"/>
        </w:rPr>
      </w:pP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lastRenderedPageBreak/>
        <w:t xml:space="preserve">                В огород пойдем,   </w:t>
      </w:r>
      <w:r w:rsidR="00E6776B">
        <w:rPr>
          <w:sz w:val="28"/>
          <w:szCs w:val="28"/>
        </w:rPr>
        <w:t>(берем корзинки, идем)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Урожай соберем.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Мы картошки накопаем   </w:t>
      </w:r>
      <w:r w:rsidR="00E6776B">
        <w:rPr>
          <w:sz w:val="28"/>
          <w:szCs w:val="28"/>
        </w:rPr>
        <w:t>(копаем картошку)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И морковки натаскаем</w:t>
      </w:r>
      <w:proofErr w:type="gramStart"/>
      <w:r w:rsidRPr="00A82F7D">
        <w:rPr>
          <w:sz w:val="28"/>
          <w:szCs w:val="28"/>
        </w:rPr>
        <w:t>.</w:t>
      </w:r>
      <w:proofErr w:type="gramEnd"/>
      <w:r w:rsidRPr="00A82F7D">
        <w:rPr>
          <w:sz w:val="28"/>
          <w:szCs w:val="28"/>
        </w:rPr>
        <w:t xml:space="preserve">   </w:t>
      </w:r>
      <w:r w:rsidR="00E6776B">
        <w:rPr>
          <w:sz w:val="28"/>
          <w:szCs w:val="28"/>
        </w:rPr>
        <w:t>(</w:t>
      </w:r>
      <w:proofErr w:type="gramStart"/>
      <w:r w:rsidR="00E6776B">
        <w:rPr>
          <w:sz w:val="28"/>
          <w:szCs w:val="28"/>
        </w:rPr>
        <w:t>с</w:t>
      </w:r>
      <w:proofErr w:type="gramEnd"/>
      <w:r w:rsidR="00E6776B">
        <w:rPr>
          <w:sz w:val="28"/>
          <w:szCs w:val="28"/>
        </w:rPr>
        <w:t>обираем морковь)</w:t>
      </w:r>
      <w:r w:rsidRPr="00A82F7D">
        <w:rPr>
          <w:sz w:val="28"/>
          <w:szCs w:val="28"/>
        </w:rPr>
        <w:t xml:space="preserve">  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Срежем мы кочан капусты</w:t>
      </w:r>
      <w:r w:rsidR="00E6776B">
        <w:rPr>
          <w:sz w:val="28"/>
          <w:szCs w:val="28"/>
        </w:rPr>
        <w:t xml:space="preserve">  (игрушечными ножами срезаем капусту)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Очень круглой, сладкой, вкусной.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Лука мы нарвем немножко   </w:t>
      </w:r>
      <w:r w:rsidR="00E6776B">
        <w:rPr>
          <w:sz w:val="28"/>
          <w:szCs w:val="28"/>
        </w:rPr>
        <w:t>(собираем лук)</w:t>
      </w:r>
      <w:r w:rsidRPr="00A82F7D">
        <w:rPr>
          <w:sz w:val="28"/>
          <w:szCs w:val="28"/>
        </w:rPr>
        <w:t xml:space="preserve">    </w:t>
      </w:r>
    </w:p>
    <w:p w:rsidR="00F85441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И в</w:t>
      </w:r>
      <w:r w:rsidR="00F85441">
        <w:rPr>
          <w:sz w:val="28"/>
          <w:szCs w:val="28"/>
        </w:rPr>
        <w:t xml:space="preserve">ернемся по дорожке.           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6. Ди</w:t>
      </w:r>
      <w:r w:rsidR="00F85441">
        <w:rPr>
          <w:sz w:val="28"/>
          <w:szCs w:val="28"/>
        </w:rPr>
        <w:t>дактическая игра «Сложи слово».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   Даю детям муляжи овощей и</w:t>
      </w:r>
      <w:r w:rsidR="00A82F7D" w:rsidRPr="00A82F7D">
        <w:rPr>
          <w:sz w:val="28"/>
          <w:szCs w:val="28"/>
        </w:rPr>
        <w:t xml:space="preserve"> разрезные слова.</w:t>
      </w:r>
    </w:p>
    <w:p w:rsidR="00A82F7D" w:rsidRPr="00A82F7D" w:rsidRDefault="00F85441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2F7D" w:rsidRPr="00A82F7D">
        <w:rPr>
          <w:sz w:val="28"/>
          <w:szCs w:val="28"/>
        </w:rPr>
        <w:t xml:space="preserve">- Сложи верно.    </w:t>
      </w:r>
    </w:p>
    <w:p w:rsidR="00F85441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Ребенок, который уже сложил </w:t>
      </w:r>
      <w:proofErr w:type="gramStart"/>
      <w:r w:rsidRPr="00A82F7D">
        <w:rPr>
          <w:sz w:val="28"/>
          <w:szCs w:val="28"/>
        </w:rPr>
        <w:t>верно</w:t>
      </w:r>
      <w:proofErr w:type="gramEnd"/>
      <w:r w:rsidRPr="00A82F7D">
        <w:rPr>
          <w:sz w:val="28"/>
          <w:szCs w:val="28"/>
        </w:rPr>
        <w:t xml:space="preserve"> слово, прочитывает его </w:t>
      </w:r>
      <w:proofErr w:type="spellStart"/>
      <w:r w:rsidRPr="00A82F7D">
        <w:rPr>
          <w:sz w:val="28"/>
          <w:szCs w:val="28"/>
        </w:rPr>
        <w:t>дактильно</w:t>
      </w:r>
      <w:proofErr w:type="spellEnd"/>
      <w:r w:rsidRPr="00A82F7D">
        <w:rPr>
          <w:sz w:val="28"/>
          <w:szCs w:val="28"/>
        </w:rPr>
        <w:t>, затем проговаривает устно</w:t>
      </w:r>
      <w:r w:rsidR="00F85441">
        <w:rPr>
          <w:sz w:val="28"/>
          <w:szCs w:val="28"/>
        </w:rPr>
        <w:t>.</w:t>
      </w:r>
      <w:r w:rsidRPr="00A82F7D">
        <w:rPr>
          <w:sz w:val="28"/>
          <w:szCs w:val="28"/>
        </w:rPr>
        <w:t xml:space="preserve">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>7.</w:t>
      </w:r>
      <w:r w:rsidR="00F85441">
        <w:rPr>
          <w:sz w:val="28"/>
          <w:szCs w:val="28"/>
        </w:rPr>
        <w:t xml:space="preserve"> Дидактическая игра «У кого?» </w:t>
      </w:r>
    </w:p>
    <w:p w:rsidR="00A82F7D" w:rsidRPr="00A82F7D" w:rsidRDefault="00412A0C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 Называю</w:t>
      </w:r>
      <w:r w:rsidR="00A82F7D" w:rsidRPr="00A82F7D">
        <w:rPr>
          <w:sz w:val="28"/>
          <w:szCs w:val="28"/>
        </w:rPr>
        <w:t xml:space="preserve"> устно (без таблички) овощ, а дети считывают с губ и говорят, у кого такой есть.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- У кого картофель?                  – </w:t>
      </w:r>
      <w:r w:rsidR="00412A0C">
        <w:rPr>
          <w:sz w:val="28"/>
          <w:szCs w:val="28"/>
        </w:rPr>
        <w:t>Вот. У меня картофель</w:t>
      </w:r>
      <w:r w:rsidRPr="00A82F7D">
        <w:rPr>
          <w:sz w:val="28"/>
          <w:szCs w:val="28"/>
        </w:rPr>
        <w:t>.</w:t>
      </w:r>
    </w:p>
    <w:p w:rsidR="00412A0C" w:rsidRDefault="00E6776B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У Владика</w:t>
      </w:r>
      <w:bookmarkStart w:id="0" w:name="_GoBack"/>
      <w:bookmarkEnd w:id="0"/>
      <w:r w:rsidR="00A82F7D" w:rsidRPr="00A82F7D">
        <w:rPr>
          <w:sz w:val="28"/>
          <w:szCs w:val="28"/>
        </w:rPr>
        <w:t xml:space="preserve"> картоф</w:t>
      </w:r>
      <w:r w:rsidR="00412A0C">
        <w:rPr>
          <w:sz w:val="28"/>
          <w:szCs w:val="28"/>
        </w:rPr>
        <w:t>ель. (</w:t>
      </w:r>
      <w:proofErr w:type="gramStart"/>
      <w:r w:rsidR="00412A0C">
        <w:rPr>
          <w:sz w:val="28"/>
          <w:szCs w:val="28"/>
        </w:rPr>
        <w:t>с</w:t>
      </w:r>
      <w:proofErr w:type="gramEnd"/>
      <w:r w:rsidR="00412A0C">
        <w:rPr>
          <w:sz w:val="28"/>
          <w:szCs w:val="28"/>
        </w:rPr>
        <w:t>опряженно)</w:t>
      </w:r>
    </w:p>
    <w:p w:rsidR="00A82F7D" w:rsidRDefault="00412A0C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8. Пальчиковая гимнастка.</w:t>
      </w:r>
    </w:p>
    <w:p w:rsidR="00412A0C" w:rsidRPr="00A82F7D" w:rsidRDefault="00412A0C" w:rsidP="00A82F7D">
      <w:pPr>
        <w:rPr>
          <w:sz w:val="28"/>
          <w:szCs w:val="28"/>
        </w:rPr>
      </w:pPr>
      <w:r>
        <w:rPr>
          <w:sz w:val="28"/>
          <w:szCs w:val="28"/>
        </w:rPr>
        <w:t>Дети повторяют за мной движения, проговаривая слова.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Мы капусту рубим,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Мы морковку трем,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Мы капусту солим,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</w:t>
      </w:r>
      <w:r w:rsidR="00412A0C">
        <w:rPr>
          <w:sz w:val="28"/>
          <w:szCs w:val="28"/>
        </w:rPr>
        <w:t xml:space="preserve">         Мы капусту жмем.      </w:t>
      </w:r>
    </w:p>
    <w:p w:rsidR="00A82F7D" w:rsidRPr="00A82F7D" w:rsidRDefault="00412A0C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F7D" w:rsidRPr="00A82F7D">
        <w:rPr>
          <w:sz w:val="28"/>
          <w:szCs w:val="28"/>
        </w:rPr>
        <w:t xml:space="preserve">9. Итог занятия.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lastRenderedPageBreak/>
        <w:t xml:space="preserve">              - Что мы делали?                        - Мы занимались.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- Чем занимались?                     - Мы играли.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                                          -Мы говорили.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                                          - Мы смотрели. 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                                                     - Мы думали. </w:t>
      </w:r>
    </w:p>
    <w:p w:rsid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- Занимались хорошо. Умница, молодец. </w:t>
      </w:r>
    </w:p>
    <w:p w:rsidR="00412A0C" w:rsidRPr="00A82F7D" w:rsidRDefault="00412A0C" w:rsidP="00A82F7D">
      <w:pPr>
        <w:rPr>
          <w:sz w:val="28"/>
          <w:szCs w:val="28"/>
        </w:rPr>
      </w:pPr>
      <w:r>
        <w:rPr>
          <w:sz w:val="28"/>
          <w:szCs w:val="28"/>
        </w:rPr>
        <w:t>Собака Бим хвалит детей.</w:t>
      </w:r>
    </w:p>
    <w:p w:rsidR="00A82F7D" w:rsidRPr="00A82F7D" w:rsidRDefault="00A82F7D" w:rsidP="00A82F7D">
      <w:pPr>
        <w:rPr>
          <w:sz w:val="28"/>
          <w:szCs w:val="28"/>
        </w:rPr>
      </w:pPr>
      <w:r w:rsidRPr="00A82F7D">
        <w:rPr>
          <w:sz w:val="28"/>
          <w:szCs w:val="28"/>
        </w:rPr>
        <w:t xml:space="preserve">              - Все. Выключите наушники. Снимите наушники. </w:t>
      </w:r>
    </w:p>
    <w:p w:rsidR="004C1832" w:rsidRPr="00A82F7D" w:rsidRDefault="00412A0C" w:rsidP="00A82F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F7D" w:rsidRPr="00A82F7D">
        <w:rPr>
          <w:sz w:val="28"/>
          <w:szCs w:val="28"/>
        </w:rPr>
        <w:t>Соп</w:t>
      </w:r>
      <w:r>
        <w:rPr>
          <w:sz w:val="28"/>
          <w:szCs w:val="28"/>
        </w:rPr>
        <w:t xml:space="preserve">ряженное проговаривание.       </w:t>
      </w:r>
      <w:r w:rsidR="00A82F7D" w:rsidRPr="00A82F7D">
        <w:rPr>
          <w:sz w:val="28"/>
          <w:szCs w:val="28"/>
        </w:rPr>
        <w:t xml:space="preserve"> </w:t>
      </w:r>
    </w:p>
    <w:sectPr w:rsidR="004C1832" w:rsidRPr="00A8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9A"/>
    <w:rsid w:val="00210F9A"/>
    <w:rsid w:val="00412A0C"/>
    <w:rsid w:val="00737ABB"/>
    <w:rsid w:val="00A82F7D"/>
    <w:rsid w:val="00BD65F4"/>
    <w:rsid w:val="00E6776B"/>
    <w:rsid w:val="00EC407B"/>
    <w:rsid w:val="00F71527"/>
    <w:rsid w:val="00F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2015-01-29T12:36:00Z</dcterms:created>
  <dcterms:modified xsi:type="dcterms:W3CDTF">2015-01-29T13:31:00Z</dcterms:modified>
</cp:coreProperties>
</file>