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686" w:rsidRDefault="001A4686" w:rsidP="001A4686">
      <w:pPr>
        <w:jc w:val="center"/>
        <w:rPr>
          <w:sz w:val="56"/>
          <w:szCs w:val="56"/>
        </w:rPr>
      </w:pPr>
    </w:p>
    <w:p w:rsidR="001A4686" w:rsidRDefault="001A4686" w:rsidP="001A4686">
      <w:pPr>
        <w:jc w:val="center"/>
        <w:rPr>
          <w:sz w:val="56"/>
          <w:szCs w:val="56"/>
        </w:rPr>
      </w:pPr>
    </w:p>
    <w:p w:rsidR="001A4686" w:rsidRDefault="001A4686" w:rsidP="001A4686">
      <w:pPr>
        <w:jc w:val="center"/>
        <w:rPr>
          <w:sz w:val="56"/>
          <w:szCs w:val="56"/>
        </w:rPr>
      </w:pPr>
    </w:p>
    <w:p w:rsidR="001A4686" w:rsidRDefault="001A4686" w:rsidP="001A4686">
      <w:pPr>
        <w:jc w:val="center"/>
        <w:rPr>
          <w:sz w:val="56"/>
          <w:szCs w:val="56"/>
        </w:rPr>
      </w:pPr>
    </w:p>
    <w:p w:rsidR="001A4686" w:rsidRDefault="001A4686" w:rsidP="001A4686">
      <w:pPr>
        <w:jc w:val="center"/>
        <w:rPr>
          <w:sz w:val="56"/>
          <w:szCs w:val="56"/>
        </w:rPr>
      </w:pPr>
    </w:p>
    <w:p w:rsidR="00C27F72" w:rsidRPr="001A4686" w:rsidRDefault="001A4686" w:rsidP="001A4686">
      <w:pPr>
        <w:jc w:val="center"/>
        <w:rPr>
          <w:sz w:val="56"/>
          <w:szCs w:val="56"/>
        </w:rPr>
      </w:pPr>
      <w:r w:rsidRPr="001A4686">
        <w:rPr>
          <w:sz w:val="56"/>
          <w:szCs w:val="56"/>
        </w:rPr>
        <w:t xml:space="preserve">План по </w:t>
      </w:r>
      <w:proofErr w:type="spellStart"/>
      <w:r w:rsidRPr="001A4686">
        <w:rPr>
          <w:sz w:val="56"/>
          <w:szCs w:val="56"/>
        </w:rPr>
        <w:t>смообразованию</w:t>
      </w:r>
      <w:proofErr w:type="spellEnd"/>
    </w:p>
    <w:p w:rsidR="001A4686" w:rsidRDefault="001A4686" w:rsidP="001A4686">
      <w:pPr>
        <w:jc w:val="center"/>
        <w:rPr>
          <w:sz w:val="56"/>
          <w:szCs w:val="56"/>
        </w:rPr>
      </w:pPr>
      <w:r w:rsidRPr="001A4686">
        <w:rPr>
          <w:sz w:val="56"/>
          <w:szCs w:val="56"/>
        </w:rPr>
        <w:t xml:space="preserve">«Формирование экологической культуры </w:t>
      </w:r>
      <w:proofErr w:type="spellStart"/>
      <w:proofErr w:type="gramStart"/>
      <w:r w:rsidRPr="001A4686">
        <w:rPr>
          <w:sz w:val="56"/>
          <w:szCs w:val="56"/>
        </w:rPr>
        <w:t>по-средством</w:t>
      </w:r>
      <w:proofErr w:type="spellEnd"/>
      <w:proofErr w:type="gramEnd"/>
      <w:r w:rsidRPr="001A4686">
        <w:rPr>
          <w:sz w:val="56"/>
          <w:szCs w:val="56"/>
        </w:rPr>
        <w:t xml:space="preserve"> дидактических игр»</w:t>
      </w:r>
    </w:p>
    <w:p w:rsidR="001A4686" w:rsidRDefault="001A4686" w:rsidP="001A4686">
      <w:pPr>
        <w:jc w:val="center"/>
        <w:rPr>
          <w:sz w:val="24"/>
          <w:szCs w:val="24"/>
        </w:rPr>
      </w:pPr>
    </w:p>
    <w:p w:rsidR="001A4686" w:rsidRDefault="001A4686" w:rsidP="001A4686">
      <w:pPr>
        <w:jc w:val="center"/>
        <w:rPr>
          <w:sz w:val="24"/>
          <w:szCs w:val="24"/>
        </w:rPr>
      </w:pPr>
    </w:p>
    <w:p w:rsidR="001A4686" w:rsidRDefault="001A4686" w:rsidP="001A4686">
      <w:pPr>
        <w:jc w:val="center"/>
        <w:rPr>
          <w:sz w:val="24"/>
          <w:szCs w:val="24"/>
        </w:rPr>
      </w:pPr>
    </w:p>
    <w:p w:rsidR="001A4686" w:rsidRDefault="001A4686" w:rsidP="001A4686">
      <w:pPr>
        <w:jc w:val="center"/>
        <w:rPr>
          <w:sz w:val="24"/>
          <w:szCs w:val="24"/>
        </w:rPr>
      </w:pPr>
    </w:p>
    <w:p w:rsidR="001A4686" w:rsidRDefault="001A4686" w:rsidP="001A4686">
      <w:pPr>
        <w:jc w:val="center"/>
        <w:rPr>
          <w:sz w:val="24"/>
          <w:szCs w:val="24"/>
        </w:rPr>
      </w:pPr>
    </w:p>
    <w:p w:rsidR="001A4686" w:rsidRDefault="001A4686" w:rsidP="001A4686">
      <w:pPr>
        <w:jc w:val="center"/>
        <w:rPr>
          <w:sz w:val="24"/>
          <w:szCs w:val="24"/>
        </w:rPr>
      </w:pPr>
    </w:p>
    <w:p w:rsidR="001A4686" w:rsidRDefault="001A4686" w:rsidP="001A4686">
      <w:pPr>
        <w:jc w:val="center"/>
        <w:rPr>
          <w:sz w:val="24"/>
          <w:szCs w:val="24"/>
        </w:rPr>
      </w:pPr>
    </w:p>
    <w:p w:rsidR="001A4686" w:rsidRPr="001A4686" w:rsidRDefault="001A4686" w:rsidP="001A4686">
      <w:pPr>
        <w:jc w:val="right"/>
        <w:rPr>
          <w:sz w:val="24"/>
          <w:szCs w:val="24"/>
        </w:rPr>
      </w:pPr>
      <w:r>
        <w:rPr>
          <w:sz w:val="24"/>
          <w:szCs w:val="24"/>
        </w:rPr>
        <w:t>Воспитатель Собакинских О.С.</w:t>
      </w:r>
    </w:p>
    <w:p w:rsidR="001A4686" w:rsidRPr="001A4686" w:rsidRDefault="001A4686" w:rsidP="001A4686">
      <w:pPr>
        <w:jc w:val="center"/>
        <w:rPr>
          <w:sz w:val="56"/>
          <w:szCs w:val="56"/>
        </w:rPr>
      </w:pPr>
    </w:p>
    <w:p w:rsidR="001A4686" w:rsidRDefault="001A4686" w:rsidP="001A4686">
      <w:pPr>
        <w:jc w:val="center"/>
      </w:pPr>
    </w:p>
    <w:p w:rsidR="001A4686" w:rsidRDefault="001A4686" w:rsidP="001A4686">
      <w:pPr>
        <w:jc w:val="center"/>
      </w:pPr>
      <w:proofErr w:type="spellStart"/>
      <w:r>
        <w:t>г</w:t>
      </w:r>
      <w:proofErr w:type="gramStart"/>
      <w:r>
        <w:t>.Б</w:t>
      </w:r>
      <w:proofErr w:type="gramEnd"/>
      <w:r>
        <w:t>алаково</w:t>
      </w:r>
      <w:proofErr w:type="spellEnd"/>
    </w:p>
    <w:p w:rsidR="00886697" w:rsidRDefault="00886697" w:rsidP="0088669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>Цель</w:t>
      </w:r>
      <w:r w:rsidRPr="00677A50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Формирование экологической культуры детей дошкольного возраста, способности осознавать последствия своих действий по отношению к окружающей среде и умению жить в относительной гармонии с природой.</w:t>
      </w:r>
    </w:p>
    <w:p w:rsidR="00886697" w:rsidRDefault="00886697" w:rsidP="0088669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886697" w:rsidRDefault="00886697" w:rsidP="008866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Формировать первоначальные системы ценностных ориентаций, восприятие себя как части природы, взаимосвязи человека и природы.</w:t>
      </w:r>
    </w:p>
    <w:p w:rsidR="00886697" w:rsidRDefault="00886697" w:rsidP="008866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Развитие способностей детей к познанию мира природы.</w:t>
      </w:r>
    </w:p>
    <w:p w:rsidR="00886697" w:rsidRDefault="00886697" w:rsidP="008866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Обучать элементарным нормам поведения в природе, формировать навыки рационального природопользования в повседневной жизни.</w:t>
      </w:r>
    </w:p>
    <w:p w:rsidR="00886697" w:rsidRDefault="00886697" w:rsidP="008866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Воспитание гуманного отношения к живым организмам.</w:t>
      </w:r>
    </w:p>
    <w:p w:rsidR="00886697" w:rsidRPr="00BB0CF5" w:rsidRDefault="00886697" w:rsidP="00886697">
      <w:pPr>
        <w:jc w:val="both"/>
        <w:rPr>
          <w:b/>
          <w:sz w:val="28"/>
          <w:szCs w:val="28"/>
        </w:rPr>
      </w:pPr>
      <w:r w:rsidRPr="009304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Принципы:</w:t>
      </w:r>
    </w:p>
    <w:p w:rsidR="00886697" w:rsidRDefault="00886697" w:rsidP="00886697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AB7621">
        <w:rPr>
          <w:b/>
          <w:sz w:val="28"/>
          <w:szCs w:val="28"/>
        </w:rPr>
        <w:t>Научность</w:t>
      </w:r>
      <w:r>
        <w:rPr>
          <w:sz w:val="28"/>
          <w:szCs w:val="28"/>
        </w:rPr>
        <w:t>. Совокупность элементарных экологических знаний, которые служат основой формирования мотивирующих действий ребёнка, развитие познавательного интереса.</w:t>
      </w:r>
    </w:p>
    <w:p w:rsidR="00886697" w:rsidRDefault="00886697" w:rsidP="00886697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Доступность</w:t>
      </w:r>
      <w:r w:rsidRPr="006F3A69">
        <w:rPr>
          <w:sz w:val="28"/>
          <w:szCs w:val="28"/>
        </w:rPr>
        <w:t>.</w:t>
      </w:r>
      <w:r>
        <w:rPr>
          <w:sz w:val="28"/>
          <w:szCs w:val="28"/>
        </w:rPr>
        <w:t xml:space="preserve"> Крайне важным и тесно сопряжённым с принципом научности является принцип доступности материала для ребёнка определённого возраста.</w:t>
      </w:r>
    </w:p>
    <w:p w:rsidR="00886697" w:rsidRDefault="00886697" w:rsidP="00886697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Гуманистичность</w:t>
      </w:r>
      <w:proofErr w:type="spellEnd"/>
      <w:r w:rsidRPr="006F3A69">
        <w:rPr>
          <w:sz w:val="28"/>
          <w:szCs w:val="28"/>
        </w:rPr>
        <w:t>.</w:t>
      </w:r>
      <w:r>
        <w:rPr>
          <w:sz w:val="28"/>
          <w:szCs w:val="28"/>
        </w:rPr>
        <w:t xml:space="preserve"> Формирование человека с новыми ценностями, владеющего основами культуры потребления, заботящегося о своём здоровье и желающего вести здоровый образ жизни.</w:t>
      </w:r>
    </w:p>
    <w:p w:rsidR="00886697" w:rsidRDefault="00886697" w:rsidP="00886697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Прогностичность</w:t>
      </w:r>
      <w:proofErr w:type="spellEnd"/>
      <w:r w:rsidRPr="00336034">
        <w:rPr>
          <w:sz w:val="28"/>
          <w:szCs w:val="28"/>
        </w:rPr>
        <w:t>.</w:t>
      </w:r>
      <w:r>
        <w:rPr>
          <w:sz w:val="28"/>
          <w:szCs w:val="28"/>
        </w:rPr>
        <w:t xml:space="preserve"> Формирование элементарных представления о существующих в природе взаимосвязях и на основе этих представлений – умение прогнозировать свои действия по отношению окружающей среде во время отдыха, труда в природе и бытовых условиях.</w:t>
      </w:r>
    </w:p>
    <w:p w:rsidR="00886697" w:rsidRDefault="00886697" w:rsidP="00886697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Деятельность</w:t>
      </w:r>
      <w:r w:rsidRPr="00336034">
        <w:rPr>
          <w:sz w:val="28"/>
          <w:szCs w:val="28"/>
        </w:rPr>
        <w:t>.</w:t>
      </w:r>
      <w:r>
        <w:rPr>
          <w:sz w:val="28"/>
          <w:szCs w:val="28"/>
        </w:rPr>
        <w:t xml:space="preserve"> Осознание ребёнком необходимости сохранения окружающей среды.</w:t>
      </w:r>
    </w:p>
    <w:p w:rsidR="00886697" w:rsidRDefault="00886697" w:rsidP="00886697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Интеграция</w:t>
      </w:r>
      <w:r w:rsidRPr="00A11F1F">
        <w:rPr>
          <w:sz w:val="28"/>
          <w:szCs w:val="28"/>
        </w:rPr>
        <w:t>.</w:t>
      </w:r>
      <w:r>
        <w:rPr>
          <w:sz w:val="28"/>
          <w:szCs w:val="28"/>
        </w:rPr>
        <w:t xml:space="preserve"> Рассмотрением экологического образования с точки зрения всестороннего развития личности ребёнка.</w:t>
      </w:r>
    </w:p>
    <w:p w:rsidR="00886697" w:rsidRDefault="00886697" w:rsidP="00886697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Целостность</w:t>
      </w:r>
      <w:r w:rsidRPr="00A11F1F">
        <w:rPr>
          <w:sz w:val="28"/>
          <w:szCs w:val="28"/>
        </w:rPr>
        <w:t>.</w:t>
      </w:r>
      <w:r>
        <w:rPr>
          <w:sz w:val="28"/>
          <w:szCs w:val="28"/>
        </w:rPr>
        <w:t xml:space="preserve"> Отражение целостного восприятия ребёнком окружающего мира и его единство с миром природы.</w:t>
      </w:r>
    </w:p>
    <w:p w:rsidR="00886697" w:rsidRDefault="00886697" w:rsidP="00886697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Конструктивизм</w:t>
      </w:r>
      <w:r w:rsidRPr="00EA2DB9">
        <w:rPr>
          <w:sz w:val="28"/>
          <w:szCs w:val="28"/>
        </w:rPr>
        <w:t>.</w:t>
      </w:r>
      <w:r>
        <w:rPr>
          <w:sz w:val="28"/>
          <w:szCs w:val="28"/>
        </w:rPr>
        <w:t xml:space="preserve"> В качестве примеров для дошкольников должна использоваться только нейтральная, положительная или отрицательно-положительная информация.</w:t>
      </w:r>
    </w:p>
    <w:p w:rsidR="00886697" w:rsidRDefault="00886697" w:rsidP="00886697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Регионализм</w:t>
      </w:r>
      <w:r w:rsidRPr="00EA2DB9">
        <w:rPr>
          <w:sz w:val="28"/>
          <w:szCs w:val="28"/>
        </w:rPr>
        <w:t>.</w:t>
      </w:r>
      <w:r>
        <w:rPr>
          <w:sz w:val="28"/>
          <w:szCs w:val="28"/>
        </w:rPr>
        <w:t xml:space="preserve"> Проявляется в отборе для изучения объектов живой и неживой природы, прежде всего своего края.</w:t>
      </w:r>
    </w:p>
    <w:p w:rsidR="00886697" w:rsidRDefault="00886697" w:rsidP="00886697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Системность</w:t>
      </w:r>
      <w:r w:rsidRPr="00EA2DB9">
        <w:rPr>
          <w:sz w:val="28"/>
          <w:szCs w:val="28"/>
        </w:rPr>
        <w:t>.</w:t>
      </w:r>
      <w:r>
        <w:rPr>
          <w:sz w:val="28"/>
          <w:szCs w:val="28"/>
        </w:rPr>
        <w:t xml:space="preserve"> Последовательность усвоение знаний детьми, в различных видах деятельности.</w:t>
      </w:r>
    </w:p>
    <w:p w:rsidR="00886697" w:rsidRDefault="00886697" w:rsidP="00886697">
      <w:pPr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Преемственность</w:t>
      </w:r>
      <w:r w:rsidRPr="007B17FD">
        <w:rPr>
          <w:sz w:val="28"/>
          <w:szCs w:val="28"/>
        </w:rPr>
        <w:t>.</w:t>
      </w:r>
      <w:r>
        <w:rPr>
          <w:sz w:val="28"/>
          <w:szCs w:val="28"/>
        </w:rPr>
        <w:t xml:space="preserve"> Преемственность всех звеньев непрерывного экологического образования: детский сад – школа.</w:t>
      </w:r>
    </w:p>
    <w:p w:rsidR="00886697" w:rsidRDefault="00886697" w:rsidP="00886697">
      <w:pPr>
        <w:tabs>
          <w:tab w:val="left" w:pos="540"/>
        </w:tabs>
        <w:spacing w:after="0" w:line="240" w:lineRule="auto"/>
        <w:ind w:left="1425"/>
        <w:jc w:val="both"/>
        <w:rPr>
          <w:sz w:val="28"/>
          <w:szCs w:val="28"/>
        </w:rPr>
      </w:pPr>
    </w:p>
    <w:p w:rsidR="00886697" w:rsidRDefault="00886697" w:rsidP="00886697">
      <w:pPr>
        <w:jc w:val="both"/>
        <w:rPr>
          <w:b/>
          <w:sz w:val="28"/>
          <w:szCs w:val="28"/>
        </w:rPr>
      </w:pPr>
      <w:r w:rsidRPr="004F197E">
        <w:rPr>
          <w:b/>
          <w:sz w:val="28"/>
          <w:szCs w:val="28"/>
        </w:rPr>
        <w:t>Виды дидактических игр</w:t>
      </w:r>
      <w:r>
        <w:rPr>
          <w:b/>
          <w:sz w:val="28"/>
          <w:szCs w:val="28"/>
        </w:rPr>
        <w:t>:</w:t>
      </w:r>
    </w:p>
    <w:p w:rsidR="00886697" w:rsidRPr="00886697" w:rsidRDefault="00886697" w:rsidP="00886697">
      <w:pPr>
        <w:pStyle w:val="a4"/>
        <w:numPr>
          <w:ilvl w:val="0"/>
          <w:numId w:val="3"/>
        </w:numPr>
        <w:rPr>
          <w:b/>
          <w:i/>
          <w:color w:val="FF0000"/>
          <w:sz w:val="32"/>
          <w:szCs w:val="32"/>
        </w:rPr>
      </w:pPr>
      <w:r w:rsidRPr="00886697">
        <w:rPr>
          <w:b/>
          <w:sz w:val="28"/>
          <w:szCs w:val="28"/>
        </w:rPr>
        <w:t>Игры-путешествия</w:t>
      </w:r>
    </w:p>
    <w:p w:rsidR="00886697" w:rsidRPr="00886697" w:rsidRDefault="00886697" w:rsidP="00886697">
      <w:pPr>
        <w:pStyle w:val="a4"/>
        <w:numPr>
          <w:ilvl w:val="0"/>
          <w:numId w:val="3"/>
        </w:numPr>
        <w:rPr>
          <w:b/>
          <w:i/>
          <w:color w:val="FF0000"/>
          <w:sz w:val="32"/>
          <w:szCs w:val="32"/>
        </w:rPr>
      </w:pPr>
      <w:r>
        <w:rPr>
          <w:b/>
          <w:sz w:val="28"/>
          <w:szCs w:val="28"/>
        </w:rPr>
        <w:t>Игры поручения</w:t>
      </w:r>
    </w:p>
    <w:p w:rsidR="00886697" w:rsidRPr="00886697" w:rsidRDefault="00886697" w:rsidP="00886697">
      <w:pPr>
        <w:pStyle w:val="a4"/>
        <w:numPr>
          <w:ilvl w:val="0"/>
          <w:numId w:val="3"/>
        </w:numPr>
        <w:rPr>
          <w:b/>
          <w:i/>
          <w:color w:val="FF0000"/>
          <w:sz w:val="32"/>
          <w:szCs w:val="32"/>
        </w:rPr>
      </w:pPr>
      <w:r w:rsidRPr="00072376">
        <w:rPr>
          <w:b/>
          <w:sz w:val="28"/>
          <w:szCs w:val="28"/>
        </w:rPr>
        <w:t>Игры-предложения</w:t>
      </w:r>
    </w:p>
    <w:p w:rsidR="00886697" w:rsidRPr="00886697" w:rsidRDefault="00886697" w:rsidP="00886697">
      <w:pPr>
        <w:pStyle w:val="a4"/>
        <w:numPr>
          <w:ilvl w:val="0"/>
          <w:numId w:val="3"/>
        </w:numPr>
        <w:rPr>
          <w:b/>
          <w:i/>
          <w:color w:val="FF0000"/>
          <w:sz w:val="32"/>
          <w:szCs w:val="32"/>
        </w:rPr>
      </w:pPr>
      <w:r>
        <w:rPr>
          <w:b/>
          <w:sz w:val="28"/>
          <w:szCs w:val="28"/>
        </w:rPr>
        <w:t>Игры-загадки</w:t>
      </w:r>
    </w:p>
    <w:p w:rsidR="00886697" w:rsidRPr="00886697" w:rsidRDefault="00886697" w:rsidP="00886697">
      <w:pPr>
        <w:pStyle w:val="a4"/>
        <w:numPr>
          <w:ilvl w:val="0"/>
          <w:numId w:val="3"/>
        </w:numPr>
        <w:rPr>
          <w:b/>
          <w:i/>
          <w:color w:val="FF0000"/>
          <w:sz w:val="32"/>
          <w:szCs w:val="32"/>
        </w:rPr>
      </w:pPr>
      <w:r>
        <w:rPr>
          <w:b/>
          <w:sz w:val="28"/>
          <w:szCs w:val="28"/>
        </w:rPr>
        <w:t>Игры-беседы</w:t>
      </w:r>
    </w:p>
    <w:p w:rsidR="00C27F72" w:rsidRPr="00C27F72" w:rsidRDefault="00C27F72" w:rsidP="00F7256B">
      <w:pPr>
        <w:rPr>
          <w:b/>
          <w:i/>
          <w:color w:val="FF0000"/>
          <w:sz w:val="32"/>
          <w:szCs w:val="32"/>
        </w:rPr>
      </w:pPr>
      <w:r w:rsidRPr="00C27F72">
        <w:rPr>
          <w:b/>
          <w:i/>
          <w:color w:val="FF0000"/>
          <w:sz w:val="32"/>
          <w:szCs w:val="32"/>
        </w:rPr>
        <w:t>План по самообразовани</w:t>
      </w:r>
      <w:r w:rsidR="0008239B">
        <w:rPr>
          <w:b/>
          <w:i/>
          <w:color w:val="FF0000"/>
          <w:sz w:val="32"/>
          <w:szCs w:val="32"/>
        </w:rPr>
        <w:t>ю с сентября 2014г.- по май 2015</w:t>
      </w:r>
      <w:r w:rsidRPr="00C27F72">
        <w:rPr>
          <w:b/>
          <w:i/>
          <w:color w:val="FF0000"/>
          <w:sz w:val="32"/>
          <w:szCs w:val="32"/>
        </w:rPr>
        <w:t xml:space="preserve">г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4"/>
        <w:gridCol w:w="1968"/>
        <w:gridCol w:w="2679"/>
        <w:gridCol w:w="3600"/>
      </w:tblGrid>
      <w:tr w:rsidR="00F7256B" w:rsidTr="00F7256B">
        <w:tc>
          <w:tcPr>
            <w:tcW w:w="1110" w:type="dxa"/>
          </w:tcPr>
          <w:p w:rsidR="00F7256B" w:rsidRPr="00F7256B" w:rsidRDefault="00F7256B" w:rsidP="00F7256B">
            <w:pPr>
              <w:rPr>
                <w:sz w:val="32"/>
                <w:szCs w:val="32"/>
              </w:rPr>
            </w:pPr>
            <w:r w:rsidRPr="00F7256B">
              <w:rPr>
                <w:sz w:val="32"/>
                <w:szCs w:val="32"/>
              </w:rPr>
              <w:t xml:space="preserve">Месяц </w:t>
            </w:r>
          </w:p>
        </w:tc>
        <w:tc>
          <w:tcPr>
            <w:tcW w:w="1266" w:type="dxa"/>
          </w:tcPr>
          <w:p w:rsidR="00F7256B" w:rsidRPr="00F7256B" w:rsidRDefault="00F7256B" w:rsidP="00F7256B">
            <w:pPr>
              <w:rPr>
                <w:sz w:val="32"/>
                <w:szCs w:val="32"/>
              </w:rPr>
            </w:pPr>
            <w:r w:rsidRPr="00F7256B">
              <w:rPr>
                <w:sz w:val="32"/>
                <w:szCs w:val="32"/>
              </w:rPr>
              <w:t xml:space="preserve">Проект </w:t>
            </w:r>
          </w:p>
        </w:tc>
        <w:tc>
          <w:tcPr>
            <w:tcW w:w="2835" w:type="dxa"/>
          </w:tcPr>
          <w:p w:rsidR="00F7256B" w:rsidRPr="00F7256B" w:rsidRDefault="00F7256B" w:rsidP="00F7256B">
            <w:pPr>
              <w:rPr>
                <w:sz w:val="32"/>
                <w:szCs w:val="32"/>
              </w:rPr>
            </w:pPr>
            <w:r w:rsidRPr="00F7256B">
              <w:rPr>
                <w:sz w:val="32"/>
                <w:szCs w:val="32"/>
              </w:rPr>
              <w:t xml:space="preserve">Цель </w:t>
            </w:r>
          </w:p>
        </w:tc>
        <w:tc>
          <w:tcPr>
            <w:tcW w:w="4360" w:type="dxa"/>
          </w:tcPr>
          <w:p w:rsidR="00F7256B" w:rsidRPr="00F7256B" w:rsidRDefault="00F7256B" w:rsidP="00F7256B">
            <w:pPr>
              <w:rPr>
                <w:sz w:val="32"/>
                <w:szCs w:val="32"/>
              </w:rPr>
            </w:pPr>
            <w:r w:rsidRPr="00F7256B">
              <w:rPr>
                <w:sz w:val="32"/>
                <w:szCs w:val="32"/>
              </w:rPr>
              <w:t>Формы реализации</w:t>
            </w:r>
          </w:p>
        </w:tc>
      </w:tr>
      <w:tr w:rsidR="00F7256B" w:rsidRPr="00C27F72" w:rsidTr="00F7256B">
        <w:tc>
          <w:tcPr>
            <w:tcW w:w="1110" w:type="dxa"/>
          </w:tcPr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266" w:type="dxa"/>
          </w:tcPr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«Фрукты, овощи»</w:t>
            </w:r>
          </w:p>
        </w:tc>
        <w:tc>
          <w:tcPr>
            <w:tcW w:w="2835" w:type="dxa"/>
          </w:tcPr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Уточнить и закрепить представления детей о фруктах и овощах, познакомить с их значением для организма</w:t>
            </w:r>
          </w:p>
        </w:tc>
        <w:tc>
          <w:tcPr>
            <w:tcW w:w="4360" w:type="dxa"/>
          </w:tcPr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-открытое занятие: «Продукты питания»;</w:t>
            </w:r>
          </w:p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-совместная работа детей и родителей: выставка поделок из овощей;</w:t>
            </w:r>
          </w:p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- дидактические игры: разрезные картинки, фрукты, овощи, что где растет и др.;</w:t>
            </w:r>
          </w:p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-с/р. игры: овощной магазин, продавец фруктов и др.;</w:t>
            </w:r>
          </w:p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-беседа, загадки;</w:t>
            </w:r>
          </w:p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-чтение худ. литературы</w:t>
            </w:r>
            <w:proofErr w:type="gramStart"/>
            <w:r w:rsidRPr="00C27F72">
              <w:rPr>
                <w:sz w:val="28"/>
                <w:szCs w:val="28"/>
              </w:rPr>
              <w:t xml:space="preserve"> ,</w:t>
            </w:r>
            <w:proofErr w:type="gramEnd"/>
            <w:r w:rsidRPr="00C27F72">
              <w:rPr>
                <w:sz w:val="28"/>
                <w:szCs w:val="28"/>
              </w:rPr>
              <w:t xml:space="preserve">   </w:t>
            </w:r>
            <w:proofErr w:type="spellStart"/>
            <w:r w:rsidRPr="00C27F72">
              <w:rPr>
                <w:sz w:val="28"/>
                <w:szCs w:val="28"/>
              </w:rPr>
              <w:t>инсценирование</w:t>
            </w:r>
            <w:proofErr w:type="spellEnd"/>
            <w:r w:rsidRPr="00C27F72">
              <w:rPr>
                <w:sz w:val="28"/>
                <w:szCs w:val="28"/>
              </w:rPr>
              <w:t xml:space="preserve"> </w:t>
            </w:r>
            <w:proofErr w:type="spellStart"/>
            <w:r w:rsidRPr="00C27F72">
              <w:rPr>
                <w:sz w:val="28"/>
                <w:szCs w:val="28"/>
              </w:rPr>
              <w:t>сказки:»Репка</w:t>
            </w:r>
            <w:proofErr w:type="spellEnd"/>
            <w:r w:rsidRPr="00C27F72">
              <w:rPr>
                <w:sz w:val="28"/>
                <w:szCs w:val="28"/>
              </w:rPr>
              <w:t>»</w:t>
            </w:r>
          </w:p>
        </w:tc>
      </w:tr>
      <w:tr w:rsidR="00F7256B" w:rsidRPr="00C27F72" w:rsidTr="00F7256B">
        <w:tc>
          <w:tcPr>
            <w:tcW w:w="1110" w:type="dxa"/>
          </w:tcPr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1266" w:type="dxa"/>
          </w:tcPr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«Осень золотая»</w:t>
            </w:r>
          </w:p>
        </w:tc>
        <w:tc>
          <w:tcPr>
            <w:tcW w:w="2835" w:type="dxa"/>
          </w:tcPr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Расширить знания детей об осени, ее признаках и дарах, пополнить словарный запас детей, воспитывать эстетические чувства</w:t>
            </w:r>
          </w:p>
        </w:tc>
        <w:tc>
          <w:tcPr>
            <w:tcW w:w="4360" w:type="dxa"/>
          </w:tcPr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-занятие: «Осен</w:t>
            </w:r>
            <w:proofErr w:type="gramStart"/>
            <w:r w:rsidRPr="00C27F72">
              <w:rPr>
                <w:sz w:val="28"/>
                <w:szCs w:val="28"/>
              </w:rPr>
              <w:t>ь-</w:t>
            </w:r>
            <w:proofErr w:type="gramEnd"/>
            <w:r w:rsidRPr="00C27F72">
              <w:rPr>
                <w:sz w:val="28"/>
                <w:szCs w:val="28"/>
              </w:rPr>
              <w:t xml:space="preserve"> чудная пора»;</w:t>
            </w:r>
          </w:p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-дидактические, сюжетно-ролевые игры;</w:t>
            </w:r>
          </w:p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-беседы;</w:t>
            </w:r>
          </w:p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-рассматривание иллюстраций;</w:t>
            </w:r>
          </w:p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-экскурсия в осенний парк</w:t>
            </w:r>
          </w:p>
        </w:tc>
      </w:tr>
      <w:tr w:rsidR="00F7256B" w:rsidRPr="00C27F72" w:rsidTr="00F7256B">
        <w:tc>
          <w:tcPr>
            <w:tcW w:w="1110" w:type="dxa"/>
          </w:tcPr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266" w:type="dxa"/>
          </w:tcPr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«В мире животных»</w:t>
            </w:r>
          </w:p>
        </w:tc>
        <w:tc>
          <w:tcPr>
            <w:tcW w:w="2835" w:type="dxa"/>
          </w:tcPr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 xml:space="preserve">Способствовать формированию </w:t>
            </w:r>
            <w:r w:rsidRPr="00C27F72">
              <w:rPr>
                <w:sz w:val="28"/>
                <w:szCs w:val="28"/>
              </w:rPr>
              <w:lastRenderedPageBreak/>
              <w:t>представлений детей о домашних и диких животных, их внешнем виде, повадках, среде обитания, их детенышей, расширить знания о том: где живут, чем питаются, какую пользу приносят людям</w:t>
            </w:r>
          </w:p>
        </w:tc>
        <w:tc>
          <w:tcPr>
            <w:tcW w:w="4360" w:type="dxa"/>
          </w:tcPr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lastRenderedPageBreak/>
              <w:t>-интегрированное занятие</w:t>
            </w:r>
            <w:proofErr w:type="gramStart"/>
            <w:r w:rsidRPr="00C27F72">
              <w:rPr>
                <w:sz w:val="28"/>
                <w:szCs w:val="28"/>
              </w:rPr>
              <w:t xml:space="preserve"> :</w:t>
            </w:r>
            <w:proofErr w:type="gramEnd"/>
            <w:r w:rsidRPr="00C27F72">
              <w:rPr>
                <w:sz w:val="28"/>
                <w:szCs w:val="28"/>
              </w:rPr>
              <w:t xml:space="preserve">  «Мир животных»;</w:t>
            </w:r>
          </w:p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lastRenderedPageBreak/>
              <w:t>-наблюдения детей за животными;</w:t>
            </w:r>
          </w:p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-подбор иллюстраций и игрушек;</w:t>
            </w:r>
          </w:p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 xml:space="preserve">-подбор </w:t>
            </w:r>
            <w:proofErr w:type="spellStart"/>
            <w:r w:rsidRPr="00C27F72">
              <w:rPr>
                <w:sz w:val="28"/>
                <w:szCs w:val="28"/>
              </w:rPr>
              <w:t>худож</w:t>
            </w:r>
            <w:proofErr w:type="spellEnd"/>
            <w:r w:rsidRPr="00C27F72">
              <w:rPr>
                <w:sz w:val="28"/>
                <w:szCs w:val="28"/>
              </w:rPr>
              <w:t>.  литературы;</w:t>
            </w:r>
          </w:p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-</w:t>
            </w:r>
            <w:proofErr w:type="spellStart"/>
            <w:r w:rsidRPr="00C27F72">
              <w:rPr>
                <w:sz w:val="28"/>
                <w:szCs w:val="28"/>
              </w:rPr>
              <w:t>инсценирование</w:t>
            </w:r>
            <w:proofErr w:type="spellEnd"/>
            <w:r w:rsidRPr="00C27F72">
              <w:rPr>
                <w:sz w:val="28"/>
                <w:szCs w:val="28"/>
              </w:rPr>
              <w:t xml:space="preserve"> сказки: «Теремок»;</w:t>
            </w:r>
          </w:p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-</w:t>
            </w:r>
            <w:proofErr w:type="spellStart"/>
            <w:r w:rsidRPr="00C27F72">
              <w:rPr>
                <w:sz w:val="28"/>
                <w:szCs w:val="28"/>
              </w:rPr>
              <w:t>дид</w:t>
            </w:r>
            <w:proofErr w:type="spellEnd"/>
            <w:r w:rsidRPr="00C27F72">
              <w:rPr>
                <w:sz w:val="28"/>
                <w:szCs w:val="28"/>
              </w:rPr>
              <w:t>.</w:t>
            </w:r>
            <w:r w:rsidR="00390386" w:rsidRPr="00C27F72">
              <w:rPr>
                <w:sz w:val="28"/>
                <w:szCs w:val="28"/>
              </w:rPr>
              <w:t xml:space="preserve"> </w:t>
            </w:r>
            <w:r w:rsidRPr="00C27F72">
              <w:rPr>
                <w:sz w:val="28"/>
                <w:szCs w:val="28"/>
              </w:rPr>
              <w:t xml:space="preserve">игры, подвижные игры: «У медведя </w:t>
            </w:r>
            <w:proofErr w:type="gramStart"/>
            <w:r w:rsidRPr="00C27F72">
              <w:rPr>
                <w:sz w:val="28"/>
                <w:szCs w:val="28"/>
              </w:rPr>
              <w:t>во</w:t>
            </w:r>
            <w:proofErr w:type="gramEnd"/>
            <w:r w:rsidRPr="00C27F72">
              <w:rPr>
                <w:sz w:val="28"/>
                <w:szCs w:val="28"/>
              </w:rPr>
              <w:t xml:space="preserve"> бору», разрезные картинки, один-много, скажи ласково и др.;</w:t>
            </w:r>
          </w:p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- беседы, загадки;</w:t>
            </w:r>
          </w:p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-лепка: «Веселая ферма»</w:t>
            </w:r>
          </w:p>
        </w:tc>
      </w:tr>
      <w:tr w:rsidR="00F7256B" w:rsidRPr="00C27F72" w:rsidTr="00F7256B">
        <w:tc>
          <w:tcPr>
            <w:tcW w:w="1110" w:type="dxa"/>
          </w:tcPr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1266" w:type="dxa"/>
          </w:tcPr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«Волшебница- вода»</w:t>
            </w:r>
          </w:p>
        </w:tc>
        <w:tc>
          <w:tcPr>
            <w:tcW w:w="2835" w:type="dxa"/>
          </w:tcPr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Обобщить и расширить знания и представления детей о неживой природ</w:t>
            </w:r>
            <w:proofErr w:type="gramStart"/>
            <w:r w:rsidRPr="00C27F72">
              <w:rPr>
                <w:sz w:val="28"/>
                <w:szCs w:val="28"/>
              </w:rPr>
              <w:t>е-</w:t>
            </w:r>
            <w:proofErr w:type="gramEnd"/>
            <w:r w:rsidRPr="00C27F72">
              <w:rPr>
                <w:sz w:val="28"/>
                <w:szCs w:val="28"/>
              </w:rPr>
              <w:t xml:space="preserve"> о воде, познакомить со свойствами  воды (вкус, запах, цвет, текучесть)</w:t>
            </w:r>
          </w:p>
        </w:tc>
        <w:tc>
          <w:tcPr>
            <w:tcW w:w="4360" w:type="dxa"/>
          </w:tcPr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-занятие: «Что мы знаем о воде»;</w:t>
            </w:r>
          </w:p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-чтение рассказа: «Как люди речку обидели»;</w:t>
            </w:r>
          </w:p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-эксперименты с водой;</w:t>
            </w:r>
          </w:p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-беседа: «Чистота та же красота»;</w:t>
            </w:r>
          </w:p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-игры: На болоте, караси и щука, море волнуется и др.;</w:t>
            </w:r>
          </w:p>
        </w:tc>
      </w:tr>
      <w:tr w:rsidR="00F7256B" w:rsidRPr="00C27F72" w:rsidTr="00F7256B">
        <w:tc>
          <w:tcPr>
            <w:tcW w:w="1110" w:type="dxa"/>
          </w:tcPr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1266" w:type="dxa"/>
          </w:tcPr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«Зимушка- зима»</w:t>
            </w:r>
          </w:p>
        </w:tc>
        <w:tc>
          <w:tcPr>
            <w:tcW w:w="2835" w:type="dxa"/>
          </w:tcPr>
          <w:p w:rsidR="00F7256B" w:rsidRPr="00C27F72" w:rsidRDefault="00F7256B" w:rsidP="00F7256B">
            <w:pPr>
              <w:rPr>
                <w:sz w:val="28"/>
                <w:szCs w:val="28"/>
              </w:rPr>
            </w:pPr>
            <w:proofErr w:type="gramStart"/>
            <w:r w:rsidRPr="00C27F72">
              <w:rPr>
                <w:sz w:val="28"/>
                <w:szCs w:val="28"/>
              </w:rPr>
              <w:t>Конкретизировать и углубить представления детей о зиме (состояние погоды, характерные осадки, особенности жизни людей и животных</w:t>
            </w:r>
            <w:proofErr w:type="gramEnd"/>
          </w:p>
        </w:tc>
        <w:tc>
          <w:tcPr>
            <w:tcW w:w="4360" w:type="dxa"/>
          </w:tcPr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-занятие: «Зимний лес»;</w:t>
            </w:r>
          </w:p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-рассматривание картин;</w:t>
            </w:r>
          </w:p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-консультация для родителей: «Как одевать ребенка зимой»;</w:t>
            </w:r>
          </w:p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-</w:t>
            </w:r>
            <w:proofErr w:type="spellStart"/>
            <w:r w:rsidRPr="00C27F72">
              <w:rPr>
                <w:sz w:val="28"/>
                <w:szCs w:val="28"/>
              </w:rPr>
              <w:t>дидак</w:t>
            </w:r>
            <w:proofErr w:type="spellEnd"/>
            <w:r w:rsidRPr="00C27F72">
              <w:rPr>
                <w:sz w:val="28"/>
                <w:szCs w:val="28"/>
              </w:rPr>
              <w:t>.</w:t>
            </w:r>
            <w:r w:rsidR="00390386" w:rsidRPr="00C27F72">
              <w:rPr>
                <w:sz w:val="28"/>
                <w:szCs w:val="28"/>
              </w:rPr>
              <w:t xml:space="preserve"> </w:t>
            </w:r>
            <w:r w:rsidRPr="00C27F72">
              <w:rPr>
                <w:sz w:val="28"/>
                <w:szCs w:val="28"/>
              </w:rPr>
              <w:t>игры: времена года, когда это бывает, зима- лето, и др.;</w:t>
            </w:r>
          </w:p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-</w:t>
            </w:r>
            <w:proofErr w:type="spellStart"/>
            <w:r w:rsidRPr="00C27F72">
              <w:rPr>
                <w:sz w:val="28"/>
                <w:szCs w:val="28"/>
              </w:rPr>
              <w:t>подв</w:t>
            </w:r>
            <w:proofErr w:type="spellEnd"/>
            <w:r w:rsidRPr="00C27F72">
              <w:rPr>
                <w:sz w:val="28"/>
                <w:szCs w:val="28"/>
              </w:rPr>
              <w:t>.</w:t>
            </w:r>
            <w:r w:rsidR="00390386" w:rsidRPr="00C27F72">
              <w:rPr>
                <w:sz w:val="28"/>
                <w:szCs w:val="28"/>
              </w:rPr>
              <w:t xml:space="preserve"> </w:t>
            </w:r>
            <w:r w:rsidRPr="00C27F72">
              <w:rPr>
                <w:sz w:val="28"/>
                <w:szCs w:val="28"/>
              </w:rPr>
              <w:t>игры: снежинки и ветер, птички в гнездышках, мороз- красный нос и др.;</w:t>
            </w:r>
          </w:p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-наблюдения за состоянием погоды: снегом, деревьями, птицами и др.;</w:t>
            </w:r>
          </w:p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- загадки, беседы, чтение худ</w:t>
            </w:r>
            <w:proofErr w:type="gramStart"/>
            <w:r w:rsidRPr="00C27F72">
              <w:rPr>
                <w:sz w:val="28"/>
                <w:szCs w:val="28"/>
              </w:rPr>
              <w:t>.</w:t>
            </w:r>
            <w:proofErr w:type="gramEnd"/>
            <w:r w:rsidR="00390386" w:rsidRPr="00C27F72">
              <w:rPr>
                <w:sz w:val="28"/>
                <w:szCs w:val="28"/>
              </w:rPr>
              <w:t xml:space="preserve"> </w:t>
            </w:r>
            <w:proofErr w:type="gramStart"/>
            <w:r w:rsidRPr="00C27F72">
              <w:rPr>
                <w:sz w:val="28"/>
                <w:szCs w:val="28"/>
              </w:rPr>
              <w:t>л</w:t>
            </w:r>
            <w:proofErr w:type="gramEnd"/>
            <w:r w:rsidRPr="00C27F72">
              <w:rPr>
                <w:sz w:val="28"/>
                <w:szCs w:val="28"/>
              </w:rPr>
              <w:t>итературы</w:t>
            </w:r>
          </w:p>
        </w:tc>
      </w:tr>
      <w:tr w:rsidR="00F7256B" w:rsidRPr="00C27F72" w:rsidTr="00F7256B">
        <w:tc>
          <w:tcPr>
            <w:tcW w:w="1110" w:type="dxa"/>
          </w:tcPr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Февраль</w:t>
            </w:r>
          </w:p>
        </w:tc>
        <w:tc>
          <w:tcPr>
            <w:tcW w:w="1266" w:type="dxa"/>
          </w:tcPr>
          <w:p w:rsidR="00F7256B" w:rsidRPr="00C27F72" w:rsidRDefault="00390386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«Птиц</w:t>
            </w:r>
            <w:proofErr w:type="gramStart"/>
            <w:r w:rsidRPr="00C27F72">
              <w:rPr>
                <w:sz w:val="28"/>
                <w:szCs w:val="28"/>
              </w:rPr>
              <w:t>ы-</w:t>
            </w:r>
            <w:proofErr w:type="gramEnd"/>
            <w:r w:rsidRPr="00C27F72">
              <w:rPr>
                <w:sz w:val="28"/>
                <w:szCs w:val="28"/>
              </w:rPr>
              <w:t xml:space="preserve"> наши друзья</w:t>
            </w:r>
            <w:r w:rsidR="00F7256B" w:rsidRPr="00C27F72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F7256B" w:rsidRPr="00C27F72" w:rsidRDefault="00390386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 xml:space="preserve">Формировать у детей обобщенное </w:t>
            </w:r>
            <w:r w:rsidRPr="00C27F72">
              <w:rPr>
                <w:sz w:val="28"/>
                <w:szCs w:val="28"/>
              </w:rPr>
              <w:lastRenderedPageBreak/>
              <w:t>представление о птицах как живых существах, живущих на земле, на воде, которые умеют летать в воздухе, и имеющих типичное строение, приспособленных к определенным климатическим условиям, развивать интерес к жизни птиц</w:t>
            </w:r>
          </w:p>
        </w:tc>
        <w:tc>
          <w:tcPr>
            <w:tcW w:w="4360" w:type="dxa"/>
          </w:tcPr>
          <w:p w:rsidR="00F7256B" w:rsidRPr="00C27F72" w:rsidRDefault="00390386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lastRenderedPageBreak/>
              <w:t xml:space="preserve">-тематическое занятие «Перелетные и зимующие </w:t>
            </w:r>
            <w:r w:rsidRPr="00C27F72">
              <w:rPr>
                <w:sz w:val="28"/>
                <w:szCs w:val="28"/>
              </w:rPr>
              <w:lastRenderedPageBreak/>
              <w:t>птицы»;</w:t>
            </w:r>
          </w:p>
          <w:p w:rsidR="00390386" w:rsidRPr="00C27F72" w:rsidRDefault="00390386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-рассматривание картин;</w:t>
            </w:r>
          </w:p>
          <w:p w:rsidR="00390386" w:rsidRPr="00C27F72" w:rsidRDefault="00390386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-изготовление кормушек для птиц;</w:t>
            </w:r>
          </w:p>
          <w:p w:rsidR="00390386" w:rsidRPr="00C27F72" w:rsidRDefault="00390386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-загадки, чтение художественной литературы;</w:t>
            </w:r>
          </w:p>
          <w:p w:rsidR="00390386" w:rsidRPr="00C27F72" w:rsidRDefault="00390386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-выставка рисунков;</w:t>
            </w:r>
          </w:p>
          <w:p w:rsidR="00390386" w:rsidRPr="00C27F72" w:rsidRDefault="00390386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-</w:t>
            </w:r>
            <w:proofErr w:type="spellStart"/>
            <w:r w:rsidRPr="00C27F72">
              <w:rPr>
                <w:sz w:val="28"/>
                <w:szCs w:val="28"/>
              </w:rPr>
              <w:t>дид</w:t>
            </w:r>
            <w:proofErr w:type="spellEnd"/>
            <w:r w:rsidRPr="00C27F72">
              <w:rPr>
                <w:sz w:val="28"/>
                <w:szCs w:val="28"/>
              </w:rPr>
              <w:t>. игры: разрезные картинки, найди 5 отличий, лото «Птицы», зимующие и перелетные птицы, чей клюв, и др.;</w:t>
            </w:r>
          </w:p>
          <w:p w:rsidR="00390386" w:rsidRPr="00C27F72" w:rsidRDefault="00390386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- подвижные игры:  пчелки и ласточка, кукушка, найди пару;</w:t>
            </w:r>
          </w:p>
          <w:p w:rsidR="00390386" w:rsidRPr="00C27F72" w:rsidRDefault="00390386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-участие в акции: «Птичья столовая»;</w:t>
            </w:r>
          </w:p>
          <w:p w:rsidR="00390386" w:rsidRPr="00C27F72" w:rsidRDefault="00390386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-Придумывание детьми сказки: «Если был бы я птицей»</w:t>
            </w:r>
          </w:p>
        </w:tc>
      </w:tr>
      <w:tr w:rsidR="00F7256B" w:rsidRPr="00C27F72" w:rsidTr="00F7256B">
        <w:tc>
          <w:tcPr>
            <w:tcW w:w="1110" w:type="dxa"/>
          </w:tcPr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1266" w:type="dxa"/>
          </w:tcPr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«Весна</w:t>
            </w:r>
            <w:r w:rsidR="00390386" w:rsidRPr="00C27F72">
              <w:rPr>
                <w:sz w:val="28"/>
                <w:szCs w:val="28"/>
              </w:rPr>
              <w:t>, весна!</w:t>
            </w:r>
            <w:r w:rsidRPr="00C27F72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F7256B" w:rsidRPr="00C27F72" w:rsidRDefault="00390386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Расширить и уточнить знания детей о характерных весенних признаках, воспитывать бережное отношение к природе, пополнять словарный запас детей, формировать умение работать в коллективе</w:t>
            </w:r>
          </w:p>
        </w:tc>
        <w:tc>
          <w:tcPr>
            <w:tcW w:w="4360" w:type="dxa"/>
          </w:tcPr>
          <w:p w:rsidR="00F7256B" w:rsidRPr="00C27F72" w:rsidRDefault="00390386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- занятие: «Весна пришла»;</w:t>
            </w:r>
          </w:p>
          <w:p w:rsidR="00390386" w:rsidRPr="00C27F72" w:rsidRDefault="00390386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- праздничный утренник: «Праздник весны»;</w:t>
            </w:r>
          </w:p>
          <w:p w:rsidR="00390386" w:rsidRPr="00C27F72" w:rsidRDefault="00390386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- Дидактические игры: когда это бывает, разрезные картинки, времена года и др.;</w:t>
            </w:r>
          </w:p>
          <w:p w:rsidR="00390386" w:rsidRPr="00C27F72" w:rsidRDefault="00390386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-беседы;</w:t>
            </w:r>
          </w:p>
          <w:p w:rsidR="00390386" w:rsidRPr="00C27F72" w:rsidRDefault="00390386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- рассматривание иллюстраций, чтение художественной литературы;</w:t>
            </w:r>
          </w:p>
          <w:p w:rsidR="00390386" w:rsidRPr="00C27F72" w:rsidRDefault="00390386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 xml:space="preserve">- наблюдения детей за весенними явлениями на </w:t>
            </w:r>
            <w:proofErr w:type="spellStart"/>
            <w:r w:rsidRPr="00C27F72">
              <w:rPr>
                <w:sz w:val="28"/>
                <w:szCs w:val="28"/>
              </w:rPr>
              <w:t>погулке</w:t>
            </w:r>
            <w:proofErr w:type="spellEnd"/>
          </w:p>
        </w:tc>
      </w:tr>
      <w:tr w:rsidR="00F7256B" w:rsidRPr="00C27F72" w:rsidTr="00F7256B">
        <w:tc>
          <w:tcPr>
            <w:tcW w:w="1110" w:type="dxa"/>
          </w:tcPr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266" w:type="dxa"/>
          </w:tcPr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«Наши растения», «Маленькие огородники»</w:t>
            </w:r>
          </w:p>
        </w:tc>
        <w:tc>
          <w:tcPr>
            <w:tcW w:w="2835" w:type="dxa"/>
          </w:tcPr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 xml:space="preserve">Формировать у детей основы экологической культуры, познакомить с особенностями </w:t>
            </w:r>
            <w:r w:rsidRPr="00C27F72">
              <w:rPr>
                <w:sz w:val="28"/>
                <w:szCs w:val="28"/>
              </w:rPr>
              <w:lastRenderedPageBreak/>
              <w:t>жизни и развития растений, растущих в огороде, в группе, дома, способствовать развитию познавательной активности</w:t>
            </w:r>
          </w:p>
        </w:tc>
        <w:tc>
          <w:tcPr>
            <w:tcW w:w="4360" w:type="dxa"/>
          </w:tcPr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lastRenderedPageBreak/>
              <w:t>-консультация для родителей: «Витамины в овощах и фруктах»;</w:t>
            </w:r>
          </w:p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 xml:space="preserve">-Дидактические игры: чудесный мешочек, собери картинку, разрезные </w:t>
            </w:r>
            <w:r w:rsidRPr="00C27F72">
              <w:rPr>
                <w:sz w:val="28"/>
                <w:szCs w:val="28"/>
              </w:rPr>
              <w:lastRenderedPageBreak/>
              <w:t>картинки и др.;</w:t>
            </w:r>
          </w:p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-Чтение сказок: «Мужик и медведь», «Репка» и др.;</w:t>
            </w:r>
          </w:p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- Создание огорода на окне</w:t>
            </w:r>
          </w:p>
        </w:tc>
      </w:tr>
      <w:tr w:rsidR="00F7256B" w:rsidRPr="00C27F72" w:rsidTr="00F7256B">
        <w:tc>
          <w:tcPr>
            <w:tcW w:w="1110" w:type="dxa"/>
          </w:tcPr>
          <w:p w:rsidR="00F7256B" w:rsidRPr="00C27F72" w:rsidRDefault="00F7256B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1266" w:type="dxa"/>
          </w:tcPr>
          <w:p w:rsidR="00F7256B" w:rsidRPr="00C27F72" w:rsidRDefault="00390386" w:rsidP="00F7256B">
            <w:pPr>
              <w:jc w:val="center"/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«Транспорт</w:t>
            </w:r>
            <w:r w:rsidR="00F7256B" w:rsidRPr="00C27F72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F7256B" w:rsidRPr="00C27F72" w:rsidRDefault="00390386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 xml:space="preserve">Расширить и уточнить знания детей  разных видах транспорта, </w:t>
            </w:r>
            <w:proofErr w:type="gramStart"/>
            <w:r w:rsidRPr="00C27F72">
              <w:rPr>
                <w:sz w:val="28"/>
                <w:szCs w:val="28"/>
              </w:rPr>
              <w:t>о</w:t>
            </w:r>
            <w:proofErr w:type="gramEnd"/>
            <w:r w:rsidRPr="00C27F72">
              <w:rPr>
                <w:sz w:val="28"/>
                <w:szCs w:val="28"/>
              </w:rPr>
              <w:t xml:space="preserve"> их назначении, особенностях конструкции и движения, воспитывать умение и желание помогать друг другу</w:t>
            </w:r>
          </w:p>
        </w:tc>
        <w:tc>
          <w:tcPr>
            <w:tcW w:w="4360" w:type="dxa"/>
          </w:tcPr>
          <w:p w:rsidR="00F7256B" w:rsidRPr="00C27F72" w:rsidRDefault="00390386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-занятие: «На чем мы путешествуем?»;</w:t>
            </w:r>
          </w:p>
          <w:p w:rsidR="00390386" w:rsidRPr="00C27F72" w:rsidRDefault="00390386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-беседа по картинкам;</w:t>
            </w:r>
          </w:p>
          <w:p w:rsidR="00390386" w:rsidRPr="00C27F72" w:rsidRDefault="00390386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-раскраска для детей: транспорт;</w:t>
            </w:r>
          </w:p>
          <w:p w:rsidR="00390386" w:rsidRPr="00C27F72" w:rsidRDefault="00390386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- игра: я путешествую;</w:t>
            </w:r>
          </w:p>
          <w:p w:rsidR="00390386" w:rsidRPr="00C27F72" w:rsidRDefault="00390386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- загадки о транспорте,</w:t>
            </w:r>
          </w:p>
          <w:p w:rsidR="00390386" w:rsidRPr="00C27F72" w:rsidRDefault="00390386" w:rsidP="00F7256B">
            <w:pPr>
              <w:rPr>
                <w:sz w:val="28"/>
                <w:szCs w:val="28"/>
              </w:rPr>
            </w:pPr>
            <w:r w:rsidRPr="00C27F72">
              <w:rPr>
                <w:sz w:val="28"/>
                <w:szCs w:val="28"/>
              </w:rPr>
              <w:t>- рассматривание иллюстраций, картин</w:t>
            </w:r>
          </w:p>
        </w:tc>
      </w:tr>
    </w:tbl>
    <w:p w:rsidR="00F7256B" w:rsidRDefault="00F7256B" w:rsidP="00F7256B">
      <w:pPr>
        <w:rPr>
          <w:sz w:val="28"/>
          <w:szCs w:val="28"/>
        </w:rPr>
      </w:pPr>
    </w:p>
    <w:p w:rsidR="00886697" w:rsidRDefault="00886697" w:rsidP="00F7256B">
      <w:pPr>
        <w:rPr>
          <w:sz w:val="28"/>
          <w:szCs w:val="28"/>
        </w:rPr>
      </w:pPr>
    </w:p>
    <w:p w:rsidR="00886697" w:rsidRDefault="00886697" w:rsidP="00F7256B">
      <w:pPr>
        <w:rPr>
          <w:sz w:val="28"/>
          <w:szCs w:val="28"/>
        </w:rPr>
      </w:pPr>
    </w:p>
    <w:p w:rsidR="00886697" w:rsidRDefault="00886697" w:rsidP="00F7256B">
      <w:pPr>
        <w:rPr>
          <w:sz w:val="28"/>
          <w:szCs w:val="28"/>
        </w:rPr>
      </w:pPr>
    </w:p>
    <w:p w:rsidR="00886697" w:rsidRDefault="00886697" w:rsidP="00F7256B">
      <w:pPr>
        <w:rPr>
          <w:sz w:val="28"/>
          <w:szCs w:val="28"/>
        </w:rPr>
      </w:pPr>
    </w:p>
    <w:p w:rsidR="00886697" w:rsidRDefault="00886697" w:rsidP="00F7256B">
      <w:pPr>
        <w:rPr>
          <w:sz w:val="28"/>
          <w:szCs w:val="28"/>
        </w:rPr>
      </w:pPr>
    </w:p>
    <w:p w:rsidR="00886697" w:rsidRDefault="00886697" w:rsidP="00F7256B">
      <w:pPr>
        <w:rPr>
          <w:sz w:val="28"/>
          <w:szCs w:val="28"/>
        </w:rPr>
      </w:pPr>
    </w:p>
    <w:p w:rsidR="00886697" w:rsidRDefault="00886697" w:rsidP="00F7256B">
      <w:pPr>
        <w:rPr>
          <w:sz w:val="28"/>
          <w:szCs w:val="28"/>
        </w:rPr>
      </w:pPr>
    </w:p>
    <w:p w:rsidR="00886697" w:rsidRDefault="00886697" w:rsidP="00F7256B">
      <w:pPr>
        <w:rPr>
          <w:sz w:val="28"/>
          <w:szCs w:val="28"/>
        </w:rPr>
      </w:pPr>
    </w:p>
    <w:p w:rsidR="00886697" w:rsidRDefault="00886697" w:rsidP="00F7256B">
      <w:pPr>
        <w:rPr>
          <w:sz w:val="28"/>
          <w:szCs w:val="28"/>
        </w:rPr>
      </w:pPr>
    </w:p>
    <w:p w:rsidR="00886697" w:rsidRDefault="00886697" w:rsidP="00F7256B">
      <w:pPr>
        <w:rPr>
          <w:sz w:val="28"/>
          <w:szCs w:val="28"/>
        </w:rPr>
      </w:pPr>
    </w:p>
    <w:p w:rsidR="00886697" w:rsidRDefault="00886697" w:rsidP="00F7256B">
      <w:pPr>
        <w:rPr>
          <w:sz w:val="28"/>
          <w:szCs w:val="28"/>
        </w:rPr>
      </w:pPr>
    </w:p>
    <w:p w:rsidR="00886697" w:rsidRDefault="00886697" w:rsidP="00F7256B">
      <w:pPr>
        <w:rPr>
          <w:sz w:val="28"/>
          <w:szCs w:val="28"/>
        </w:rPr>
      </w:pPr>
    </w:p>
    <w:p w:rsidR="00E9215B" w:rsidRDefault="00E9215B" w:rsidP="00F7256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Использованная литература:</w:t>
      </w:r>
    </w:p>
    <w:tbl>
      <w:tblPr>
        <w:tblStyle w:val="a3"/>
        <w:tblW w:w="9807" w:type="dxa"/>
        <w:tblLook w:val="01E0" w:firstRow="1" w:lastRow="1" w:firstColumn="1" w:lastColumn="1" w:noHBand="0" w:noVBand="0"/>
      </w:tblPr>
      <w:tblGrid>
        <w:gridCol w:w="571"/>
        <w:gridCol w:w="3972"/>
        <w:gridCol w:w="2325"/>
        <w:gridCol w:w="2939"/>
      </w:tblGrid>
      <w:tr w:rsidR="00E9215B" w:rsidTr="00886697">
        <w:trPr>
          <w:trHeight w:val="1275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5B" w:rsidRDefault="00E9215B" w:rsidP="00C6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5B" w:rsidRDefault="00E9215B" w:rsidP="00C63FE5">
            <w:pPr>
              <w:pStyle w:val="a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Работа с родителями по экологическому воспитанию детей // Ребенок в детском саду.</w:t>
            </w:r>
          </w:p>
          <w:p w:rsidR="00E9215B" w:rsidRDefault="00E9215B" w:rsidP="00C63FE5">
            <w:pPr>
              <w:pStyle w:val="a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Бывают ли "полезные" и "вредные" животные? // Дошкольное воспитание. </w:t>
            </w:r>
          </w:p>
          <w:p w:rsidR="00E9215B" w:rsidRDefault="00E9215B" w:rsidP="00C63FE5">
            <w:pPr>
              <w:pStyle w:val="a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 Народные названия растений как одно из средств формирования интереса к природе // Дошкольное воспитание. </w:t>
            </w:r>
          </w:p>
          <w:p w:rsidR="00E9215B" w:rsidRDefault="00E9215B" w:rsidP="00C63FE5">
            <w:pPr>
              <w:pStyle w:val="a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Экологическое развитие в процессе ознакомления с окружающим // Дошкольное воспитание.</w:t>
            </w:r>
          </w:p>
          <w:p w:rsidR="00E9215B" w:rsidRDefault="00E9215B" w:rsidP="00C63FE5">
            <w:pPr>
              <w:pStyle w:val="a5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Наш дом - Земля // Дошкольное воспитание. </w:t>
            </w:r>
          </w:p>
          <w:p w:rsidR="00E9215B" w:rsidRDefault="00E9215B" w:rsidP="00C63FE5">
            <w:pPr>
              <w:pStyle w:val="a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Уголок природы в детском саду / Пособие для воспитателя детского сада.</w:t>
            </w:r>
          </w:p>
          <w:p w:rsidR="00E9215B" w:rsidRDefault="00E9215B" w:rsidP="00C63FE5">
            <w:pPr>
              <w:pStyle w:val="a5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Юный эколог: программа и условия ее реализации в детском саду.</w:t>
            </w:r>
          </w:p>
          <w:p w:rsidR="00E9215B" w:rsidRDefault="00E9215B" w:rsidP="00C63FE5">
            <w:pPr>
              <w:pStyle w:val="a5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Методика экологического воспитания в детском саду: работа с детьми сред. и ст. групп дед. сада.: кн. для воспитателей дед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ада. </w:t>
            </w:r>
          </w:p>
          <w:p w:rsidR="00E9215B" w:rsidRDefault="00E9215B" w:rsidP="00C63FE5">
            <w:pPr>
              <w:pStyle w:val="a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"Наш дом - природа". Программа экологического воспитания дошкольников // Дошкольное воспитание. </w:t>
            </w:r>
          </w:p>
          <w:p w:rsidR="00E9215B" w:rsidRDefault="00E9215B" w:rsidP="00C63FE5">
            <w:pPr>
              <w:pStyle w:val="a5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 проекте "Стратегии экологического образования в Российской Федерации" // Дошкольное воспитание. </w:t>
            </w:r>
          </w:p>
          <w:p w:rsidR="00E9215B" w:rsidRDefault="00E9215B" w:rsidP="00C63FE5">
            <w:pPr>
              <w:pStyle w:val="a5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9215B" w:rsidRDefault="00E9215B" w:rsidP="00C63FE5">
            <w:pPr>
              <w:pStyle w:val="a5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Экологический проект "Здравствуй, дерево" //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Дошкольное воспитание. </w:t>
            </w: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Экологические занятия с детьми 5-6 лет.</w:t>
            </w: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«Азбука общения»</w:t>
            </w: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Хрестоматия для дошкольников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5B" w:rsidRDefault="00E9215B" w:rsidP="00C63F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Балаценко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Бобылева Л.</w:t>
            </w: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Большакова М., </w:t>
            </w:r>
            <w:proofErr w:type="spellStart"/>
            <w:r>
              <w:rPr>
                <w:sz w:val="28"/>
                <w:szCs w:val="28"/>
              </w:rPr>
              <w:t>Морева</w:t>
            </w:r>
            <w:proofErr w:type="spellEnd"/>
            <w:r>
              <w:rPr>
                <w:sz w:val="28"/>
                <w:szCs w:val="28"/>
              </w:rPr>
              <w:t xml:space="preserve"> Н.</w:t>
            </w: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Зерщикова Т., Ярошевич Т.</w:t>
            </w: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Кочергина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Марковская М. М.</w:t>
            </w: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С. Н.</w:t>
            </w: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С. Н.</w:t>
            </w: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Рыжова Н.</w:t>
            </w: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Рыжова Н.</w:t>
            </w: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Рыжова Н</w:t>
            </w: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М. Бондаренко.</w:t>
            </w: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Л.М.Шипитпна</w:t>
            </w:r>
            <w:proofErr w:type="spellEnd"/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5B" w:rsidRPr="00F559BD" w:rsidRDefault="00E9215B" w:rsidP="00C63FE5">
            <w:pPr>
              <w:rPr>
                <w:sz w:val="28"/>
                <w:szCs w:val="28"/>
                <w:lang w:val="en-US"/>
              </w:rPr>
            </w:pPr>
            <w:r w:rsidRPr="00F559BD">
              <w:rPr>
                <w:sz w:val="28"/>
                <w:szCs w:val="28"/>
                <w:lang w:val="en-US"/>
              </w:rPr>
              <w:lastRenderedPageBreak/>
              <w:t xml:space="preserve">2002. </w:t>
            </w:r>
            <w:r>
              <w:rPr>
                <w:sz w:val="28"/>
                <w:szCs w:val="28"/>
                <w:lang w:val="en-US"/>
              </w:rPr>
              <w:t>N</w:t>
            </w:r>
            <w:r w:rsidRPr="00F559BD">
              <w:rPr>
                <w:sz w:val="28"/>
                <w:szCs w:val="28"/>
                <w:lang w:val="en-US"/>
              </w:rPr>
              <w:t xml:space="preserve"> 5. </w:t>
            </w:r>
            <w:r>
              <w:rPr>
                <w:sz w:val="28"/>
                <w:szCs w:val="28"/>
              </w:rPr>
              <w:t>С</w:t>
            </w:r>
            <w:r w:rsidRPr="00F559BD">
              <w:rPr>
                <w:sz w:val="28"/>
                <w:szCs w:val="28"/>
                <w:lang w:val="en-US"/>
              </w:rPr>
              <w:t>. 80-82</w:t>
            </w:r>
          </w:p>
          <w:p w:rsidR="00E9215B" w:rsidRPr="00F559BD" w:rsidRDefault="00E9215B" w:rsidP="00C63FE5">
            <w:pPr>
              <w:rPr>
                <w:sz w:val="28"/>
                <w:szCs w:val="28"/>
                <w:lang w:val="en-US"/>
              </w:rPr>
            </w:pPr>
          </w:p>
          <w:p w:rsidR="00E9215B" w:rsidRPr="00F559BD" w:rsidRDefault="00E9215B" w:rsidP="00C63FE5">
            <w:pPr>
              <w:rPr>
                <w:sz w:val="28"/>
                <w:szCs w:val="28"/>
                <w:lang w:val="en-US"/>
              </w:rPr>
            </w:pPr>
          </w:p>
          <w:p w:rsidR="00E9215B" w:rsidRPr="00F559BD" w:rsidRDefault="00E9215B" w:rsidP="00C63FE5">
            <w:pPr>
              <w:rPr>
                <w:sz w:val="28"/>
                <w:szCs w:val="28"/>
                <w:lang w:val="en-US"/>
              </w:rPr>
            </w:pPr>
          </w:p>
          <w:p w:rsidR="00E9215B" w:rsidRPr="00F559BD" w:rsidRDefault="00E9215B" w:rsidP="00C63FE5">
            <w:pPr>
              <w:pStyle w:val="a5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 w:rsidR="00E9215B" w:rsidRPr="00F559BD" w:rsidRDefault="00E9215B" w:rsidP="00C63FE5">
            <w:pPr>
              <w:pStyle w:val="a5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F559BD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2000.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</w:t>
            </w:r>
            <w:r w:rsidRPr="00F559BD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7.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r w:rsidRPr="00F559BD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. 38-46. </w:t>
            </w:r>
          </w:p>
          <w:p w:rsidR="00E9215B" w:rsidRPr="00F559BD" w:rsidRDefault="00E9215B" w:rsidP="00C63FE5">
            <w:pPr>
              <w:rPr>
                <w:sz w:val="28"/>
                <w:szCs w:val="28"/>
                <w:lang w:val="en-US"/>
              </w:rPr>
            </w:pPr>
          </w:p>
          <w:p w:rsidR="00E9215B" w:rsidRPr="00F559BD" w:rsidRDefault="00E9215B" w:rsidP="00C63FE5">
            <w:pPr>
              <w:rPr>
                <w:sz w:val="28"/>
                <w:szCs w:val="28"/>
                <w:lang w:val="en-US"/>
              </w:rPr>
            </w:pPr>
          </w:p>
          <w:p w:rsidR="00E9215B" w:rsidRPr="00F559BD" w:rsidRDefault="00E9215B" w:rsidP="00C63FE5">
            <w:pPr>
              <w:rPr>
                <w:sz w:val="28"/>
                <w:szCs w:val="28"/>
                <w:lang w:val="en-US"/>
              </w:rPr>
            </w:pPr>
          </w:p>
          <w:p w:rsidR="00E9215B" w:rsidRPr="00F559BD" w:rsidRDefault="00E9215B" w:rsidP="00C63FE5">
            <w:pPr>
              <w:rPr>
                <w:sz w:val="28"/>
                <w:szCs w:val="28"/>
                <w:lang w:val="en-US"/>
              </w:rPr>
            </w:pPr>
            <w:r w:rsidRPr="00F559BD">
              <w:rPr>
                <w:sz w:val="28"/>
                <w:szCs w:val="28"/>
                <w:lang w:val="en-US"/>
              </w:rPr>
              <w:t xml:space="preserve">2000. </w:t>
            </w:r>
            <w:r>
              <w:rPr>
                <w:sz w:val="28"/>
                <w:szCs w:val="28"/>
                <w:lang w:val="en-US"/>
              </w:rPr>
              <w:t>N</w:t>
            </w:r>
            <w:r w:rsidRPr="00F559BD">
              <w:rPr>
                <w:sz w:val="28"/>
                <w:szCs w:val="28"/>
                <w:lang w:val="en-US"/>
              </w:rPr>
              <w:t xml:space="preserve"> 7. </w:t>
            </w:r>
            <w:r>
              <w:rPr>
                <w:sz w:val="28"/>
                <w:szCs w:val="28"/>
              </w:rPr>
              <w:t>С</w:t>
            </w:r>
            <w:r w:rsidRPr="00F559BD">
              <w:rPr>
                <w:sz w:val="28"/>
                <w:szCs w:val="28"/>
                <w:lang w:val="en-US"/>
              </w:rPr>
              <w:t>. 12-20.</w:t>
            </w:r>
          </w:p>
          <w:p w:rsidR="00E9215B" w:rsidRPr="00F559BD" w:rsidRDefault="00E9215B" w:rsidP="00C63FE5">
            <w:pPr>
              <w:rPr>
                <w:sz w:val="28"/>
                <w:szCs w:val="28"/>
                <w:lang w:val="en-US"/>
              </w:rPr>
            </w:pPr>
          </w:p>
          <w:p w:rsidR="00E9215B" w:rsidRPr="00F559BD" w:rsidRDefault="00E9215B" w:rsidP="00C63FE5">
            <w:pPr>
              <w:rPr>
                <w:sz w:val="28"/>
                <w:szCs w:val="28"/>
                <w:lang w:val="en-US"/>
              </w:rPr>
            </w:pPr>
          </w:p>
          <w:p w:rsidR="00E9215B" w:rsidRPr="00F559BD" w:rsidRDefault="00E9215B" w:rsidP="00C63FE5">
            <w:pPr>
              <w:rPr>
                <w:sz w:val="28"/>
                <w:szCs w:val="28"/>
                <w:lang w:val="en-US"/>
              </w:rPr>
            </w:pPr>
          </w:p>
          <w:p w:rsidR="00E9215B" w:rsidRPr="00F559BD" w:rsidRDefault="00E9215B" w:rsidP="00C63FE5">
            <w:pPr>
              <w:rPr>
                <w:color w:val="FF0000"/>
                <w:lang w:val="en-US"/>
              </w:rPr>
            </w:pPr>
            <w:r w:rsidRPr="00F559BD">
              <w:rPr>
                <w:color w:val="FF0000"/>
                <w:lang w:val="en-US"/>
              </w:rPr>
              <w:t>.</w:t>
            </w:r>
            <w:r w:rsidRPr="00F559BD">
              <w:rPr>
                <w:sz w:val="28"/>
                <w:szCs w:val="28"/>
                <w:lang w:val="en-US"/>
              </w:rPr>
              <w:t xml:space="preserve">2005. </w:t>
            </w:r>
            <w:r>
              <w:rPr>
                <w:sz w:val="28"/>
                <w:szCs w:val="28"/>
                <w:lang w:val="en-US"/>
              </w:rPr>
              <w:t>N</w:t>
            </w:r>
            <w:r w:rsidRPr="00F559BD">
              <w:rPr>
                <w:sz w:val="28"/>
                <w:szCs w:val="28"/>
                <w:lang w:val="en-US"/>
              </w:rPr>
              <w:t xml:space="preserve"> 7. </w:t>
            </w:r>
            <w:r>
              <w:rPr>
                <w:sz w:val="28"/>
                <w:szCs w:val="28"/>
              </w:rPr>
              <w:t>С</w:t>
            </w:r>
            <w:r w:rsidRPr="00F559BD">
              <w:rPr>
                <w:sz w:val="28"/>
                <w:szCs w:val="28"/>
                <w:lang w:val="en-US"/>
              </w:rPr>
              <w:t xml:space="preserve">. 3-9 </w:t>
            </w:r>
          </w:p>
          <w:p w:rsidR="00E9215B" w:rsidRPr="00F559BD" w:rsidRDefault="00E9215B" w:rsidP="00C63FE5">
            <w:pPr>
              <w:rPr>
                <w:sz w:val="28"/>
                <w:szCs w:val="28"/>
                <w:lang w:val="en-US"/>
              </w:rPr>
            </w:pPr>
          </w:p>
          <w:p w:rsidR="00E9215B" w:rsidRPr="00F559BD" w:rsidRDefault="00E9215B" w:rsidP="00C63FE5">
            <w:pPr>
              <w:rPr>
                <w:sz w:val="28"/>
                <w:szCs w:val="28"/>
                <w:lang w:val="en-US"/>
              </w:rPr>
            </w:pPr>
          </w:p>
          <w:p w:rsidR="00E9215B" w:rsidRPr="00F559BD" w:rsidRDefault="00E9215B" w:rsidP="00C63FE5">
            <w:pPr>
              <w:rPr>
                <w:sz w:val="28"/>
                <w:szCs w:val="28"/>
                <w:lang w:val="en-US"/>
              </w:rPr>
            </w:pPr>
          </w:p>
          <w:p w:rsidR="00E9215B" w:rsidRPr="00F559BD" w:rsidRDefault="00E9215B" w:rsidP="00C63FE5">
            <w:pPr>
              <w:rPr>
                <w:sz w:val="28"/>
                <w:szCs w:val="28"/>
                <w:lang w:val="en-US"/>
              </w:rPr>
            </w:pPr>
            <w:r w:rsidRPr="00F559BD">
              <w:rPr>
                <w:sz w:val="28"/>
                <w:szCs w:val="28"/>
                <w:lang w:val="en-US"/>
              </w:rPr>
              <w:t xml:space="preserve">2004. </w:t>
            </w:r>
            <w:r>
              <w:rPr>
                <w:sz w:val="28"/>
                <w:szCs w:val="28"/>
                <w:lang w:val="en-US"/>
              </w:rPr>
              <w:t>N</w:t>
            </w:r>
            <w:r w:rsidRPr="00F559BD">
              <w:rPr>
                <w:sz w:val="28"/>
                <w:szCs w:val="28"/>
                <w:lang w:val="en-US"/>
              </w:rPr>
              <w:t xml:space="preserve"> 7. </w:t>
            </w:r>
            <w:r>
              <w:rPr>
                <w:sz w:val="28"/>
                <w:szCs w:val="28"/>
              </w:rPr>
              <w:t>С</w:t>
            </w:r>
            <w:r w:rsidRPr="00F559BD">
              <w:rPr>
                <w:sz w:val="28"/>
                <w:szCs w:val="28"/>
                <w:lang w:val="en-US"/>
              </w:rPr>
              <w:t>. 50-53.</w:t>
            </w:r>
          </w:p>
          <w:p w:rsidR="00E9215B" w:rsidRPr="00F559BD" w:rsidRDefault="00E9215B" w:rsidP="00C63FE5">
            <w:pPr>
              <w:rPr>
                <w:sz w:val="28"/>
                <w:szCs w:val="28"/>
                <w:lang w:val="en-US"/>
              </w:rPr>
            </w:pPr>
          </w:p>
          <w:p w:rsidR="00E9215B" w:rsidRDefault="00E9215B" w:rsidP="00C63FE5">
            <w:pPr>
              <w:pStyle w:val="a5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М.: Просвещение, 1984. - 160 с. </w:t>
            </w:r>
          </w:p>
          <w:p w:rsidR="00E9215B" w:rsidRDefault="00E9215B" w:rsidP="00C63FE5">
            <w:pPr>
              <w:pStyle w:val="a5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9215B" w:rsidRDefault="00E9215B" w:rsidP="00C63FE5">
            <w:pPr>
              <w:pStyle w:val="a5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М.:Мозаика-Синтез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1999. </w:t>
            </w:r>
          </w:p>
          <w:p w:rsidR="00E9215B" w:rsidRDefault="00E9215B" w:rsidP="00C63FE5">
            <w:pPr>
              <w:pStyle w:val="a5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М.: Просвещение, 2004. - 208 с. </w:t>
            </w: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1998. N 7. С. 26-34</w:t>
            </w: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1998. N 7. С. 18-20.</w:t>
            </w: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2002. N 3. С. 38-47.</w:t>
            </w: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ТЦ «Учитель» Воронеж 2006г.</w:t>
            </w:r>
          </w:p>
          <w:p w:rsidR="00E9215B" w:rsidRDefault="00E9215B" w:rsidP="00C63FE5">
            <w:pPr>
              <w:rPr>
                <w:sz w:val="28"/>
                <w:szCs w:val="28"/>
              </w:rPr>
            </w:pPr>
          </w:p>
          <w:p w:rsidR="00E9215B" w:rsidRDefault="00E9215B" w:rsidP="00C6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С-Петербург 1998г.</w:t>
            </w:r>
          </w:p>
        </w:tc>
      </w:tr>
    </w:tbl>
    <w:p w:rsidR="00886697" w:rsidRPr="00C27F72" w:rsidRDefault="00886697" w:rsidP="00F7256B">
      <w:pPr>
        <w:rPr>
          <w:sz w:val="28"/>
          <w:szCs w:val="28"/>
        </w:rPr>
      </w:pPr>
    </w:p>
    <w:sectPr w:rsidR="00886697" w:rsidRPr="00C27F72" w:rsidSect="006D3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438" w:rsidRDefault="00100438" w:rsidP="00E9215B">
      <w:pPr>
        <w:spacing w:after="0" w:line="240" w:lineRule="auto"/>
      </w:pPr>
      <w:r>
        <w:separator/>
      </w:r>
    </w:p>
  </w:endnote>
  <w:endnote w:type="continuationSeparator" w:id="0">
    <w:p w:rsidR="00100438" w:rsidRDefault="00100438" w:rsidP="00E9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438" w:rsidRDefault="00100438" w:rsidP="00E9215B">
      <w:pPr>
        <w:spacing w:after="0" w:line="240" w:lineRule="auto"/>
      </w:pPr>
      <w:r>
        <w:separator/>
      </w:r>
    </w:p>
  </w:footnote>
  <w:footnote w:type="continuationSeparator" w:id="0">
    <w:p w:rsidR="00100438" w:rsidRDefault="00100438" w:rsidP="00E92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BCD"/>
    <w:multiLevelType w:val="hybridMultilevel"/>
    <w:tmpl w:val="943C5E2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4EBD739E"/>
    <w:multiLevelType w:val="hybridMultilevel"/>
    <w:tmpl w:val="571C575E"/>
    <w:lvl w:ilvl="0" w:tplc="3FD2A9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D2600"/>
    <w:multiLevelType w:val="hybridMultilevel"/>
    <w:tmpl w:val="F0685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256B"/>
    <w:rsid w:val="0008239B"/>
    <w:rsid w:val="00100438"/>
    <w:rsid w:val="00194642"/>
    <w:rsid w:val="001A4686"/>
    <w:rsid w:val="00390386"/>
    <w:rsid w:val="004C6472"/>
    <w:rsid w:val="004E5ADF"/>
    <w:rsid w:val="00532B55"/>
    <w:rsid w:val="006D3010"/>
    <w:rsid w:val="00886697"/>
    <w:rsid w:val="009F47C9"/>
    <w:rsid w:val="00A42BD8"/>
    <w:rsid w:val="00A91F24"/>
    <w:rsid w:val="00B50E86"/>
    <w:rsid w:val="00C27F72"/>
    <w:rsid w:val="00CC4E62"/>
    <w:rsid w:val="00D43527"/>
    <w:rsid w:val="00E9215B"/>
    <w:rsid w:val="00ED7F2C"/>
    <w:rsid w:val="00F7256B"/>
    <w:rsid w:val="00FB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10"/>
  </w:style>
  <w:style w:type="paragraph" w:styleId="1">
    <w:name w:val="heading 1"/>
    <w:basedOn w:val="a"/>
    <w:next w:val="a"/>
    <w:link w:val="10"/>
    <w:uiPriority w:val="9"/>
    <w:qFormat/>
    <w:rsid w:val="00F725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5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F725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6697"/>
    <w:pPr>
      <w:ind w:left="720"/>
      <w:contextualSpacing/>
    </w:pPr>
  </w:style>
  <w:style w:type="paragraph" w:styleId="a5">
    <w:name w:val="Normal (Web)"/>
    <w:basedOn w:val="a"/>
    <w:rsid w:val="00886697"/>
    <w:pPr>
      <w:spacing w:before="75" w:after="75" w:line="240" w:lineRule="auto"/>
      <w:ind w:left="105" w:right="105" w:firstLine="400"/>
      <w:jc w:val="both"/>
    </w:pPr>
    <w:rPr>
      <w:rFonts w:ascii="Arial" w:eastAsia="Times New Roman" w:hAnsi="Arial" w:cs="Arial"/>
      <w:color w:val="666666"/>
      <w:sz w:val="17"/>
      <w:szCs w:val="17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9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215B"/>
  </w:style>
  <w:style w:type="paragraph" w:styleId="a8">
    <w:name w:val="footer"/>
    <w:basedOn w:val="a"/>
    <w:link w:val="a9"/>
    <w:uiPriority w:val="99"/>
    <w:semiHidden/>
    <w:unhideWhenUsed/>
    <w:rsid w:val="00E9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215B"/>
  </w:style>
  <w:style w:type="paragraph" w:styleId="aa">
    <w:name w:val="Balloon Text"/>
    <w:basedOn w:val="a"/>
    <w:link w:val="ab"/>
    <w:uiPriority w:val="99"/>
    <w:semiHidden/>
    <w:unhideWhenUsed/>
    <w:rsid w:val="0008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23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6E532-8167-43F0-B868-94202726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Serg</cp:lastModifiedBy>
  <cp:revision>16</cp:revision>
  <cp:lastPrinted>2014-05-13T15:52:00Z</cp:lastPrinted>
  <dcterms:created xsi:type="dcterms:W3CDTF">2014-02-01T17:44:00Z</dcterms:created>
  <dcterms:modified xsi:type="dcterms:W3CDTF">2015-03-09T07:50:00Z</dcterms:modified>
</cp:coreProperties>
</file>