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222" w:rsidRDefault="0010458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11217" wp14:editId="57AFB3A7">
                <wp:simplePos x="0" y="0"/>
                <wp:positionH relativeFrom="page">
                  <wp:posOffset>685800</wp:posOffset>
                </wp:positionH>
                <wp:positionV relativeFrom="paragraph">
                  <wp:posOffset>2153285</wp:posOffset>
                </wp:positionV>
                <wp:extent cx="6877050" cy="6477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458F" w:rsidRPr="0010458F" w:rsidRDefault="0010458F" w:rsidP="0010458F">
                            <w:pP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458F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«Теремок» в младшей группе</w:t>
                            </w: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ььи </w:t>
                            </w: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58F" w:rsidRPr="0010458F" w:rsidRDefault="0010458F" w:rsidP="0010458F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11217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4pt;margin-top:169.55pt;width:541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" filled="f" stroked="f">
                <v:fill o:detectmouseclick="t"/>
                <v:textbox>
                  <w:txbxContent>
                    <w:p w:rsidR="0010458F" w:rsidRPr="0010458F" w:rsidRDefault="0010458F" w:rsidP="0010458F">
                      <w:pP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458F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«Теремок» в младшей группе</w:t>
                      </w: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ььи </w:t>
                      </w: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0458F" w:rsidRPr="0010458F" w:rsidRDefault="0010458F" w:rsidP="0010458F">
                      <w:pP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ADCB91" wp14:editId="746738D6">
                <wp:simplePos x="0" y="0"/>
                <wp:positionH relativeFrom="margin">
                  <wp:posOffset>95885</wp:posOffset>
                </wp:positionH>
                <wp:positionV relativeFrom="paragraph">
                  <wp:posOffset>1438910</wp:posOffset>
                </wp:positionV>
                <wp:extent cx="7077075" cy="6096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458F" w:rsidRPr="00227B35" w:rsidRDefault="00227B35" w:rsidP="00227B35">
                            <w:pPr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7B35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Конспект инсценировки сказки</w:t>
                            </w:r>
                          </w:p>
                          <w:p w:rsidR="0010458F" w:rsidRPr="0010458F" w:rsidRDefault="0010458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DCB91" id="Надпись 4" o:spid="_x0000_s1027" type="#_x0000_t202" style="position:absolute;margin-left:7.55pt;margin-top:113.3pt;width:557.2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" filled="f" stroked="f">
                <v:fill o:detectmouseclick="t"/>
                <v:textbox>
                  <w:txbxContent>
                    <w:p w:rsidR="0010458F" w:rsidRPr="00227B35" w:rsidRDefault="00227B35" w:rsidP="00227B35">
                      <w:pPr>
                        <w:jc w:val="center"/>
                        <w:rPr>
                          <w:color w:val="FF0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7B35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Конспект инсценировки сказки</w:t>
                      </w:r>
                    </w:p>
                    <w:p w:rsidR="0010458F" w:rsidRPr="0010458F" w:rsidRDefault="0010458F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Pr="0010458F">
        <w:rPr>
          <w:noProof/>
          <w:lang w:eastAsia="ru-RU"/>
        </w:rPr>
        <w:drawing>
          <wp:inline distT="0" distB="0" distL="0" distR="0" wp14:anchorId="110AE839" wp14:editId="6A7B9BD6">
            <wp:extent cx="7266305" cy="10220325"/>
            <wp:effectExtent l="0" t="0" r="0" b="9525"/>
            <wp:docPr id="1" name="Рисунок 1" descr="C:\Users\Леха\Desktop\ШАБЛОНЫ СКАЗКА\портфолио\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ха\Desktop\ШАБЛОНЫ СКАЗКА\портфолио\7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736" cy="102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4F4F" w:rsidRDefault="00584F4F"/>
    <w:p w:rsidR="00584F4F" w:rsidRDefault="00584F4F" w:rsidP="00584F4F"/>
    <w:p w:rsidR="009767E5" w:rsidRPr="009767E5" w:rsidRDefault="009767E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C00000"/>
          <w:sz w:val="20"/>
          <w:szCs w:val="20"/>
        </w:rPr>
      </w:pPr>
      <w:r w:rsidRPr="009767E5">
        <w:rPr>
          <w:rFonts w:ascii="Arial" w:hAnsi="Arial" w:cs="Arial"/>
          <w:color w:val="333333"/>
          <w:sz w:val="20"/>
          <w:szCs w:val="20"/>
        </w:rPr>
        <w:t xml:space="preserve">  </w:t>
      </w: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Pr="009767E5">
        <w:rPr>
          <w:rFonts w:ascii="Arial" w:hAnsi="Arial" w:cs="Arial"/>
          <w:color w:val="333333"/>
          <w:sz w:val="20"/>
          <w:szCs w:val="20"/>
        </w:rPr>
        <w:t xml:space="preserve"> </w:t>
      </w:r>
      <w:r w:rsidRPr="009767E5">
        <w:rPr>
          <w:rFonts w:ascii="Arial" w:hAnsi="Arial" w:cs="Arial"/>
          <w:color w:val="C00000"/>
          <w:sz w:val="20"/>
          <w:szCs w:val="20"/>
        </w:rPr>
        <w:t>Программное содержание:</w:t>
      </w:r>
    </w:p>
    <w:p w:rsidR="009767E5" w:rsidRPr="009767E5" w:rsidRDefault="009767E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C00000"/>
          <w:sz w:val="20"/>
          <w:szCs w:val="20"/>
        </w:rPr>
      </w:pPr>
      <w:r w:rsidRPr="009767E5">
        <w:rPr>
          <w:rFonts w:ascii="Arial" w:hAnsi="Arial" w:cs="Arial"/>
          <w:color w:val="C00000"/>
          <w:sz w:val="20"/>
          <w:szCs w:val="20"/>
        </w:rPr>
        <w:t xml:space="preserve">             </w:t>
      </w:r>
      <w:r w:rsidRPr="009767E5">
        <w:rPr>
          <w:rFonts w:ascii="Arial" w:hAnsi="Arial" w:cs="Arial"/>
          <w:color w:val="C00000"/>
          <w:sz w:val="20"/>
          <w:szCs w:val="20"/>
        </w:rPr>
        <w:t>Образовательные задачи</w:t>
      </w:r>
    </w:p>
    <w:p w:rsidR="009767E5" w:rsidRPr="009767E5" w:rsidRDefault="009767E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Pr="009767E5">
        <w:rPr>
          <w:rFonts w:ascii="Arial" w:hAnsi="Arial" w:cs="Arial"/>
          <w:color w:val="333333"/>
          <w:sz w:val="20"/>
          <w:szCs w:val="20"/>
        </w:rPr>
        <w:t>1. Вызвать у детей эмоциональный отклик при самостоятельном выполнении ролей знакомых персонажей.</w:t>
      </w:r>
    </w:p>
    <w:p w:rsidR="009767E5" w:rsidRPr="009767E5" w:rsidRDefault="009767E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Pr="009767E5">
        <w:rPr>
          <w:rFonts w:ascii="Arial" w:hAnsi="Arial" w:cs="Arial"/>
          <w:color w:val="333333"/>
          <w:sz w:val="20"/>
          <w:szCs w:val="20"/>
        </w:rPr>
        <w:t>2. Продолжать знакомство с окружающим миром (лесные звери).</w:t>
      </w:r>
    </w:p>
    <w:p w:rsidR="009767E5" w:rsidRPr="009767E5" w:rsidRDefault="009767E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Pr="009767E5">
        <w:rPr>
          <w:rFonts w:ascii="Arial" w:hAnsi="Arial" w:cs="Arial"/>
          <w:color w:val="333333"/>
          <w:sz w:val="20"/>
          <w:szCs w:val="20"/>
        </w:rPr>
        <w:t>3. Продолжать учить внимательно слушать знакомую ск</w:t>
      </w:r>
      <w:r>
        <w:rPr>
          <w:rFonts w:ascii="Arial" w:hAnsi="Arial" w:cs="Arial"/>
          <w:color w:val="333333"/>
          <w:sz w:val="20"/>
          <w:szCs w:val="20"/>
        </w:rPr>
        <w:t>азку, принимать</w:t>
      </w:r>
      <w:r w:rsidRPr="009767E5">
        <w:rPr>
          <w:rFonts w:ascii="Arial" w:hAnsi="Arial" w:cs="Arial"/>
          <w:color w:val="333333"/>
          <w:sz w:val="20"/>
          <w:szCs w:val="20"/>
        </w:rPr>
        <w:t xml:space="preserve"> участие в инсценировки </w:t>
      </w:r>
      <w:r>
        <w:rPr>
          <w:rFonts w:ascii="Arial" w:hAnsi="Arial" w:cs="Arial"/>
          <w:color w:val="333333"/>
          <w:sz w:val="20"/>
          <w:szCs w:val="20"/>
        </w:rPr>
        <w:t xml:space="preserve">          </w:t>
      </w:r>
    </w:p>
    <w:p w:rsidR="009767E5" w:rsidRPr="009767E5" w:rsidRDefault="009767E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Pr="009767E5">
        <w:rPr>
          <w:rFonts w:ascii="Arial" w:hAnsi="Arial" w:cs="Arial"/>
          <w:color w:val="333333"/>
          <w:sz w:val="20"/>
          <w:szCs w:val="20"/>
        </w:rPr>
        <w:t>4. Узнавать и называть животных по голосу, упражнять в звукоподражании.</w:t>
      </w:r>
    </w:p>
    <w:p w:rsidR="009767E5" w:rsidRPr="009767E5" w:rsidRDefault="009767E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C00000"/>
          <w:sz w:val="20"/>
          <w:szCs w:val="20"/>
        </w:rPr>
      </w:pPr>
      <w:r w:rsidRPr="009767E5">
        <w:rPr>
          <w:rFonts w:ascii="Arial" w:hAnsi="Arial" w:cs="Arial"/>
          <w:color w:val="C00000"/>
          <w:sz w:val="20"/>
          <w:szCs w:val="20"/>
        </w:rPr>
        <w:t xml:space="preserve">            </w:t>
      </w:r>
      <w:r w:rsidRPr="009767E5">
        <w:rPr>
          <w:rFonts w:ascii="Arial" w:hAnsi="Arial" w:cs="Arial"/>
          <w:color w:val="C00000"/>
          <w:sz w:val="20"/>
          <w:szCs w:val="20"/>
        </w:rPr>
        <w:t>Развивающие задачи</w:t>
      </w:r>
    </w:p>
    <w:p w:rsidR="009767E5" w:rsidRPr="009767E5" w:rsidRDefault="009767E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 </w:t>
      </w:r>
      <w:r w:rsidRPr="009767E5">
        <w:rPr>
          <w:rFonts w:ascii="Arial" w:hAnsi="Arial" w:cs="Arial"/>
          <w:color w:val="333333"/>
          <w:sz w:val="20"/>
          <w:szCs w:val="20"/>
        </w:rPr>
        <w:t>Продолжать развивать память, мышление, воображение, артистические способности.</w:t>
      </w:r>
    </w:p>
    <w:p w:rsidR="009767E5" w:rsidRPr="009767E5" w:rsidRDefault="009767E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C00000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 </w:t>
      </w:r>
      <w:r w:rsidRPr="009767E5">
        <w:rPr>
          <w:rFonts w:ascii="Arial" w:hAnsi="Arial" w:cs="Arial"/>
          <w:color w:val="C00000"/>
          <w:sz w:val="20"/>
          <w:szCs w:val="20"/>
        </w:rPr>
        <w:t>Воспитательные задачи</w:t>
      </w:r>
    </w:p>
    <w:p w:rsidR="009767E5" w:rsidRPr="009767E5" w:rsidRDefault="009767E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 </w:t>
      </w:r>
      <w:r w:rsidRPr="009767E5">
        <w:rPr>
          <w:rFonts w:ascii="Arial" w:hAnsi="Arial" w:cs="Arial"/>
          <w:color w:val="333333"/>
          <w:sz w:val="20"/>
          <w:szCs w:val="20"/>
        </w:rPr>
        <w:t>Продолжать воспитывать любовь к русским народным сказкам, дружеские отношения.</w:t>
      </w:r>
    </w:p>
    <w:p w:rsidR="009767E5" w:rsidRDefault="009767E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</w:t>
      </w:r>
      <w:r w:rsidRPr="009767E5">
        <w:rPr>
          <w:rFonts w:ascii="Arial" w:hAnsi="Arial" w:cs="Arial"/>
          <w:color w:val="C00000"/>
          <w:sz w:val="20"/>
          <w:szCs w:val="20"/>
        </w:rPr>
        <w:t xml:space="preserve">Методический приём: </w:t>
      </w:r>
      <w:r w:rsidRPr="009767E5">
        <w:rPr>
          <w:rFonts w:ascii="Arial" w:hAnsi="Arial" w:cs="Arial"/>
          <w:color w:val="333333"/>
          <w:sz w:val="20"/>
          <w:szCs w:val="20"/>
        </w:rPr>
        <w:t>Рассматривание иллюстраций, беседа, инсценировка сказки, муз</w:t>
      </w:r>
      <w:proofErr w:type="gramStart"/>
      <w:r w:rsidRPr="009767E5">
        <w:rPr>
          <w:rFonts w:ascii="Arial" w:hAnsi="Arial" w:cs="Arial"/>
          <w:color w:val="333333"/>
          <w:sz w:val="20"/>
          <w:szCs w:val="20"/>
        </w:rPr>
        <w:t>. сопровождение</w:t>
      </w:r>
      <w:proofErr w:type="gramEnd"/>
      <w:r w:rsidRPr="009767E5">
        <w:rPr>
          <w:rFonts w:ascii="Arial" w:hAnsi="Arial" w:cs="Arial"/>
          <w:color w:val="333333"/>
          <w:sz w:val="20"/>
          <w:szCs w:val="20"/>
        </w:rPr>
        <w:t>, п/и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9767E5" w:rsidRDefault="009767E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«Догонялки с Мишкой»   </w:t>
      </w:r>
    </w:p>
    <w:p w:rsidR="00E25286" w:rsidRDefault="009767E5" w:rsidP="00E2528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Pr="009767E5">
        <w:rPr>
          <w:rFonts w:ascii="Arial" w:hAnsi="Arial" w:cs="Arial"/>
          <w:color w:val="C00000"/>
          <w:sz w:val="20"/>
          <w:szCs w:val="20"/>
        </w:rPr>
        <w:t xml:space="preserve">Предварительная работа: </w:t>
      </w:r>
      <w:r w:rsidRPr="009767E5">
        <w:rPr>
          <w:rFonts w:ascii="Arial" w:hAnsi="Arial" w:cs="Arial"/>
          <w:color w:val="333333"/>
          <w:sz w:val="20"/>
          <w:szCs w:val="20"/>
        </w:rPr>
        <w:t>чтение сказки «Теремок», рассматривание иллюст</w:t>
      </w:r>
      <w:r>
        <w:rPr>
          <w:rFonts w:ascii="Arial" w:hAnsi="Arial" w:cs="Arial"/>
          <w:color w:val="333333"/>
          <w:sz w:val="20"/>
          <w:szCs w:val="20"/>
        </w:rPr>
        <w:t>раций,</w:t>
      </w:r>
      <w:r w:rsidRPr="009767E5">
        <w:rPr>
          <w:rFonts w:ascii="Arial" w:hAnsi="Arial" w:cs="Arial"/>
          <w:color w:val="333333"/>
          <w:sz w:val="20"/>
          <w:szCs w:val="20"/>
        </w:rPr>
        <w:t xml:space="preserve"> игры на </w:t>
      </w:r>
      <w:proofErr w:type="spellStart"/>
      <w:r w:rsidR="00E25286">
        <w:rPr>
          <w:rFonts w:ascii="Arial" w:hAnsi="Arial" w:cs="Arial"/>
          <w:color w:val="333333"/>
          <w:sz w:val="20"/>
          <w:szCs w:val="20"/>
        </w:rPr>
        <w:t>звукоподраж</w:t>
      </w:r>
      <w:proofErr w:type="spellEnd"/>
      <w:r w:rsidR="00E25286">
        <w:rPr>
          <w:rFonts w:ascii="Arial" w:hAnsi="Arial" w:cs="Arial"/>
          <w:color w:val="333333"/>
          <w:sz w:val="20"/>
          <w:szCs w:val="20"/>
        </w:rPr>
        <w:t>.</w:t>
      </w:r>
    </w:p>
    <w:p w:rsidR="009767E5" w:rsidRPr="009767E5" w:rsidRDefault="009767E5" w:rsidP="00E2528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          </w:t>
      </w:r>
    </w:p>
    <w:p w:rsidR="009767E5" w:rsidRPr="00E25286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C00000"/>
          <w:sz w:val="20"/>
          <w:szCs w:val="20"/>
        </w:rPr>
      </w:pPr>
      <w:r w:rsidRPr="00E25286">
        <w:rPr>
          <w:rStyle w:val="a4"/>
          <w:rFonts w:ascii="Arial" w:hAnsi="Arial" w:cs="Arial"/>
          <w:color w:val="C00000"/>
          <w:sz w:val="20"/>
          <w:szCs w:val="20"/>
        </w:rPr>
        <w:t xml:space="preserve">            </w:t>
      </w:r>
      <w:r w:rsidR="009767E5" w:rsidRPr="00E25286">
        <w:rPr>
          <w:rStyle w:val="a4"/>
          <w:rFonts w:ascii="Arial" w:hAnsi="Arial" w:cs="Arial"/>
          <w:color w:val="C00000"/>
          <w:sz w:val="20"/>
          <w:szCs w:val="20"/>
        </w:rPr>
        <w:t>Ход занятия.</w:t>
      </w:r>
    </w:p>
    <w:p w:rsidR="00227B3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Воспитатель: Сегодня, ребятки, мы вместе с вами будем рассказыват</w:t>
      </w:r>
      <w:r>
        <w:rPr>
          <w:rFonts w:ascii="Arial" w:hAnsi="Arial" w:cs="Arial"/>
          <w:color w:val="333333"/>
          <w:sz w:val="20"/>
          <w:szCs w:val="20"/>
        </w:rPr>
        <w:t xml:space="preserve">ь и показывать знакомую сказку.   </w:t>
      </w:r>
      <w:r w:rsidR="00227B35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E25286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</w:t>
      </w:r>
      <w:r w:rsidR="00227B35">
        <w:rPr>
          <w:rFonts w:ascii="Arial" w:hAnsi="Arial" w:cs="Arial"/>
          <w:color w:val="333333"/>
          <w:sz w:val="20"/>
          <w:szCs w:val="20"/>
        </w:rPr>
        <w:t xml:space="preserve">    </w:t>
      </w:r>
      <w:r>
        <w:rPr>
          <w:rFonts w:ascii="Arial" w:hAnsi="Arial" w:cs="Arial"/>
          <w:color w:val="333333"/>
          <w:sz w:val="20"/>
          <w:szCs w:val="20"/>
        </w:rPr>
        <w:t>Сейчас покажу вам книгу с яркими иллюстрациями знакомых персонажей</w:t>
      </w:r>
      <w:r w:rsidR="00227B35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 xml:space="preserve">А вы мне подскажите как </w:t>
      </w:r>
      <w:proofErr w:type="spellStart"/>
      <w:r w:rsidR="00227B35">
        <w:rPr>
          <w:rFonts w:ascii="Arial" w:hAnsi="Arial" w:cs="Arial"/>
          <w:color w:val="333333"/>
          <w:sz w:val="20"/>
          <w:szCs w:val="20"/>
        </w:rPr>
        <w:t>назыв</w:t>
      </w:r>
      <w:proofErr w:type="spellEnd"/>
      <w:r w:rsidR="00227B35">
        <w:rPr>
          <w:rFonts w:ascii="Arial" w:hAnsi="Arial" w:cs="Arial"/>
          <w:color w:val="333333"/>
          <w:sz w:val="20"/>
          <w:szCs w:val="20"/>
        </w:rPr>
        <w:t>.</w:t>
      </w:r>
    </w:p>
    <w:p w:rsidR="00E25286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эта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сказка.</w:t>
      </w:r>
    </w:p>
    <w:p w:rsidR="009767E5" w:rsidRPr="009767E5" w:rsidRDefault="009767E5" w:rsidP="00227B3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 w:rsidRPr="009767E5">
        <w:rPr>
          <w:rFonts w:ascii="Arial" w:hAnsi="Arial" w:cs="Arial"/>
          <w:color w:val="333333"/>
          <w:sz w:val="20"/>
          <w:szCs w:val="20"/>
        </w:rPr>
        <w:t xml:space="preserve"> </w:t>
      </w:r>
      <w:r w:rsidR="00227B35">
        <w:rPr>
          <w:rFonts w:ascii="Arial" w:hAnsi="Arial" w:cs="Arial"/>
          <w:color w:val="333333"/>
          <w:sz w:val="20"/>
          <w:szCs w:val="20"/>
        </w:rPr>
        <w:t xml:space="preserve">          </w:t>
      </w:r>
      <w:r w:rsidR="00E25286">
        <w:rPr>
          <w:rFonts w:ascii="Arial" w:hAnsi="Arial" w:cs="Arial"/>
          <w:color w:val="333333"/>
          <w:sz w:val="20"/>
          <w:szCs w:val="20"/>
        </w:rPr>
        <w:t xml:space="preserve"> </w:t>
      </w:r>
      <w:r w:rsidRPr="009767E5">
        <w:rPr>
          <w:rFonts w:ascii="Arial" w:hAnsi="Arial" w:cs="Arial"/>
          <w:color w:val="333333"/>
          <w:sz w:val="20"/>
          <w:szCs w:val="20"/>
        </w:rPr>
        <w:t>На страничках этой книжки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ind w:left="4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Спрятались лягушка, зайка, мышка.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ind w:left="4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 теремке они живут,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ind w:left="4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Вас ребята в гости ждут.</w:t>
      </w:r>
    </w:p>
    <w:p w:rsidR="00227B3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Дети узнают и называют «Теремо</w:t>
      </w:r>
      <w:r w:rsidR="00227B35">
        <w:rPr>
          <w:rFonts w:ascii="Arial" w:hAnsi="Arial" w:cs="Arial"/>
          <w:color w:val="333333"/>
          <w:sz w:val="20"/>
          <w:szCs w:val="20"/>
        </w:rPr>
        <w:t>к». Молодцы, ребята, правильно.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 xml:space="preserve"> А вот, посмотрите, кто это такой </w:t>
      </w:r>
    </w:p>
    <w:p w:rsidR="00227B35" w:rsidRDefault="00227B3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</w:p>
    <w:p w:rsidR="009767E5" w:rsidRPr="009767E5" w:rsidRDefault="00227B3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н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еуклюжий</w:t>
      </w:r>
      <w:proofErr w:type="gramEnd"/>
      <w:r w:rsidR="009767E5" w:rsidRPr="009767E5">
        <w:rPr>
          <w:rFonts w:ascii="Arial" w:hAnsi="Arial" w:cs="Arial"/>
          <w:color w:val="333333"/>
          <w:sz w:val="20"/>
          <w:szCs w:val="20"/>
        </w:rPr>
        <w:t>, косолапый, любит мёд и сосё</w:t>
      </w:r>
      <w:r>
        <w:rPr>
          <w:rFonts w:ascii="Arial" w:hAnsi="Arial" w:cs="Arial"/>
          <w:color w:val="333333"/>
          <w:sz w:val="20"/>
          <w:szCs w:val="20"/>
        </w:rPr>
        <w:t xml:space="preserve">т лапу (Мишка) 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А теперь сели все удобно, будем слушать и смотреть сказку (предв</w:t>
      </w:r>
      <w:r>
        <w:rPr>
          <w:rFonts w:ascii="Arial" w:hAnsi="Arial" w:cs="Arial"/>
          <w:color w:val="333333"/>
          <w:sz w:val="20"/>
          <w:szCs w:val="20"/>
        </w:rPr>
        <w:t xml:space="preserve">арительно надев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шапочки персонажей).</w:t>
      </w:r>
    </w:p>
    <w:p w:rsidR="00E25286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Вос</w:t>
      </w:r>
      <w:proofErr w:type="spellEnd"/>
      <w:r w:rsidR="009767E5" w:rsidRPr="009767E5">
        <w:rPr>
          <w:rFonts w:ascii="Arial" w:hAnsi="Arial" w:cs="Arial"/>
          <w:color w:val="333333"/>
          <w:sz w:val="20"/>
          <w:szCs w:val="20"/>
        </w:rPr>
        <w:t xml:space="preserve">: Стоит в поле теремок, теремок. Он не низок, не высок, не высок. Вот по полю, полю мышка бежит </w:t>
      </w:r>
      <w:r>
        <w:rPr>
          <w:rFonts w:ascii="Arial" w:hAnsi="Arial" w:cs="Arial"/>
          <w:color w:val="333333"/>
          <w:sz w:val="20"/>
          <w:szCs w:val="20"/>
        </w:rPr>
        <w:t xml:space="preserve">  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(</w:t>
      </w:r>
      <w:proofErr w:type="gramStart"/>
      <w:r w:rsidR="009767E5" w:rsidRPr="009767E5">
        <w:rPr>
          <w:rFonts w:ascii="Arial" w:hAnsi="Arial" w:cs="Arial"/>
          <w:color w:val="333333"/>
          <w:sz w:val="20"/>
          <w:szCs w:val="20"/>
        </w:rPr>
        <w:t>направляет</w:t>
      </w:r>
      <w:proofErr w:type="gramEnd"/>
      <w:r w:rsidR="009767E5" w:rsidRPr="009767E5">
        <w:rPr>
          <w:rFonts w:ascii="Arial" w:hAnsi="Arial" w:cs="Arial"/>
          <w:color w:val="333333"/>
          <w:sz w:val="20"/>
          <w:szCs w:val="20"/>
        </w:rPr>
        <w:t xml:space="preserve"> ребёнка к теремку). У двери остановилась и стучит.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 xml:space="preserve">Ребёнок стучит, приговаривая: пик-пик-пик, кто в тереме </w:t>
      </w:r>
      <w:proofErr w:type="gramStart"/>
      <w:r w:rsidR="009767E5" w:rsidRPr="009767E5">
        <w:rPr>
          <w:rFonts w:ascii="Arial" w:hAnsi="Arial" w:cs="Arial"/>
          <w:color w:val="333333"/>
          <w:sz w:val="20"/>
          <w:szCs w:val="20"/>
        </w:rPr>
        <w:t xml:space="preserve">жив  </w:t>
      </w:r>
      <w:proofErr w:type="spellStart"/>
      <w:r w:rsidR="009767E5" w:rsidRPr="009767E5">
        <w:rPr>
          <w:rFonts w:ascii="Arial" w:hAnsi="Arial" w:cs="Arial"/>
          <w:color w:val="333333"/>
          <w:sz w:val="20"/>
          <w:szCs w:val="20"/>
        </w:rPr>
        <w:t>ёт</w:t>
      </w:r>
      <w:proofErr w:type="spellEnd"/>
      <w:proofErr w:type="gramEnd"/>
      <w:r w:rsidR="009767E5" w:rsidRPr="009767E5">
        <w:rPr>
          <w:rFonts w:ascii="Arial" w:hAnsi="Arial" w:cs="Arial"/>
          <w:color w:val="333333"/>
          <w:sz w:val="20"/>
          <w:szCs w:val="20"/>
        </w:rPr>
        <w:t>?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Вос</w:t>
      </w:r>
      <w:proofErr w:type="spellEnd"/>
      <w:r w:rsidR="009767E5" w:rsidRPr="009767E5">
        <w:rPr>
          <w:rFonts w:ascii="Arial" w:hAnsi="Arial" w:cs="Arial"/>
          <w:color w:val="333333"/>
          <w:sz w:val="20"/>
          <w:szCs w:val="20"/>
        </w:rPr>
        <w:t>: Никого в тереме нет, никто мышке не отвечает. Залезла мышка в теремок,</w:t>
      </w:r>
      <w:r>
        <w:rPr>
          <w:rFonts w:ascii="Arial" w:hAnsi="Arial" w:cs="Arial"/>
          <w:color w:val="333333"/>
          <w:sz w:val="20"/>
          <w:szCs w:val="20"/>
        </w:rPr>
        <w:t xml:space="preserve"> стала там жить поживать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Уж как по полю, полю лягушка скачет (направляет ребёнка к теремку), у двери остановилась и кричит.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 xml:space="preserve">Ребёнок: </w:t>
      </w:r>
      <w:proofErr w:type="gramStart"/>
      <w:r w:rsidR="009767E5" w:rsidRPr="009767E5">
        <w:rPr>
          <w:rFonts w:ascii="Arial" w:hAnsi="Arial" w:cs="Arial"/>
          <w:color w:val="333333"/>
          <w:sz w:val="20"/>
          <w:szCs w:val="20"/>
        </w:rPr>
        <w:t>Ква-ква</w:t>
      </w:r>
      <w:proofErr w:type="gramEnd"/>
      <w:r w:rsidR="009767E5" w:rsidRPr="009767E5">
        <w:rPr>
          <w:rFonts w:ascii="Arial" w:hAnsi="Arial" w:cs="Arial"/>
          <w:color w:val="333333"/>
          <w:sz w:val="20"/>
          <w:szCs w:val="20"/>
        </w:rPr>
        <w:t>-</w:t>
      </w:r>
      <w:proofErr w:type="spellStart"/>
      <w:r w:rsidR="009767E5" w:rsidRPr="009767E5">
        <w:rPr>
          <w:rFonts w:ascii="Arial" w:hAnsi="Arial" w:cs="Arial"/>
          <w:color w:val="333333"/>
          <w:sz w:val="20"/>
          <w:szCs w:val="20"/>
        </w:rPr>
        <w:t>ква</w:t>
      </w:r>
      <w:proofErr w:type="spellEnd"/>
      <w:r w:rsidR="009767E5" w:rsidRPr="009767E5">
        <w:rPr>
          <w:rFonts w:ascii="Arial" w:hAnsi="Arial" w:cs="Arial"/>
          <w:color w:val="333333"/>
          <w:sz w:val="20"/>
          <w:szCs w:val="20"/>
        </w:rPr>
        <w:t>. Кто в теремочке живёт?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Ребёнок: Я мышка-норушка, а ты кто?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Ребёнок: А я лягушка-квакушка.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Воспитатель: Прыгнула лягушка в теремок. Стали они жить- поживать, песни распевать.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Вот по полю, полю заинька бежит, у двери остановился и стучит (направляет ребёнка к теремку).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Ребёнок: Чук-</w:t>
      </w:r>
      <w:proofErr w:type="spellStart"/>
      <w:r w:rsidR="009767E5" w:rsidRPr="009767E5">
        <w:rPr>
          <w:rFonts w:ascii="Arial" w:hAnsi="Arial" w:cs="Arial"/>
          <w:color w:val="333333"/>
          <w:sz w:val="20"/>
          <w:szCs w:val="20"/>
        </w:rPr>
        <w:t>чук</w:t>
      </w:r>
      <w:proofErr w:type="spellEnd"/>
      <w:r w:rsidR="009767E5" w:rsidRPr="009767E5">
        <w:rPr>
          <w:rFonts w:ascii="Arial" w:hAnsi="Arial" w:cs="Arial"/>
          <w:color w:val="333333"/>
          <w:sz w:val="20"/>
          <w:szCs w:val="20"/>
        </w:rPr>
        <w:t>-</w:t>
      </w:r>
      <w:proofErr w:type="spellStart"/>
      <w:r w:rsidR="009767E5" w:rsidRPr="009767E5">
        <w:rPr>
          <w:rFonts w:ascii="Arial" w:hAnsi="Arial" w:cs="Arial"/>
          <w:color w:val="333333"/>
          <w:sz w:val="20"/>
          <w:szCs w:val="20"/>
        </w:rPr>
        <w:t>чук</w:t>
      </w:r>
      <w:proofErr w:type="spellEnd"/>
      <w:r w:rsidR="009767E5" w:rsidRPr="009767E5">
        <w:rPr>
          <w:rFonts w:ascii="Arial" w:hAnsi="Arial" w:cs="Arial"/>
          <w:color w:val="333333"/>
          <w:sz w:val="20"/>
          <w:szCs w:val="20"/>
        </w:rPr>
        <w:t>, кто в теремочке живёт?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Воспитатель помогает детям: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ind w:left="4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Я мышка-норушка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ind w:left="4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Я лягушка-квакушка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ind w:left="4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А ты кто?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ind w:left="4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А я зайчик-</w:t>
      </w:r>
      <w:proofErr w:type="spellStart"/>
      <w:r w:rsidR="009767E5" w:rsidRPr="009767E5">
        <w:rPr>
          <w:rFonts w:ascii="Arial" w:hAnsi="Arial" w:cs="Arial"/>
          <w:color w:val="333333"/>
          <w:sz w:val="20"/>
          <w:szCs w:val="20"/>
        </w:rPr>
        <w:t>побегайчик</w:t>
      </w:r>
      <w:proofErr w:type="spellEnd"/>
      <w:r w:rsidR="009767E5" w:rsidRPr="009767E5">
        <w:rPr>
          <w:rFonts w:ascii="Arial" w:hAnsi="Arial" w:cs="Arial"/>
          <w:color w:val="333333"/>
          <w:sz w:val="20"/>
          <w:szCs w:val="20"/>
        </w:rPr>
        <w:t>!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Воспитатель и дети: Иди к нам жить!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И зайчик прыгнул в теремок.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Вот по полю, полю лисичка бежит, у двери остановилась и стучит: - Кто в теремочке живёт?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Воспитатель повторяет слова за детей:</w:t>
      </w:r>
    </w:p>
    <w:p w:rsid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А ты кто?</w:t>
      </w:r>
    </w:p>
    <w:p w:rsidR="00227B35" w:rsidRDefault="00227B3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</w:p>
    <w:p w:rsidR="00227B35" w:rsidRDefault="00227B3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</w:p>
    <w:p w:rsidR="00227B35" w:rsidRDefault="00227B35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</w:p>
    <w:p w:rsidR="00E25286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</w:p>
    <w:p w:rsidR="00E25286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</w:p>
    <w:p w:rsidR="00E25286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</w:p>
    <w:p w:rsidR="00E25286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Ребёнок: «Я лисичка-сестричка»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Вос</w:t>
      </w:r>
      <w:proofErr w:type="spellEnd"/>
      <w:r>
        <w:rPr>
          <w:rFonts w:ascii="Arial" w:hAnsi="Arial" w:cs="Arial"/>
          <w:color w:val="333333"/>
          <w:sz w:val="20"/>
          <w:szCs w:val="20"/>
        </w:rPr>
        <w:t>-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ль: Иди к нам жить. Стали они жить вчетвером. Вот живут уж вчетвером. Братец волк стучится в дом.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Ребёнок: Кто в теремочке живёт?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</w:t>
      </w:r>
      <w:r>
        <w:rPr>
          <w:rFonts w:ascii="Arial" w:hAnsi="Arial" w:cs="Arial"/>
          <w:color w:val="333333"/>
          <w:sz w:val="20"/>
          <w:szCs w:val="20"/>
        </w:rPr>
        <w:t xml:space="preserve">      В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оспитатель обращается к детям: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Скажи Женя и т.д.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А ты кто?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Ребёнок: Я волчок-серый бочок – пустите меня в теремок.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Воспитатель: Просит вежливо впустить, негде бедному пожить. Пустили и волка.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А потом забрёл медведь и как начал реветь.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Ребёнок: Кто в теремочке живёт?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Дети с помощью воспитателя отвечают: заходи медведь, теремок у нас большой, места всем зверятам хватит.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Звери выходят из теремка играть с медведем в догонялки и приглашают ребят.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ind w:left="4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Молодцы у нас детишки,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ind w:left="4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Ловко бегали от мышки.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ind w:left="4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Рассказали сказку нам,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ind w:left="4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Всё расставив по местам.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ind w:left="4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Встали вместе в хоровод,</w:t>
      </w:r>
    </w:p>
    <w:p w:rsidR="009767E5" w:rsidRPr="009767E5" w:rsidRDefault="00E25286" w:rsidP="009767E5">
      <w:pPr>
        <w:pStyle w:val="a3"/>
        <w:spacing w:before="0" w:beforeAutospacing="0" w:after="0" w:afterAutospacing="0" w:line="300" w:lineRule="atLeast"/>
        <w:ind w:left="4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</w:t>
      </w:r>
      <w:r w:rsidR="009767E5" w:rsidRPr="009767E5">
        <w:rPr>
          <w:rFonts w:ascii="Arial" w:hAnsi="Arial" w:cs="Arial"/>
          <w:color w:val="333333"/>
          <w:sz w:val="20"/>
          <w:szCs w:val="20"/>
        </w:rPr>
        <w:t>Вот так дружный здесь народ!</w:t>
      </w:r>
    </w:p>
    <w:p w:rsidR="00584F4F" w:rsidRPr="00584F4F" w:rsidRDefault="00584F4F" w:rsidP="00584F4F">
      <w:pPr>
        <w:jc w:val="center"/>
      </w:pPr>
    </w:p>
    <w:sectPr w:rsidR="00584F4F" w:rsidRPr="00584F4F" w:rsidSect="00E25286">
      <w:pgSz w:w="11906" w:h="16838"/>
      <w:pgMar w:top="284" w:right="284" w:bottom="284" w:left="284" w:header="709" w:footer="709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58F"/>
    <w:rsid w:val="0010458F"/>
    <w:rsid w:val="00227B35"/>
    <w:rsid w:val="00365222"/>
    <w:rsid w:val="00584F4F"/>
    <w:rsid w:val="009767E5"/>
    <w:rsid w:val="00E2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17540-64ED-496F-9FD4-416F517FF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6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67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2014-11-11T16:13:00Z</dcterms:created>
  <dcterms:modified xsi:type="dcterms:W3CDTF">2014-11-11T17:08:00Z</dcterms:modified>
</cp:coreProperties>
</file>