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D4C" w:rsidRPr="00970362" w:rsidRDefault="00390D4C" w:rsidP="00390D4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0362">
        <w:rPr>
          <w:rFonts w:ascii="Times New Roman" w:hAnsi="Times New Roman" w:cs="Times New Roman"/>
          <w:b/>
          <w:sz w:val="28"/>
          <w:szCs w:val="28"/>
        </w:rPr>
        <w:t>ГБОУ г. Москвы «Школа 717»</w:t>
      </w:r>
    </w:p>
    <w:p w:rsidR="00390D4C" w:rsidRPr="00970362" w:rsidRDefault="00390D4C" w:rsidP="00390D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0D4C" w:rsidRPr="00571D99" w:rsidRDefault="00390D4C" w:rsidP="00390D4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71D99">
        <w:rPr>
          <w:rFonts w:ascii="Times New Roman" w:hAnsi="Times New Roman" w:cs="Times New Roman"/>
          <w:b/>
          <w:i/>
          <w:sz w:val="28"/>
          <w:szCs w:val="28"/>
        </w:rPr>
        <w:t>Лариса Геннадьевна Лукманова</w:t>
      </w:r>
    </w:p>
    <w:p w:rsidR="00390D4C" w:rsidRPr="00571D99" w:rsidRDefault="00390D4C" w:rsidP="00390D4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71D99">
        <w:rPr>
          <w:rFonts w:ascii="Times New Roman" w:hAnsi="Times New Roman" w:cs="Times New Roman"/>
          <w:b/>
          <w:i/>
          <w:sz w:val="28"/>
          <w:szCs w:val="28"/>
        </w:rPr>
        <w:t>(старший воспитатель дошкольного отделения)</w:t>
      </w:r>
    </w:p>
    <w:p w:rsidR="00390D4C" w:rsidRPr="00571D99" w:rsidRDefault="00390D4C" w:rsidP="00390D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0D4C" w:rsidRPr="00571D99" w:rsidRDefault="00390D4C" w:rsidP="00390D4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Наталья Анатольевна Ченцова</w:t>
      </w:r>
    </w:p>
    <w:p w:rsidR="00390D4C" w:rsidRPr="00571D99" w:rsidRDefault="00390D4C" w:rsidP="00390D4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71D99">
        <w:rPr>
          <w:rFonts w:ascii="Times New Roman" w:hAnsi="Times New Roman" w:cs="Times New Roman"/>
          <w:b/>
          <w:i/>
          <w:sz w:val="28"/>
          <w:szCs w:val="28"/>
        </w:rPr>
        <w:t>(воспитатель подготовительной группы)</w:t>
      </w:r>
    </w:p>
    <w:p w:rsidR="00390D4C" w:rsidRPr="00390D4C" w:rsidRDefault="00390D4C" w:rsidP="00390D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65B3" w:rsidRPr="00E616BD" w:rsidRDefault="00AA65B3" w:rsidP="00390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6BD">
        <w:rPr>
          <w:rFonts w:ascii="Times New Roman" w:hAnsi="Times New Roman" w:cs="Times New Roman"/>
          <w:b/>
          <w:sz w:val="28"/>
          <w:szCs w:val="28"/>
        </w:rPr>
        <w:t>Развитие интеллектуальных качеств д</w:t>
      </w:r>
      <w:r w:rsidR="001225D1" w:rsidRPr="00E616BD">
        <w:rPr>
          <w:rFonts w:ascii="Times New Roman" w:hAnsi="Times New Roman" w:cs="Times New Roman"/>
          <w:b/>
          <w:sz w:val="28"/>
          <w:szCs w:val="28"/>
        </w:rPr>
        <w:t xml:space="preserve">ошкольников, через коммуникацию </w:t>
      </w:r>
      <w:r w:rsidR="00ED6CEC" w:rsidRPr="00E616BD">
        <w:rPr>
          <w:rFonts w:ascii="Times New Roman" w:hAnsi="Times New Roman" w:cs="Times New Roman"/>
          <w:b/>
          <w:sz w:val="28"/>
          <w:szCs w:val="28"/>
        </w:rPr>
        <w:t>в соответствии с</w:t>
      </w:r>
      <w:r w:rsidR="001225D1" w:rsidRPr="00E616BD">
        <w:rPr>
          <w:rFonts w:ascii="Times New Roman" w:hAnsi="Times New Roman" w:cs="Times New Roman"/>
          <w:b/>
          <w:sz w:val="28"/>
          <w:szCs w:val="28"/>
        </w:rPr>
        <w:t xml:space="preserve"> ФГОС</w:t>
      </w:r>
    </w:p>
    <w:p w:rsidR="004F38AA" w:rsidRPr="00E616BD" w:rsidRDefault="004F38AA" w:rsidP="00D14E79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4E79" w:rsidRPr="00D14E79" w:rsidRDefault="00D14E79" w:rsidP="00D14E79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14E79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>Аннотация</w:t>
      </w:r>
      <w:r w:rsidRPr="00D14E79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.</w:t>
      </w:r>
      <w:r w:rsidRPr="00D14E7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 w:rsidRPr="00C17C63">
        <w:rPr>
          <w:rFonts w:ascii="Times New Roman" w:hAnsi="Times New Roman" w:cs="Times New Roman"/>
          <w:color w:val="000000"/>
          <w:spacing w:val="-2"/>
          <w:sz w:val="28"/>
          <w:szCs w:val="28"/>
        </w:rPr>
        <w:t>татья</w:t>
      </w:r>
      <w:r w:rsidRPr="00C17C63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C17C6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имеет свою актуальность в связи с тем, что вступивший в силу Федеральный </w:t>
      </w:r>
      <w:r w:rsidRPr="00E616BD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E616BD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E616BD">
        <w:rPr>
          <w:rFonts w:ascii="Times New Roman" w:hAnsi="Times New Roman" w:cs="Times New Roman"/>
          <w:sz w:val="28"/>
          <w:szCs w:val="28"/>
        </w:rPr>
        <w:t xml:space="preserve"> Стандарт в системе дошкольного образования</w:t>
      </w:r>
      <w:r w:rsidRPr="00C17C6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требует толковани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я</w:t>
      </w:r>
      <w:r w:rsidRPr="00C17C6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о порядке реализации </w:t>
      </w:r>
      <w:r w:rsidRPr="00D14E79">
        <w:rPr>
          <w:rFonts w:ascii="Times New Roman" w:hAnsi="Times New Roman" w:cs="Times New Roman"/>
          <w:color w:val="000000"/>
          <w:spacing w:val="-2"/>
          <w:sz w:val="28"/>
          <w:szCs w:val="28"/>
        </w:rPr>
        <w:t>определенных положений на практике. В статье раскрывается понятие и условия р</w:t>
      </w:r>
      <w:r w:rsidRPr="00D14E79">
        <w:rPr>
          <w:rFonts w:ascii="Times New Roman" w:hAnsi="Times New Roman" w:cs="Times New Roman"/>
          <w:sz w:val="28"/>
          <w:szCs w:val="28"/>
        </w:rPr>
        <w:t>азвития интеллектуальных качеств дошкольников, через коммуникацию</w:t>
      </w:r>
      <w:r w:rsidRPr="00C17C63">
        <w:rPr>
          <w:rFonts w:ascii="Times New Roman" w:hAnsi="Times New Roman" w:cs="Times New Roman"/>
          <w:color w:val="000000"/>
          <w:spacing w:val="-2"/>
          <w:sz w:val="28"/>
          <w:szCs w:val="28"/>
        </w:rPr>
        <w:t>. В связи с этим статья будет полезной широ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кому кругу </w:t>
      </w:r>
      <w:r w:rsidRPr="00D14E79">
        <w:rPr>
          <w:rFonts w:ascii="Times New Roman" w:hAnsi="Times New Roman" w:cs="Times New Roman"/>
          <w:color w:val="000000"/>
          <w:spacing w:val="-2"/>
          <w:sz w:val="28"/>
          <w:szCs w:val="28"/>
        </w:rPr>
        <w:t>читателей.</w:t>
      </w:r>
    </w:p>
    <w:p w:rsidR="00D14E79" w:rsidRPr="00D14E79" w:rsidRDefault="00D14E79" w:rsidP="00D14E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E13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>Ключевые слова.</w:t>
      </w:r>
      <w:r w:rsidRPr="00D14E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616BD">
        <w:rPr>
          <w:rFonts w:ascii="Times New Roman" w:hAnsi="Times New Roman" w:cs="Times New Roman"/>
          <w:sz w:val="28"/>
          <w:szCs w:val="28"/>
        </w:rPr>
        <w:t>ошкольно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616BD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е,</w:t>
      </w:r>
      <w:r w:rsidRPr="00D14E7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16BD">
        <w:rPr>
          <w:rFonts w:ascii="Times New Roman" w:hAnsi="Times New Roman" w:cs="Times New Roman"/>
          <w:sz w:val="28"/>
          <w:szCs w:val="28"/>
        </w:rPr>
        <w:t>информационно-коммуникативны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616BD">
        <w:rPr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</w:rPr>
        <w:t>и,</w:t>
      </w:r>
      <w:r w:rsidRPr="00D14E7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2A2998" w:rsidRPr="00D14E79">
        <w:rPr>
          <w:rFonts w:ascii="Times New Roman" w:hAnsi="Times New Roman" w:cs="Times New Roman"/>
          <w:sz w:val="28"/>
          <w:szCs w:val="28"/>
        </w:rPr>
        <w:t>коммуникаци</w:t>
      </w:r>
      <w:r w:rsidR="002A2998">
        <w:rPr>
          <w:rFonts w:ascii="Times New Roman" w:hAnsi="Times New Roman" w:cs="Times New Roman"/>
          <w:sz w:val="28"/>
          <w:szCs w:val="28"/>
        </w:rPr>
        <w:t>я,</w:t>
      </w:r>
      <w:r w:rsidR="002A2998" w:rsidRPr="00E616BD">
        <w:rPr>
          <w:rFonts w:ascii="Times New Roman" w:hAnsi="Times New Roman" w:cs="Times New Roman"/>
          <w:sz w:val="28"/>
          <w:szCs w:val="28"/>
        </w:rPr>
        <w:t xml:space="preserve"> предметно-пространственная среда</w:t>
      </w:r>
      <w:r w:rsidR="002A2998">
        <w:rPr>
          <w:rFonts w:ascii="Times New Roman" w:hAnsi="Times New Roman" w:cs="Times New Roman"/>
          <w:sz w:val="28"/>
          <w:szCs w:val="28"/>
        </w:rPr>
        <w:t>,</w:t>
      </w:r>
      <w:r w:rsidR="002A2998" w:rsidRPr="00D14E7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14E79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D14E79">
        <w:rPr>
          <w:rFonts w:ascii="Times New Roman" w:hAnsi="Times New Roman" w:cs="Times New Roman"/>
          <w:sz w:val="28"/>
          <w:szCs w:val="28"/>
        </w:rPr>
        <w:t>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14E79">
        <w:rPr>
          <w:rFonts w:ascii="Times New Roman" w:hAnsi="Times New Roman" w:cs="Times New Roman"/>
          <w:sz w:val="28"/>
          <w:szCs w:val="28"/>
        </w:rPr>
        <w:t xml:space="preserve"> интеллектуальных качеств д</w:t>
      </w:r>
      <w:r w:rsidR="002A2998">
        <w:rPr>
          <w:rFonts w:ascii="Times New Roman" w:hAnsi="Times New Roman" w:cs="Times New Roman"/>
          <w:sz w:val="28"/>
          <w:szCs w:val="28"/>
        </w:rPr>
        <w:t>ошкольников.</w:t>
      </w:r>
    </w:p>
    <w:p w:rsidR="00D14E79" w:rsidRDefault="00D14E79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5D1" w:rsidRPr="00E616BD" w:rsidRDefault="001225D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В настоящее время в связи с введением Ф</w:t>
      </w:r>
      <w:r w:rsidR="00E345B5" w:rsidRPr="00E616BD">
        <w:rPr>
          <w:rFonts w:ascii="Times New Roman" w:hAnsi="Times New Roman" w:cs="Times New Roman"/>
          <w:sz w:val="28"/>
          <w:szCs w:val="28"/>
        </w:rPr>
        <w:t xml:space="preserve">едерального Государственного Образовательного Стандарта </w:t>
      </w:r>
      <w:r w:rsidRPr="00E616BD">
        <w:rPr>
          <w:rFonts w:ascii="Times New Roman" w:hAnsi="Times New Roman" w:cs="Times New Roman"/>
          <w:sz w:val="28"/>
          <w:szCs w:val="28"/>
        </w:rPr>
        <w:t xml:space="preserve">в системе дошкольного образования проходят большие изменения. В этих условиях у педагогов возникают вопросы, </w:t>
      </w:r>
      <w:r w:rsidR="008450D6" w:rsidRPr="00E616BD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E616BD">
        <w:rPr>
          <w:rFonts w:ascii="Times New Roman" w:hAnsi="Times New Roman" w:cs="Times New Roman"/>
          <w:sz w:val="28"/>
          <w:szCs w:val="28"/>
        </w:rPr>
        <w:t>требуют повседневного решения:</w:t>
      </w:r>
    </w:p>
    <w:p w:rsidR="001225D1" w:rsidRPr="00E616BD" w:rsidRDefault="001225D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1.</w:t>
      </w:r>
      <w:r w:rsidR="00741DA6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Pr="00E616BD">
        <w:rPr>
          <w:rFonts w:ascii="Times New Roman" w:hAnsi="Times New Roman" w:cs="Times New Roman"/>
          <w:sz w:val="28"/>
          <w:szCs w:val="28"/>
        </w:rPr>
        <w:t>Как сделать занятие для дошколят интереснее?</w:t>
      </w:r>
    </w:p>
    <w:p w:rsidR="001225D1" w:rsidRPr="00E616BD" w:rsidRDefault="001225D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2.</w:t>
      </w:r>
      <w:r w:rsidR="00741DA6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Pr="00E616BD">
        <w:rPr>
          <w:rFonts w:ascii="Times New Roman" w:hAnsi="Times New Roman" w:cs="Times New Roman"/>
          <w:sz w:val="28"/>
          <w:szCs w:val="28"/>
        </w:rPr>
        <w:t>Как обеспечить себя достаточной информацией для принятия решений?</w:t>
      </w:r>
    </w:p>
    <w:p w:rsidR="001225D1" w:rsidRPr="00E616BD" w:rsidRDefault="001225D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3.</w:t>
      </w:r>
      <w:r w:rsidR="00741DA6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Pr="00E616BD">
        <w:rPr>
          <w:rFonts w:ascii="Times New Roman" w:hAnsi="Times New Roman" w:cs="Times New Roman"/>
          <w:sz w:val="28"/>
          <w:szCs w:val="28"/>
        </w:rPr>
        <w:t>Как не только не терять наработанную информацию,</w:t>
      </w:r>
      <w:r w:rsidR="00246E03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Pr="00E616BD">
        <w:rPr>
          <w:rFonts w:ascii="Times New Roman" w:hAnsi="Times New Roman" w:cs="Times New Roman"/>
          <w:sz w:val="28"/>
          <w:szCs w:val="28"/>
        </w:rPr>
        <w:t>но и успешно применять ее в дальнейшем.</w:t>
      </w:r>
    </w:p>
    <w:p w:rsidR="00AA65B3" w:rsidRPr="00E616BD" w:rsidRDefault="001225D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4.</w:t>
      </w:r>
      <w:r w:rsidR="00741DA6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="00E616BD">
        <w:rPr>
          <w:rFonts w:ascii="Times New Roman" w:hAnsi="Times New Roman" w:cs="Times New Roman"/>
          <w:sz w:val="28"/>
          <w:szCs w:val="28"/>
        </w:rPr>
        <w:t>Как поменять среду для ребенка</w:t>
      </w:r>
      <w:r w:rsidRPr="00E616B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456890" w:rsidRPr="00E616BD" w:rsidRDefault="00246E03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Педагоги с помощью ра</w:t>
      </w:r>
      <w:r w:rsidR="00741DA6" w:rsidRPr="00E616BD">
        <w:rPr>
          <w:rFonts w:ascii="Times New Roman" w:hAnsi="Times New Roman" w:cs="Times New Roman"/>
          <w:sz w:val="28"/>
          <w:szCs w:val="28"/>
        </w:rPr>
        <w:t>зличных форм проведения занятий</w:t>
      </w:r>
      <w:r w:rsidRPr="00E616BD">
        <w:rPr>
          <w:rFonts w:ascii="Times New Roman" w:hAnsi="Times New Roman" w:cs="Times New Roman"/>
          <w:sz w:val="28"/>
          <w:szCs w:val="28"/>
        </w:rPr>
        <w:t>, интегрированных в частности, делают образовательную деятельность дошкольника интересной и познавательной</w:t>
      </w:r>
      <w:r w:rsidR="00741DA6" w:rsidRPr="00E616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1DA6" w:rsidRPr="00E616BD" w:rsidRDefault="00246E03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 xml:space="preserve">В своей работе мы видим </w:t>
      </w:r>
      <w:r w:rsidR="002371A5" w:rsidRPr="00E616BD">
        <w:rPr>
          <w:rFonts w:ascii="Times New Roman" w:hAnsi="Times New Roman" w:cs="Times New Roman"/>
          <w:sz w:val="28"/>
          <w:szCs w:val="28"/>
        </w:rPr>
        <w:t>з</w:t>
      </w:r>
      <w:r w:rsidRPr="00E616BD">
        <w:rPr>
          <w:rFonts w:ascii="Times New Roman" w:hAnsi="Times New Roman" w:cs="Times New Roman"/>
          <w:sz w:val="28"/>
          <w:szCs w:val="28"/>
        </w:rPr>
        <w:t>начимость использования</w:t>
      </w:r>
      <w:r w:rsidR="00295957" w:rsidRPr="00E616BD">
        <w:rPr>
          <w:rFonts w:ascii="Times New Roman" w:hAnsi="Times New Roman" w:cs="Times New Roman"/>
          <w:sz w:val="28"/>
          <w:szCs w:val="28"/>
        </w:rPr>
        <w:t xml:space="preserve"> информационно-коммуникативных</w:t>
      </w:r>
      <w:r w:rsidR="002371A5" w:rsidRPr="00E616BD">
        <w:rPr>
          <w:rFonts w:ascii="Times New Roman" w:hAnsi="Times New Roman" w:cs="Times New Roman"/>
          <w:sz w:val="28"/>
          <w:szCs w:val="28"/>
        </w:rPr>
        <w:t xml:space="preserve"> технологий, как одну из форм подачи информации для дошкольника, </w:t>
      </w:r>
      <w:r w:rsidR="00741DA6" w:rsidRPr="00E616BD">
        <w:rPr>
          <w:rFonts w:ascii="Times New Roman" w:hAnsi="Times New Roman" w:cs="Times New Roman"/>
          <w:sz w:val="28"/>
          <w:szCs w:val="28"/>
        </w:rPr>
        <w:t>расширяя его</w:t>
      </w:r>
      <w:r w:rsidR="002371A5" w:rsidRPr="00E616BD">
        <w:rPr>
          <w:rFonts w:ascii="Times New Roman" w:hAnsi="Times New Roman" w:cs="Times New Roman"/>
          <w:sz w:val="28"/>
          <w:szCs w:val="28"/>
        </w:rPr>
        <w:t>,</w:t>
      </w:r>
      <w:r w:rsidR="00741DA6" w:rsidRPr="00E616BD">
        <w:rPr>
          <w:rFonts w:ascii="Times New Roman" w:hAnsi="Times New Roman" w:cs="Times New Roman"/>
          <w:sz w:val="28"/>
          <w:szCs w:val="28"/>
        </w:rPr>
        <w:t xml:space="preserve"> как познавательные способности</w:t>
      </w:r>
      <w:r w:rsidR="002371A5" w:rsidRPr="00E616BD">
        <w:rPr>
          <w:rFonts w:ascii="Times New Roman" w:hAnsi="Times New Roman" w:cs="Times New Roman"/>
          <w:sz w:val="28"/>
          <w:szCs w:val="28"/>
        </w:rPr>
        <w:t>,</w:t>
      </w:r>
      <w:r w:rsidR="00741DA6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="002371A5" w:rsidRPr="00E616BD">
        <w:rPr>
          <w:rFonts w:ascii="Times New Roman" w:hAnsi="Times New Roman" w:cs="Times New Roman"/>
          <w:sz w:val="28"/>
          <w:szCs w:val="28"/>
        </w:rPr>
        <w:t>так и коммуникативные навыки, что очень важно для ребенка.</w:t>
      </w:r>
    </w:p>
    <w:p w:rsidR="00456890" w:rsidRPr="00E616BD" w:rsidRDefault="00AA65B3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Познав</w:t>
      </w:r>
      <w:r w:rsidR="00390D4C">
        <w:rPr>
          <w:rFonts w:ascii="Times New Roman" w:hAnsi="Times New Roman" w:cs="Times New Roman"/>
          <w:sz w:val="28"/>
          <w:szCs w:val="28"/>
        </w:rPr>
        <w:t xml:space="preserve">ательное развитие тесно связано </w:t>
      </w:r>
      <w:r w:rsidRPr="00E616BD">
        <w:rPr>
          <w:rFonts w:ascii="Times New Roman" w:hAnsi="Times New Roman" w:cs="Times New Roman"/>
          <w:sz w:val="28"/>
          <w:szCs w:val="28"/>
        </w:rPr>
        <w:t>с развитием речи дошкольника. Развивать речь ребенка, не включая ее в какую-либо деятельность, невозможно</w:t>
      </w:r>
      <w:r w:rsidR="002371A5" w:rsidRPr="00E616BD">
        <w:rPr>
          <w:rFonts w:ascii="Times New Roman" w:hAnsi="Times New Roman" w:cs="Times New Roman"/>
          <w:sz w:val="28"/>
          <w:szCs w:val="28"/>
        </w:rPr>
        <w:t>.</w:t>
      </w:r>
      <w:r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="002371A5" w:rsidRPr="00E616BD">
        <w:rPr>
          <w:rFonts w:ascii="Times New Roman" w:hAnsi="Times New Roman" w:cs="Times New Roman"/>
          <w:sz w:val="28"/>
          <w:szCs w:val="28"/>
        </w:rPr>
        <w:t>Актуальным на сегодняшний день является развитие речи ребенка, так как</w:t>
      </w:r>
      <w:r w:rsidRPr="00E616BD">
        <w:rPr>
          <w:rFonts w:ascii="Times New Roman" w:hAnsi="Times New Roman" w:cs="Times New Roman"/>
          <w:sz w:val="28"/>
          <w:szCs w:val="28"/>
        </w:rPr>
        <w:t xml:space="preserve"> – образная, богатая синонимами, дополнениями и описаниями</w:t>
      </w:r>
      <w:r w:rsidR="00EB0CBE" w:rsidRPr="00E616BD">
        <w:rPr>
          <w:rFonts w:ascii="Times New Roman" w:hAnsi="Times New Roman" w:cs="Times New Roman"/>
          <w:sz w:val="28"/>
          <w:szCs w:val="28"/>
        </w:rPr>
        <w:t>,</w:t>
      </w:r>
      <w:r w:rsidRPr="00E616BD">
        <w:rPr>
          <w:rFonts w:ascii="Times New Roman" w:hAnsi="Times New Roman" w:cs="Times New Roman"/>
          <w:sz w:val="28"/>
          <w:szCs w:val="28"/>
        </w:rPr>
        <w:t xml:space="preserve"> речь у детей дошкольного возраста – явление очень редкое. </w:t>
      </w:r>
    </w:p>
    <w:p w:rsidR="002371A5" w:rsidRPr="00E616BD" w:rsidRDefault="00AA65B3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lastRenderedPageBreak/>
        <w:t>Поэтому необходимо заботиться о своевременном формировании речи детей, о ее чистоте и правильности, предупреждая и исправляя различные нарушения, которыми считаются любые отклонения от общепринятых форм русского языка.</w:t>
      </w:r>
      <w:r w:rsidR="002371A5" w:rsidRPr="00E61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890" w:rsidRDefault="00EB0CBE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В связи с этим необходимо обратить внимание на главу 3, параграф 3.3 ФГОС ДО, где перечислены конкретные требования</w:t>
      </w:r>
      <w:r w:rsidR="00390D4C">
        <w:rPr>
          <w:rFonts w:ascii="Times New Roman" w:hAnsi="Times New Roman" w:cs="Times New Roman"/>
          <w:sz w:val="28"/>
          <w:szCs w:val="28"/>
        </w:rPr>
        <w:t xml:space="preserve"> </w:t>
      </w:r>
      <w:r w:rsidRPr="00E616BD">
        <w:rPr>
          <w:rFonts w:ascii="Times New Roman" w:hAnsi="Times New Roman" w:cs="Times New Roman"/>
          <w:sz w:val="28"/>
          <w:szCs w:val="28"/>
        </w:rPr>
        <w:t>к развивающей предметно-пространственной среде ДОУ.</w:t>
      </w:r>
    </w:p>
    <w:p w:rsidR="00B5791E" w:rsidRPr="00E616BD" w:rsidRDefault="00EB0CBE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должна быть содержательно-насыщенной, трансформируемой, полифункциональной, вариативной, доступной и</w:t>
      </w:r>
      <w:r w:rsidR="000C445F" w:rsidRPr="00E616BD">
        <w:rPr>
          <w:rFonts w:ascii="Times New Roman" w:hAnsi="Times New Roman" w:cs="Times New Roman"/>
          <w:sz w:val="28"/>
          <w:szCs w:val="28"/>
        </w:rPr>
        <w:t xml:space="preserve"> безопасной для дошкольника. </w:t>
      </w:r>
      <w:r w:rsidRPr="00E616BD">
        <w:rPr>
          <w:rFonts w:ascii="Times New Roman" w:hAnsi="Times New Roman" w:cs="Times New Roman"/>
          <w:sz w:val="28"/>
          <w:szCs w:val="28"/>
        </w:rPr>
        <w:t>Насыщенность среды должна соответствовать возрастным возможностям детей и содержанию Программы.</w:t>
      </w:r>
      <w:r w:rsidR="00456890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Pr="00E616BD">
        <w:rPr>
          <w:rFonts w:ascii="Times New Roman" w:hAnsi="Times New Roman" w:cs="Times New Roman"/>
          <w:sz w:val="28"/>
          <w:szCs w:val="28"/>
        </w:rPr>
        <w:t>Исходя из выше</w:t>
      </w:r>
      <w:r w:rsidR="00EF0588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Pr="00E616BD">
        <w:rPr>
          <w:rFonts w:ascii="Times New Roman" w:hAnsi="Times New Roman" w:cs="Times New Roman"/>
          <w:sz w:val="28"/>
          <w:szCs w:val="28"/>
        </w:rPr>
        <w:t>сказанного, можно выделить следующие задачи позн</w:t>
      </w:r>
      <w:r w:rsidR="00821519" w:rsidRPr="00E616BD">
        <w:rPr>
          <w:rFonts w:ascii="Times New Roman" w:hAnsi="Times New Roman" w:cs="Times New Roman"/>
          <w:sz w:val="28"/>
          <w:szCs w:val="28"/>
        </w:rPr>
        <w:t>авательного и речевого развития, которые ставят перед собой педагоги нашего комплекса.</w:t>
      </w:r>
    </w:p>
    <w:p w:rsidR="000D0CC5" w:rsidRDefault="000D0CC5" w:rsidP="000D0C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890">
        <w:rPr>
          <w:rFonts w:ascii="Times New Roman" w:hAnsi="Times New Roman" w:cs="Times New Roman"/>
          <w:sz w:val="28"/>
          <w:szCs w:val="28"/>
        </w:rPr>
        <w:t>1. Обогащать познавательную сферу детей информацией через занятия, наблюдения, экспериментальную деятельность, речь.</w:t>
      </w:r>
    </w:p>
    <w:p w:rsidR="000D0CC5" w:rsidRDefault="000D0CC5" w:rsidP="000D0C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890">
        <w:rPr>
          <w:rFonts w:ascii="Times New Roman" w:hAnsi="Times New Roman" w:cs="Times New Roman"/>
          <w:sz w:val="28"/>
          <w:szCs w:val="28"/>
        </w:rPr>
        <w:t>2. Обогащать эмоционально–чувственный опыт в процессе непосредственного общения с предметами, явлениями, людьми.</w:t>
      </w:r>
    </w:p>
    <w:p w:rsidR="000D0CC5" w:rsidRDefault="000D0CC5" w:rsidP="000D0C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890">
        <w:rPr>
          <w:rFonts w:ascii="Times New Roman" w:hAnsi="Times New Roman" w:cs="Times New Roman"/>
          <w:sz w:val="28"/>
          <w:szCs w:val="28"/>
        </w:rPr>
        <w:t>3. Помочь упорядочить сведения об окружающем мире, формировать представления о его целостности.</w:t>
      </w:r>
    </w:p>
    <w:p w:rsidR="000D0CC5" w:rsidRDefault="000D0CC5" w:rsidP="000D0C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890">
        <w:rPr>
          <w:rFonts w:ascii="Times New Roman" w:hAnsi="Times New Roman" w:cs="Times New Roman"/>
          <w:sz w:val="28"/>
          <w:szCs w:val="28"/>
        </w:rPr>
        <w:t>4. Формировать бережное отношение к окружающему миру, закреплять положительные эмоции, умение их проявлять.</w:t>
      </w:r>
    </w:p>
    <w:p w:rsidR="000D0CC5" w:rsidRDefault="000D0CC5" w:rsidP="000D0C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890">
        <w:rPr>
          <w:rFonts w:ascii="Times New Roman" w:hAnsi="Times New Roman" w:cs="Times New Roman"/>
          <w:sz w:val="28"/>
          <w:szCs w:val="28"/>
        </w:rPr>
        <w:t>5. Создать условия, способствующие выявлению и поддержанию интересов, проявления самостоятельности в познавательно–речевой деятельности.</w:t>
      </w:r>
    </w:p>
    <w:p w:rsidR="006E1F49" w:rsidRDefault="000D0CC5" w:rsidP="000D0C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890">
        <w:rPr>
          <w:rFonts w:ascii="Times New Roman" w:hAnsi="Times New Roman" w:cs="Times New Roman"/>
          <w:sz w:val="28"/>
          <w:szCs w:val="28"/>
        </w:rPr>
        <w:t>6. Поддерживать условия для развития познавательно–речевых процессов дошкольников во всех видах деятельности.</w:t>
      </w:r>
    </w:p>
    <w:p w:rsidR="00821519" w:rsidRPr="00E616BD" w:rsidRDefault="00821519" w:rsidP="000D0C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 xml:space="preserve">Целью работы воспитателей </w:t>
      </w:r>
      <w:r w:rsidR="00EB0CBE" w:rsidRPr="00E616BD">
        <w:rPr>
          <w:rFonts w:ascii="Times New Roman" w:hAnsi="Times New Roman" w:cs="Times New Roman"/>
          <w:sz w:val="28"/>
          <w:szCs w:val="28"/>
        </w:rPr>
        <w:t>по развитию речи детей дошкольного возраста является</w:t>
      </w:r>
      <w:r w:rsidRPr="00E616BD">
        <w:rPr>
          <w:rFonts w:ascii="Times New Roman" w:hAnsi="Times New Roman" w:cs="Times New Roman"/>
          <w:sz w:val="28"/>
          <w:szCs w:val="28"/>
        </w:rPr>
        <w:t>:</w:t>
      </w:r>
      <w:r w:rsidR="00EB0CBE" w:rsidRPr="00E616BD">
        <w:rPr>
          <w:rFonts w:ascii="Times New Roman" w:hAnsi="Times New Roman" w:cs="Times New Roman"/>
          <w:sz w:val="28"/>
          <w:szCs w:val="28"/>
        </w:rPr>
        <w:t xml:space="preserve"> становление начальной коммуникативной компетентности ребенка.</w:t>
      </w:r>
    </w:p>
    <w:p w:rsidR="006E1F49" w:rsidRDefault="00EB0CBE" w:rsidP="000D0C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Согласно Федеральному государственному образовательному стандарту дошкольного образования (ФГОС ДО):</w:t>
      </w:r>
      <w:r w:rsidR="000D0CC5">
        <w:rPr>
          <w:rFonts w:ascii="Times New Roman" w:hAnsi="Times New Roman" w:cs="Times New Roman"/>
          <w:sz w:val="28"/>
          <w:szCs w:val="28"/>
        </w:rPr>
        <w:t xml:space="preserve"> </w:t>
      </w:r>
      <w:r w:rsidR="000D0CC5" w:rsidRPr="00456890">
        <w:rPr>
          <w:rFonts w:ascii="Times New Roman" w:hAnsi="Times New Roman" w:cs="Times New Roman"/>
          <w:sz w:val="28"/>
          <w:szCs w:val="28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</w:t>
      </w:r>
      <w:r w:rsidR="000D0CC5">
        <w:rPr>
          <w:rFonts w:ascii="Times New Roman" w:hAnsi="Times New Roman" w:cs="Times New Roman"/>
          <w:sz w:val="28"/>
          <w:szCs w:val="28"/>
        </w:rPr>
        <w:t>ки обучения грамоте»</w:t>
      </w:r>
      <w:r w:rsidR="000D0CC5" w:rsidRPr="00456890">
        <w:rPr>
          <w:rFonts w:ascii="Times New Roman" w:hAnsi="Times New Roman" w:cs="Times New Roman"/>
          <w:sz w:val="28"/>
          <w:szCs w:val="28"/>
        </w:rPr>
        <w:t>.</w:t>
      </w:r>
    </w:p>
    <w:p w:rsidR="002074A4" w:rsidRPr="00E616BD" w:rsidRDefault="00EB0CBE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Одним из важных условий</w:t>
      </w:r>
      <w:r w:rsidR="002074A4" w:rsidRPr="00E616BD">
        <w:rPr>
          <w:rFonts w:ascii="Times New Roman" w:hAnsi="Times New Roman" w:cs="Times New Roman"/>
          <w:sz w:val="28"/>
          <w:szCs w:val="28"/>
        </w:rPr>
        <w:t>,</w:t>
      </w:r>
      <w:r w:rsidRPr="00E616BD">
        <w:rPr>
          <w:rFonts w:ascii="Times New Roman" w:hAnsi="Times New Roman" w:cs="Times New Roman"/>
          <w:sz w:val="28"/>
          <w:szCs w:val="28"/>
        </w:rPr>
        <w:t xml:space="preserve"> при создании развивающей предметно–пространственной среды</w:t>
      </w:r>
      <w:r w:rsidR="002074A4" w:rsidRPr="00E616BD">
        <w:rPr>
          <w:rFonts w:ascii="Times New Roman" w:hAnsi="Times New Roman" w:cs="Times New Roman"/>
          <w:sz w:val="28"/>
          <w:szCs w:val="28"/>
        </w:rPr>
        <w:t>,</w:t>
      </w:r>
      <w:r w:rsidRPr="00E616BD">
        <w:rPr>
          <w:rFonts w:ascii="Times New Roman" w:hAnsi="Times New Roman" w:cs="Times New Roman"/>
          <w:sz w:val="28"/>
          <w:szCs w:val="28"/>
        </w:rPr>
        <w:t xml:space="preserve"> является соответствие материала возрасту дошкольников. Соответствие возрасту – </w:t>
      </w:r>
      <w:r w:rsidR="002074A4" w:rsidRPr="00E616BD">
        <w:rPr>
          <w:rFonts w:ascii="Times New Roman" w:hAnsi="Times New Roman" w:cs="Times New Roman"/>
          <w:sz w:val="28"/>
          <w:szCs w:val="28"/>
        </w:rPr>
        <w:t>это одно из выполняемых условий</w:t>
      </w:r>
      <w:r w:rsidRPr="00E616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1EB3" w:rsidRPr="00E616BD" w:rsidRDefault="00EB0CBE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Одновременно надо помнить, что следующая возрастная группа является хранителем среды предыдущей группы по многим причинам</w:t>
      </w:r>
      <w:r w:rsidR="00E616BD">
        <w:rPr>
          <w:rFonts w:ascii="Times New Roman" w:hAnsi="Times New Roman" w:cs="Times New Roman"/>
          <w:sz w:val="28"/>
          <w:szCs w:val="28"/>
        </w:rPr>
        <w:t xml:space="preserve"> </w:t>
      </w:r>
      <w:r w:rsidR="002074A4" w:rsidRPr="00E616BD">
        <w:rPr>
          <w:rFonts w:ascii="Times New Roman" w:hAnsi="Times New Roman" w:cs="Times New Roman"/>
          <w:sz w:val="28"/>
          <w:szCs w:val="28"/>
        </w:rPr>
        <w:t xml:space="preserve">(какие </w:t>
      </w:r>
      <w:r w:rsidR="002074A4" w:rsidRPr="00E616BD">
        <w:rPr>
          <w:rFonts w:ascii="Times New Roman" w:hAnsi="Times New Roman" w:cs="Times New Roman"/>
          <w:sz w:val="28"/>
          <w:szCs w:val="28"/>
        </w:rPr>
        <w:lastRenderedPageBreak/>
        <w:t>знания заложит педагог в ребенка в своей возрастной группе, с теми знаниями ребенок и перейдет в следующую по возрасту группу)</w:t>
      </w:r>
      <w:r w:rsidR="00E616BD">
        <w:rPr>
          <w:rFonts w:ascii="Times New Roman" w:hAnsi="Times New Roman" w:cs="Times New Roman"/>
          <w:sz w:val="28"/>
          <w:szCs w:val="28"/>
        </w:rPr>
        <w:t>.</w:t>
      </w:r>
    </w:p>
    <w:p w:rsidR="00E616BD" w:rsidRDefault="002074A4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Педагог</w:t>
      </w:r>
      <w:r w:rsidR="00EB0CBE" w:rsidRPr="00E616BD">
        <w:rPr>
          <w:rFonts w:ascii="Times New Roman" w:hAnsi="Times New Roman" w:cs="Times New Roman"/>
          <w:sz w:val="28"/>
          <w:szCs w:val="28"/>
        </w:rPr>
        <w:t xml:space="preserve"> долж</w:t>
      </w:r>
      <w:r w:rsidRPr="00E616BD">
        <w:rPr>
          <w:rFonts w:ascii="Times New Roman" w:hAnsi="Times New Roman" w:cs="Times New Roman"/>
          <w:sz w:val="28"/>
          <w:szCs w:val="28"/>
        </w:rPr>
        <w:t>ен</w:t>
      </w:r>
      <w:r w:rsidR="00EB0CBE" w:rsidRPr="00E616BD">
        <w:rPr>
          <w:rFonts w:ascii="Times New Roman" w:hAnsi="Times New Roman" w:cs="Times New Roman"/>
          <w:sz w:val="28"/>
          <w:szCs w:val="28"/>
        </w:rPr>
        <w:t xml:space="preserve"> сохранять материалы прошлой ступени развития.</w:t>
      </w:r>
      <w:r w:rsidR="00390D4C">
        <w:rPr>
          <w:rFonts w:ascii="Times New Roman" w:hAnsi="Times New Roman" w:cs="Times New Roman"/>
          <w:sz w:val="28"/>
          <w:szCs w:val="28"/>
        </w:rPr>
        <w:t xml:space="preserve"> </w:t>
      </w:r>
      <w:r w:rsidR="00EB0CBE" w:rsidRPr="00E616BD">
        <w:rPr>
          <w:rFonts w:ascii="Times New Roman" w:hAnsi="Times New Roman" w:cs="Times New Roman"/>
          <w:sz w:val="28"/>
          <w:szCs w:val="28"/>
        </w:rPr>
        <w:t>В связи с этим можно рекомендовать ориентироваться на такие показатели соответствия ср</w:t>
      </w:r>
      <w:r w:rsidR="00E345B5" w:rsidRPr="00E616BD">
        <w:rPr>
          <w:rFonts w:ascii="Times New Roman" w:hAnsi="Times New Roman" w:cs="Times New Roman"/>
          <w:sz w:val="28"/>
          <w:szCs w:val="28"/>
        </w:rPr>
        <w:t>еды возрасту детей</w:t>
      </w:r>
      <w:r w:rsidR="00EB0CBE" w:rsidRPr="00E616BD">
        <w:rPr>
          <w:rFonts w:ascii="Times New Roman" w:hAnsi="Times New Roman" w:cs="Times New Roman"/>
          <w:sz w:val="28"/>
          <w:szCs w:val="28"/>
        </w:rPr>
        <w:t>.</w:t>
      </w:r>
    </w:p>
    <w:p w:rsidR="00934679" w:rsidRPr="00E616BD" w:rsidRDefault="00934679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Развитие интеллектуальных качеств ребёнка формируются в активной деятельности, и прежде всего в той, которая на каждом возрастном этапе является ведущей.</w:t>
      </w:r>
    </w:p>
    <w:p w:rsidR="006E1F49" w:rsidRDefault="006E1F49" w:rsidP="006E1F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1F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D0A74" wp14:editId="7326BE35">
            <wp:extent cx="3208866" cy="2406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0986" cy="24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90" w:rsidRPr="00E616BD" w:rsidRDefault="00EB0CBE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Дети младших групп</w:t>
      </w:r>
      <w:r w:rsidR="00A952DD" w:rsidRPr="00E616BD">
        <w:rPr>
          <w:rFonts w:ascii="Times New Roman" w:hAnsi="Times New Roman" w:cs="Times New Roman"/>
          <w:sz w:val="28"/>
          <w:szCs w:val="28"/>
        </w:rPr>
        <w:t>, развитие которых находится на рубеже перехода от предметной к игровой деятельности, должны получать от среды возможности развития именно этих видов деятельности. В соответствии с закономерностями развития мышлен</w:t>
      </w:r>
      <w:r w:rsidR="002741C0" w:rsidRPr="00E616BD">
        <w:rPr>
          <w:rFonts w:ascii="Times New Roman" w:hAnsi="Times New Roman" w:cs="Times New Roman"/>
          <w:sz w:val="28"/>
          <w:szCs w:val="28"/>
        </w:rPr>
        <w:t xml:space="preserve">ия, памяти, внимания, речи </w:t>
      </w:r>
      <w:r w:rsidR="00A952DD" w:rsidRPr="00E616BD">
        <w:rPr>
          <w:rFonts w:ascii="Times New Roman" w:hAnsi="Times New Roman" w:cs="Times New Roman"/>
          <w:sz w:val="28"/>
          <w:szCs w:val="28"/>
        </w:rPr>
        <w:t>здесь должн</w:t>
      </w:r>
      <w:r w:rsidR="009037C4" w:rsidRPr="00E616BD">
        <w:rPr>
          <w:rFonts w:ascii="Times New Roman" w:hAnsi="Times New Roman" w:cs="Times New Roman"/>
          <w:sz w:val="28"/>
          <w:szCs w:val="28"/>
        </w:rPr>
        <w:t xml:space="preserve">а быть </w:t>
      </w:r>
      <w:r w:rsidR="00A952DD" w:rsidRPr="00E616BD">
        <w:rPr>
          <w:rFonts w:ascii="Times New Roman" w:hAnsi="Times New Roman" w:cs="Times New Roman"/>
          <w:sz w:val="28"/>
          <w:szCs w:val="28"/>
        </w:rPr>
        <w:t>представлена среда предметной деятельности и связанных с ней условий сенсорного воспитания и развития детей, здесь же получает питание заро</w:t>
      </w:r>
      <w:r w:rsidR="00E345B5" w:rsidRPr="00E616BD">
        <w:rPr>
          <w:rFonts w:ascii="Times New Roman" w:hAnsi="Times New Roman" w:cs="Times New Roman"/>
          <w:sz w:val="28"/>
          <w:szCs w:val="28"/>
        </w:rPr>
        <w:t>ждающаяся игровая деятельность.</w:t>
      </w:r>
    </w:p>
    <w:p w:rsidR="00456890" w:rsidRDefault="00B63BCE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П</w:t>
      </w:r>
      <w:r w:rsidR="00BF15DC" w:rsidRPr="00E616BD">
        <w:rPr>
          <w:rFonts w:ascii="Times New Roman" w:hAnsi="Times New Roman" w:cs="Times New Roman"/>
          <w:sz w:val="28"/>
          <w:szCs w:val="28"/>
        </w:rPr>
        <w:t>родолжается работа по обогащению словаря, совершенствованию грамматической правильности речи, проводится подготовительная работа по обучению рассказыванию. Особое внимание уделяется на всех речевых занятиях воспитанию звуковой культуры речи.</w:t>
      </w:r>
    </w:p>
    <w:p w:rsidR="003D1229" w:rsidRPr="00E616BD" w:rsidRDefault="00934679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Ежедневно</w:t>
      </w:r>
      <w:r w:rsidR="00D17927" w:rsidRPr="00E616BD">
        <w:rPr>
          <w:rFonts w:ascii="Times New Roman" w:hAnsi="Times New Roman" w:cs="Times New Roman"/>
          <w:sz w:val="28"/>
          <w:szCs w:val="28"/>
        </w:rPr>
        <w:t xml:space="preserve"> на каждом занятии воспитатель проводит физминутки,</w:t>
      </w:r>
      <w:r w:rsidR="00BF15DC" w:rsidRPr="00E616BD">
        <w:rPr>
          <w:rFonts w:ascii="Times New Roman" w:hAnsi="Times New Roman" w:cs="Times New Roman"/>
          <w:sz w:val="28"/>
          <w:szCs w:val="28"/>
        </w:rPr>
        <w:t xml:space="preserve"> для решения задач звуковой культуры речи: отработки правильного произношения звука, упражнения детей в длительном и плавном выдохе</w:t>
      </w:r>
      <w:r w:rsidR="00D17927" w:rsidRPr="00E616BD">
        <w:rPr>
          <w:rFonts w:ascii="Times New Roman" w:hAnsi="Times New Roman" w:cs="Times New Roman"/>
          <w:sz w:val="28"/>
          <w:szCs w:val="28"/>
        </w:rPr>
        <w:t>.</w:t>
      </w:r>
    </w:p>
    <w:p w:rsidR="008E26A1" w:rsidRPr="00E616BD" w:rsidRDefault="000F3ACD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616BD">
        <w:rPr>
          <w:rFonts w:ascii="Times New Roman" w:hAnsi="Times New Roman" w:cs="Times New Roman"/>
          <w:sz w:val="28"/>
          <w:szCs w:val="28"/>
        </w:rPr>
        <w:t>Воспитание звуковой культуры речи включает формирование четкой артикуляции звуков родного языка, правильного их произношения, ясного и чистого произношения слов и фраз, правильного речевого дыхания, а также умения использовать достаточную громкость голоса, нормальный темп речи и различные интонационные средства выразительности</w:t>
      </w:r>
      <w:r w:rsidR="002030D3" w:rsidRPr="00E616BD">
        <w:rPr>
          <w:rFonts w:ascii="Times New Roman" w:hAnsi="Times New Roman" w:cs="Times New Roman"/>
          <w:sz w:val="28"/>
          <w:szCs w:val="28"/>
        </w:rPr>
        <w:t>.</w:t>
      </w:r>
    </w:p>
    <w:p w:rsidR="00095CC3" w:rsidRDefault="00095CC3" w:rsidP="00095C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5C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200B44" wp14:editId="5F5D2451">
            <wp:extent cx="3344334" cy="2508250"/>
            <wp:effectExtent l="0" t="0" r="889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9114" cy="25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6A1" w:rsidRPr="00E616BD" w:rsidRDefault="008E26A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Движения руки всегда тесно связаны с речью</w:t>
      </w:r>
      <w:r w:rsidR="00841429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Pr="00E616BD">
        <w:rPr>
          <w:rFonts w:ascii="Times New Roman" w:hAnsi="Times New Roman" w:cs="Times New Roman"/>
          <w:sz w:val="28"/>
          <w:szCs w:val="28"/>
        </w:rPr>
        <w:t>и способствуют ее развитию</w:t>
      </w:r>
      <w:r w:rsidR="00E616BD">
        <w:rPr>
          <w:rFonts w:ascii="Times New Roman" w:hAnsi="Times New Roman" w:cs="Times New Roman"/>
          <w:sz w:val="28"/>
          <w:szCs w:val="28"/>
        </w:rPr>
        <w:t>.</w:t>
      </w:r>
    </w:p>
    <w:p w:rsidR="008E26A1" w:rsidRPr="00E616BD" w:rsidRDefault="008E26A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Большое значение для развития речи детей имеют игры для развития мелкой моторики пальцев рук, игры с мозаикой, игры с пуговицами и мелкими игрушками, играми-вкладышами,</w:t>
      </w:r>
      <w:r w:rsidR="00E345B5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Pr="00E616BD">
        <w:rPr>
          <w:rFonts w:ascii="Times New Roman" w:hAnsi="Times New Roman" w:cs="Times New Roman"/>
          <w:sz w:val="28"/>
          <w:szCs w:val="28"/>
        </w:rPr>
        <w:t>мелким конструктором,</w:t>
      </w:r>
      <w:r w:rsidR="003D1229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Pr="00E616BD">
        <w:rPr>
          <w:rFonts w:ascii="Times New Roman" w:hAnsi="Times New Roman" w:cs="Times New Roman"/>
          <w:sz w:val="28"/>
          <w:szCs w:val="28"/>
        </w:rPr>
        <w:t xml:space="preserve">конструктором типа ЛЕГО, раскрашиванием рисунков, рисованием по точкам, самомассаж пальцев и кистей рук, занятия аппликацией, разными видами шнуровки, оригами. </w:t>
      </w:r>
    </w:p>
    <w:p w:rsidR="006E1F49" w:rsidRDefault="006E1F49" w:rsidP="006E1F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1F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3F7B2" wp14:editId="52422075">
            <wp:extent cx="3382108" cy="2536581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2401" cy="253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6A1" w:rsidRPr="00E616BD" w:rsidRDefault="008E26A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Проговаривание своих действий во время умывания, одевания, игр имеет огромное значение для активизации словарного запаса детей. Стимулирование речевого развития происходит путем тренировки движений пальцев рук.</w:t>
      </w:r>
    </w:p>
    <w:p w:rsidR="006F1EB3" w:rsidRPr="00E616BD" w:rsidRDefault="008E26A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Хорошо зарекомендовала себя разнообразная предметная деятельность, которая способствует развитию мелкой моторики:</w:t>
      </w:r>
      <w:r w:rsidR="00FC13F9" w:rsidRPr="00E61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EB3" w:rsidRPr="00E616BD" w:rsidRDefault="008E26A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- застегивание и расстегивание пуговиц;</w:t>
      </w:r>
    </w:p>
    <w:p w:rsidR="008E26A1" w:rsidRPr="00E616BD" w:rsidRDefault="008E26A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- шнурование ботинок;</w:t>
      </w:r>
    </w:p>
    <w:p w:rsidR="008E26A1" w:rsidRPr="00E616BD" w:rsidRDefault="008E26A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- шнуровка на специальных рамках;</w:t>
      </w:r>
    </w:p>
    <w:p w:rsidR="008E26A1" w:rsidRPr="00E616BD" w:rsidRDefault="008E26A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- нанизывание колец на тесьму;</w:t>
      </w:r>
    </w:p>
    <w:p w:rsidR="008E26A1" w:rsidRPr="00E616BD" w:rsidRDefault="008E26A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- игры с мозаикой;</w:t>
      </w:r>
    </w:p>
    <w:p w:rsidR="008E26A1" w:rsidRPr="00E616BD" w:rsidRDefault="008E26A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- сортировка мозаики по ячейкам;</w:t>
      </w:r>
    </w:p>
    <w:p w:rsidR="008E26A1" w:rsidRPr="00E616BD" w:rsidRDefault="008E26A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lastRenderedPageBreak/>
        <w:t>- игры с конструкторами;</w:t>
      </w:r>
    </w:p>
    <w:p w:rsidR="008E26A1" w:rsidRPr="00E616BD" w:rsidRDefault="008E26A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- перебирание круп, зёрен (фасоль отделить от гороха).</w:t>
      </w:r>
    </w:p>
    <w:p w:rsidR="00BF15DC" w:rsidRPr="00E616BD" w:rsidRDefault="008E26A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При выполнении каждого упражнения нужно стараться вовлекать все пальчики, упражнения выполнять как правой, так и левой рукой. Нужно добиваться, чтобы все упражнения выполнялись ребенком легко, без труда, чтобы занятия приносили ему радость.</w:t>
      </w:r>
      <w:r w:rsidR="00BF15DC" w:rsidRPr="00E61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F49" w:rsidRDefault="006E1F49" w:rsidP="006E1F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1F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DEB72" wp14:editId="46EE511A">
            <wp:extent cx="3399692" cy="254976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9987" cy="254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6A1" w:rsidRPr="00E616BD" w:rsidRDefault="00BF15DC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 xml:space="preserve">Воспитатель продолжает вести работу и по развитию у детей слухового внимания, восприятия, речевого слуха. </w:t>
      </w:r>
      <w:r w:rsidR="008E26A1" w:rsidRPr="00E616BD">
        <w:rPr>
          <w:rFonts w:ascii="Times New Roman" w:hAnsi="Times New Roman" w:cs="Times New Roman"/>
          <w:sz w:val="28"/>
          <w:szCs w:val="28"/>
        </w:rPr>
        <w:t>Педагог четко произносит звук или звукосочетание и предлагает воспитанникам повторить образец. Воспроизводя разные звукосочетания, он учит детей быстро переключать органы артикуляционного аппарата с одного положения на другое. Для этого используются специальные упражнения.</w:t>
      </w:r>
    </w:p>
    <w:p w:rsidR="006E1F49" w:rsidRDefault="006E1F49" w:rsidP="006E1F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1F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6AD72" wp14:editId="2D08B05A">
            <wp:extent cx="3405554" cy="2554166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5849" cy="255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6A1" w:rsidRPr="00E616BD" w:rsidRDefault="008E26A1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Четкость и ясность речи (дикция) отрабатываются при помощи специального речевого материала: детям предлагают произносить шутки-чистоговорки с определенными звуками. Отработка дикции осуществляется при заучивании и повторении потешек, стихотворений, в повседневном общении.</w:t>
      </w:r>
    </w:p>
    <w:p w:rsidR="007B2D35" w:rsidRPr="00E616BD" w:rsidRDefault="00F0257C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 xml:space="preserve">Неторопливая речь взрослых — хороший пример для подражания. Накопление словаря происходит не только </w:t>
      </w:r>
      <w:r w:rsidR="00E92F60" w:rsidRPr="00E616BD">
        <w:rPr>
          <w:rFonts w:ascii="Times New Roman" w:hAnsi="Times New Roman" w:cs="Times New Roman"/>
          <w:sz w:val="28"/>
          <w:szCs w:val="28"/>
        </w:rPr>
        <w:t xml:space="preserve">в организации образовательной </w:t>
      </w:r>
      <w:r w:rsidR="00E92F60" w:rsidRPr="00E616BD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деятельности, </w:t>
      </w:r>
      <w:r w:rsidRPr="00E616BD">
        <w:rPr>
          <w:rFonts w:ascii="Times New Roman" w:hAnsi="Times New Roman" w:cs="Times New Roman"/>
          <w:sz w:val="28"/>
          <w:szCs w:val="28"/>
        </w:rPr>
        <w:t xml:space="preserve">но и во </w:t>
      </w:r>
      <w:r w:rsidR="006F1EB3" w:rsidRPr="00E616BD">
        <w:rPr>
          <w:rFonts w:ascii="Times New Roman" w:hAnsi="Times New Roman" w:cs="Times New Roman"/>
          <w:sz w:val="28"/>
          <w:szCs w:val="28"/>
        </w:rPr>
        <w:t xml:space="preserve">всех других видах деятельности. </w:t>
      </w:r>
      <w:r w:rsidR="00E92F60" w:rsidRPr="00E616BD">
        <w:rPr>
          <w:rFonts w:ascii="Times New Roman" w:hAnsi="Times New Roman" w:cs="Times New Roman"/>
          <w:sz w:val="28"/>
          <w:szCs w:val="28"/>
        </w:rPr>
        <w:t>Опираясь на слова Льва Семеновича</w:t>
      </w:r>
      <w:r w:rsidR="006F1EB3" w:rsidRPr="00E616BD">
        <w:rPr>
          <w:rFonts w:ascii="Times New Roman" w:hAnsi="Times New Roman" w:cs="Times New Roman"/>
          <w:sz w:val="28"/>
          <w:szCs w:val="28"/>
        </w:rPr>
        <w:t xml:space="preserve"> Выгодского, </w:t>
      </w:r>
      <w:r w:rsidR="00E92F60" w:rsidRPr="00E616BD">
        <w:rPr>
          <w:rFonts w:ascii="Times New Roman" w:hAnsi="Times New Roman" w:cs="Times New Roman"/>
          <w:sz w:val="28"/>
          <w:szCs w:val="28"/>
        </w:rPr>
        <w:t>игра является для дошкольников</w:t>
      </w:r>
      <w:r w:rsidR="00E616BD">
        <w:rPr>
          <w:rFonts w:ascii="Times New Roman" w:hAnsi="Times New Roman" w:cs="Times New Roman"/>
          <w:sz w:val="28"/>
          <w:szCs w:val="28"/>
        </w:rPr>
        <w:t xml:space="preserve"> ведущим видом деятельности. </w:t>
      </w:r>
    </w:p>
    <w:p w:rsidR="006F1EB3" w:rsidRPr="00E616BD" w:rsidRDefault="001E167E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 xml:space="preserve">В </w:t>
      </w:r>
      <w:r w:rsidR="007B2D35" w:rsidRPr="00E616BD">
        <w:rPr>
          <w:rFonts w:ascii="Times New Roman" w:hAnsi="Times New Roman" w:cs="Times New Roman"/>
          <w:sz w:val="28"/>
          <w:szCs w:val="28"/>
        </w:rPr>
        <w:t>игров</w:t>
      </w:r>
      <w:r w:rsidRPr="00E616BD">
        <w:rPr>
          <w:rFonts w:ascii="Times New Roman" w:hAnsi="Times New Roman" w:cs="Times New Roman"/>
          <w:sz w:val="28"/>
          <w:szCs w:val="28"/>
        </w:rPr>
        <w:t>ой</w:t>
      </w:r>
      <w:r w:rsidR="008433E3" w:rsidRPr="00E616BD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Pr="00E616BD">
        <w:rPr>
          <w:rFonts w:ascii="Times New Roman" w:hAnsi="Times New Roman" w:cs="Times New Roman"/>
          <w:sz w:val="28"/>
          <w:szCs w:val="28"/>
        </w:rPr>
        <w:t>и, сюжетно</w:t>
      </w:r>
      <w:r w:rsidR="00E616BD">
        <w:rPr>
          <w:rFonts w:ascii="Times New Roman" w:hAnsi="Times New Roman" w:cs="Times New Roman"/>
          <w:sz w:val="28"/>
          <w:szCs w:val="28"/>
        </w:rPr>
        <w:t>-</w:t>
      </w:r>
      <w:r w:rsidRPr="00E616BD">
        <w:rPr>
          <w:rFonts w:ascii="Times New Roman" w:hAnsi="Times New Roman" w:cs="Times New Roman"/>
          <w:sz w:val="28"/>
          <w:szCs w:val="28"/>
        </w:rPr>
        <w:t>ролевой игре</w:t>
      </w:r>
      <w:r w:rsidR="006F1EB3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="00390D4C">
        <w:rPr>
          <w:rFonts w:ascii="Times New Roman" w:hAnsi="Times New Roman" w:cs="Times New Roman"/>
          <w:sz w:val="28"/>
          <w:szCs w:val="28"/>
        </w:rPr>
        <w:t>–</w:t>
      </w:r>
      <w:r w:rsidR="007B2D35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="006F1EB3" w:rsidRPr="00E616BD">
        <w:rPr>
          <w:rFonts w:ascii="Times New Roman" w:hAnsi="Times New Roman" w:cs="Times New Roman"/>
          <w:sz w:val="28"/>
          <w:szCs w:val="28"/>
        </w:rPr>
        <w:t>в</w:t>
      </w:r>
      <w:r w:rsidR="00A53114" w:rsidRPr="00E616BD">
        <w:rPr>
          <w:rFonts w:ascii="Times New Roman" w:hAnsi="Times New Roman" w:cs="Times New Roman"/>
          <w:sz w:val="28"/>
          <w:szCs w:val="28"/>
        </w:rPr>
        <w:t>оспитатель развивает интерес к различным видам игр, поощряет участие детей в совместных играх, в процессе игр с игрушками, природными и строительными  материалами развивает у детей интерес к окружающему миру.</w:t>
      </w:r>
    </w:p>
    <w:p w:rsidR="008433E3" w:rsidRPr="00E616BD" w:rsidRDefault="008433E3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Через театрализованные игры, музыкальные занятия</w:t>
      </w:r>
      <w:r w:rsidR="004A35E1" w:rsidRPr="00E616BD">
        <w:rPr>
          <w:rFonts w:ascii="Times New Roman" w:hAnsi="Times New Roman" w:cs="Times New Roman"/>
          <w:sz w:val="28"/>
          <w:szCs w:val="28"/>
        </w:rPr>
        <w:t xml:space="preserve"> и дидактические игры, дети</w:t>
      </w:r>
      <w:r w:rsidRPr="00E616BD">
        <w:rPr>
          <w:rFonts w:ascii="Times New Roman" w:hAnsi="Times New Roman" w:cs="Times New Roman"/>
          <w:sz w:val="28"/>
          <w:szCs w:val="28"/>
        </w:rPr>
        <w:t xml:space="preserve"> учатся имитировать характерные дейс</w:t>
      </w:r>
      <w:r w:rsidR="004A35E1" w:rsidRPr="00E616BD">
        <w:rPr>
          <w:rFonts w:ascii="Times New Roman" w:hAnsi="Times New Roman" w:cs="Times New Roman"/>
          <w:sz w:val="28"/>
          <w:szCs w:val="28"/>
        </w:rPr>
        <w:t>твия персонажей</w:t>
      </w:r>
      <w:r w:rsidR="006D60C0" w:rsidRPr="00E616BD">
        <w:rPr>
          <w:rFonts w:ascii="Times New Roman" w:hAnsi="Times New Roman" w:cs="Times New Roman"/>
          <w:sz w:val="28"/>
          <w:szCs w:val="28"/>
        </w:rPr>
        <w:t>, передавать эм</w:t>
      </w:r>
      <w:r w:rsidR="004A35E1" w:rsidRPr="00E616BD">
        <w:rPr>
          <w:rFonts w:ascii="Times New Roman" w:hAnsi="Times New Roman" w:cs="Times New Roman"/>
          <w:sz w:val="28"/>
          <w:szCs w:val="28"/>
        </w:rPr>
        <w:t>оциональное состояние человека, мимика, жесты, движение.</w:t>
      </w:r>
    </w:p>
    <w:p w:rsidR="00B5791E" w:rsidRPr="00E616BD" w:rsidRDefault="00C21D02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 xml:space="preserve">Речь становится предметом активности детей. Они достаточно имитируют голоса животных, интонационно выделяют речь тех или иных персонажей. Интерес вызывают ритмическая структура речи, рифмы. Развивается грамматическая сторона речи. </w:t>
      </w:r>
      <w:r w:rsidR="001C2DFB" w:rsidRPr="00E616BD">
        <w:rPr>
          <w:rFonts w:ascii="Times New Roman" w:hAnsi="Times New Roman" w:cs="Times New Roman"/>
          <w:sz w:val="28"/>
          <w:szCs w:val="28"/>
        </w:rPr>
        <w:t>Изменяется содержание общения ребенка и взрослого.</w:t>
      </w:r>
      <w:r w:rsidR="00E616BD">
        <w:rPr>
          <w:rFonts w:ascii="Times New Roman" w:hAnsi="Times New Roman" w:cs="Times New Roman"/>
          <w:sz w:val="28"/>
          <w:szCs w:val="28"/>
        </w:rPr>
        <w:t xml:space="preserve"> </w:t>
      </w:r>
      <w:r w:rsidR="001C2DFB" w:rsidRPr="00E616BD">
        <w:rPr>
          <w:rFonts w:ascii="Times New Roman" w:hAnsi="Times New Roman" w:cs="Times New Roman"/>
          <w:sz w:val="28"/>
          <w:szCs w:val="28"/>
        </w:rPr>
        <w:t>Оно выходит за пределы конкретной ситуации, в которой оказывается ребенок. Ведущим становится познавательный мотив.</w:t>
      </w:r>
      <w:r w:rsidR="00B718C9" w:rsidRPr="00E61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353" w:rsidRPr="00E616BD" w:rsidRDefault="00B718C9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Воспитатель продолжает работу по</w:t>
      </w:r>
      <w:r w:rsidR="00910C9E" w:rsidRPr="00E616BD">
        <w:rPr>
          <w:rFonts w:ascii="Times New Roman" w:hAnsi="Times New Roman" w:cs="Times New Roman"/>
          <w:sz w:val="28"/>
          <w:szCs w:val="28"/>
        </w:rPr>
        <w:t xml:space="preserve"> формированию интереса к книге,</w:t>
      </w:r>
      <w:r w:rsidR="00CC40F4" w:rsidRPr="00E616BD">
        <w:rPr>
          <w:rFonts w:ascii="Times New Roman" w:hAnsi="Times New Roman" w:cs="Times New Roman"/>
          <w:sz w:val="28"/>
          <w:szCs w:val="28"/>
        </w:rPr>
        <w:t xml:space="preserve"> продолжает приучать детей слушать сказки, рассказы,</w:t>
      </w:r>
      <w:r w:rsidR="00700F84" w:rsidRPr="00E616BD">
        <w:rPr>
          <w:rFonts w:ascii="Times New Roman" w:hAnsi="Times New Roman" w:cs="Times New Roman"/>
          <w:sz w:val="28"/>
          <w:szCs w:val="28"/>
        </w:rPr>
        <w:t xml:space="preserve"> стих</w:t>
      </w:r>
      <w:r w:rsidR="00910C9E" w:rsidRPr="00E616BD">
        <w:rPr>
          <w:rFonts w:ascii="Times New Roman" w:hAnsi="Times New Roman" w:cs="Times New Roman"/>
          <w:sz w:val="28"/>
          <w:szCs w:val="28"/>
        </w:rPr>
        <w:t>отворения.</w:t>
      </w:r>
      <w:r w:rsidR="00700F84" w:rsidRPr="00E61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F49" w:rsidRDefault="006E1F49" w:rsidP="006E1F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1F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FF8C6" wp14:editId="6BF7C40E">
            <wp:extent cx="3364523" cy="2523392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4815" cy="252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C9" w:rsidRPr="00E616BD" w:rsidRDefault="00700F84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Развивает умения детей рассказывать: описывать предмет, картину; упражняет в составлении рассказов по картине, созданный ребенком с использованием раздаточного дидактического материала.</w:t>
      </w:r>
    </w:p>
    <w:p w:rsidR="003D1229" w:rsidRPr="00E616BD" w:rsidRDefault="00910C9E" w:rsidP="00E616BD">
      <w:pPr>
        <w:shd w:val="clear" w:color="auto" w:fill="FCFCF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В</w:t>
      </w:r>
      <w:r w:rsidR="00D83791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Pr="00E616BD">
        <w:rPr>
          <w:rFonts w:ascii="Times New Roman" w:hAnsi="Times New Roman" w:cs="Times New Roman"/>
          <w:sz w:val="28"/>
          <w:szCs w:val="28"/>
        </w:rPr>
        <w:t>старшем возрасте, р</w:t>
      </w:r>
      <w:r w:rsidR="00D83791" w:rsidRPr="00E616BD">
        <w:rPr>
          <w:rFonts w:ascii="Times New Roman" w:hAnsi="Times New Roman" w:cs="Times New Roman"/>
          <w:sz w:val="28"/>
          <w:szCs w:val="28"/>
        </w:rPr>
        <w:t>ечь становится чище, точнее и более развернутой</w:t>
      </w:r>
      <w:r w:rsidR="00DB7489" w:rsidRPr="00E616BD">
        <w:rPr>
          <w:rFonts w:ascii="Times New Roman" w:hAnsi="Times New Roman" w:cs="Times New Roman"/>
          <w:sz w:val="28"/>
          <w:szCs w:val="28"/>
        </w:rPr>
        <w:t>.</w:t>
      </w:r>
      <w:r w:rsidR="007A4EC8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="00DB7489" w:rsidRPr="00E616BD">
        <w:rPr>
          <w:rFonts w:ascii="Times New Roman" w:hAnsi="Times New Roman" w:cs="Times New Roman"/>
          <w:sz w:val="28"/>
          <w:szCs w:val="28"/>
        </w:rPr>
        <w:t>Дети п</w:t>
      </w:r>
      <w:r w:rsidR="00550B91" w:rsidRPr="00E616BD">
        <w:rPr>
          <w:rFonts w:ascii="Times New Roman" w:hAnsi="Times New Roman" w:cs="Times New Roman"/>
          <w:sz w:val="28"/>
          <w:szCs w:val="28"/>
        </w:rPr>
        <w:t>ересказывают и драматизируют небольшие литературные произ</w:t>
      </w:r>
      <w:r w:rsidR="00C01456" w:rsidRPr="00E616BD">
        <w:rPr>
          <w:rFonts w:ascii="Times New Roman" w:hAnsi="Times New Roman" w:cs="Times New Roman"/>
          <w:sz w:val="28"/>
          <w:szCs w:val="28"/>
        </w:rPr>
        <w:t xml:space="preserve">ведения; составляют по плану и образцу рассказы о предмете, по сюжетной картинке, набору картин с фабульным развитием действия. </w:t>
      </w:r>
    </w:p>
    <w:p w:rsidR="003D1229" w:rsidRPr="00E616BD" w:rsidRDefault="00C01456" w:rsidP="00E616BD">
      <w:pPr>
        <w:shd w:val="clear" w:color="auto" w:fill="FCFCF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Употребляют в речи синонимы, антонимы, сложные предложения разных видов. Различают понятия «звук», «слог», «слово», «предложение». Называ</w:t>
      </w:r>
      <w:r w:rsidR="002E15B8" w:rsidRPr="00E616BD">
        <w:rPr>
          <w:rFonts w:ascii="Times New Roman" w:hAnsi="Times New Roman" w:cs="Times New Roman"/>
          <w:sz w:val="28"/>
          <w:szCs w:val="28"/>
        </w:rPr>
        <w:t xml:space="preserve">ют </w:t>
      </w:r>
      <w:r w:rsidRPr="00E616BD">
        <w:rPr>
          <w:rFonts w:ascii="Times New Roman" w:hAnsi="Times New Roman" w:cs="Times New Roman"/>
          <w:sz w:val="28"/>
          <w:szCs w:val="28"/>
        </w:rPr>
        <w:t>в последовательности слова в предложении, звуки и слоги в словах. Наход</w:t>
      </w:r>
      <w:r w:rsidR="002E15B8" w:rsidRPr="00E616BD">
        <w:rPr>
          <w:rFonts w:ascii="Times New Roman" w:hAnsi="Times New Roman" w:cs="Times New Roman"/>
          <w:sz w:val="28"/>
          <w:szCs w:val="28"/>
        </w:rPr>
        <w:t>ят</w:t>
      </w:r>
      <w:r w:rsidRPr="00E616BD">
        <w:rPr>
          <w:rFonts w:ascii="Times New Roman" w:hAnsi="Times New Roman" w:cs="Times New Roman"/>
          <w:sz w:val="28"/>
          <w:szCs w:val="28"/>
        </w:rPr>
        <w:t xml:space="preserve"> в предложении слова с заданным звуком, определяет место звука в слове.</w:t>
      </w:r>
      <w:r w:rsidR="007F535F" w:rsidRPr="00E61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35F" w:rsidRPr="00E616BD" w:rsidRDefault="007F535F" w:rsidP="00E616BD">
      <w:pPr>
        <w:shd w:val="clear" w:color="auto" w:fill="FCFCF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lastRenderedPageBreak/>
        <w:t>Большая часть занятий по развитию речи дошкольников содержит в себе элементы изобразительной деятельности, ознакомления детей с природой и окружающим миром, а также физминутки, подвижные игры и динамические паузы.</w:t>
      </w:r>
    </w:p>
    <w:p w:rsidR="0014260D" w:rsidRDefault="0014260D" w:rsidP="0014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6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7D593A" wp14:editId="0ED4D87F">
            <wp:extent cx="3393831" cy="2545373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4125" cy="254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353" w:rsidRPr="00E616BD" w:rsidRDefault="00DA253A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DB7489" w:rsidRPr="00E616BD">
        <w:rPr>
          <w:rFonts w:ascii="Times New Roman" w:hAnsi="Times New Roman" w:cs="Times New Roman"/>
          <w:sz w:val="28"/>
          <w:szCs w:val="28"/>
        </w:rPr>
        <w:t>ФГОС</w:t>
      </w:r>
      <w:r w:rsidR="00390D4C">
        <w:rPr>
          <w:rFonts w:ascii="Times New Roman" w:hAnsi="Times New Roman" w:cs="Times New Roman"/>
          <w:sz w:val="28"/>
          <w:szCs w:val="28"/>
        </w:rPr>
        <w:t xml:space="preserve"> ДО</w:t>
      </w:r>
      <w:r w:rsidR="006F1EB3" w:rsidRPr="00E616BD">
        <w:rPr>
          <w:rFonts w:ascii="Times New Roman" w:hAnsi="Times New Roman" w:cs="Times New Roman"/>
          <w:sz w:val="28"/>
          <w:szCs w:val="28"/>
        </w:rPr>
        <w:t xml:space="preserve"> с</w:t>
      </w:r>
      <w:r w:rsidR="00AA53C3" w:rsidRPr="00E616BD">
        <w:rPr>
          <w:rFonts w:ascii="Times New Roman" w:hAnsi="Times New Roman" w:cs="Times New Roman"/>
          <w:sz w:val="28"/>
          <w:szCs w:val="28"/>
        </w:rPr>
        <w:t xml:space="preserve"> течением времени мы все больше убеждаемся в пользе интегрированных методов обучения в сравнении с обычными формами процесса образования.</w:t>
      </w:r>
      <w:r w:rsidR="006F1EB3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="001B5EE7" w:rsidRPr="00E616BD">
        <w:rPr>
          <w:rFonts w:ascii="Times New Roman" w:hAnsi="Times New Roman" w:cs="Times New Roman"/>
          <w:sz w:val="28"/>
          <w:szCs w:val="28"/>
        </w:rPr>
        <w:t>Благодаря про</w:t>
      </w:r>
      <w:r w:rsidR="00E616BD">
        <w:rPr>
          <w:rFonts w:ascii="Times New Roman" w:hAnsi="Times New Roman" w:cs="Times New Roman"/>
          <w:sz w:val="28"/>
          <w:szCs w:val="28"/>
        </w:rPr>
        <w:t>ведению интегрированных занятий</w:t>
      </w:r>
      <w:r w:rsidR="006F1EB3" w:rsidRPr="00E616BD">
        <w:rPr>
          <w:rFonts w:ascii="Times New Roman" w:hAnsi="Times New Roman" w:cs="Times New Roman"/>
          <w:sz w:val="28"/>
          <w:szCs w:val="28"/>
        </w:rPr>
        <w:t xml:space="preserve"> мы увидели положительные моменты у детей:</w:t>
      </w:r>
      <w:r w:rsidR="00E616BD">
        <w:rPr>
          <w:rFonts w:ascii="Times New Roman" w:hAnsi="Times New Roman" w:cs="Times New Roman"/>
          <w:sz w:val="28"/>
          <w:szCs w:val="28"/>
        </w:rPr>
        <w:t xml:space="preserve"> р</w:t>
      </w:r>
      <w:r w:rsidR="00AA53C3" w:rsidRPr="00E616BD">
        <w:rPr>
          <w:rFonts w:ascii="Times New Roman" w:hAnsi="Times New Roman" w:cs="Times New Roman"/>
          <w:sz w:val="28"/>
          <w:szCs w:val="28"/>
        </w:rPr>
        <w:t>ебенок, не успевает «уставать» от объема получения новой информации,</w:t>
      </w:r>
      <w:r w:rsidR="004C1AEE" w:rsidRPr="00E616BD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1B5EE7" w:rsidRPr="00E616BD">
        <w:rPr>
          <w:rFonts w:ascii="Times New Roman" w:hAnsi="Times New Roman" w:cs="Times New Roman"/>
          <w:sz w:val="28"/>
          <w:szCs w:val="28"/>
        </w:rPr>
        <w:t xml:space="preserve"> </w:t>
      </w:r>
      <w:r w:rsidR="00AA53C3" w:rsidRPr="00E616BD">
        <w:rPr>
          <w:rFonts w:ascii="Times New Roman" w:hAnsi="Times New Roman" w:cs="Times New Roman"/>
          <w:sz w:val="28"/>
          <w:szCs w:val="28"/>
        </w:rPr>
        <w:t>может удержать внимание детей довольно долго, причем детей разного темперамента и способностей, поскольку почти любой ребенок найдет для себя в занятии близкие для себя темы.</w:t>
      </w:r>
      <w:r w:rsidR="006F1EB3" w:rsidRPr="00E61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60D" w:rsidRDefault="0014260D" w:rsidP="0014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6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7CE40" wp14:editId="4940562F">
            <wp:extent cx="3776134" cy="2832101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2017" cy="282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5F" w:rsidRPr="00E616BD" w:rsidRDefault="006F1EB3" w:rsidP="00142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6BD">
        <w:rPr>
          <w:rFonts w:ascii="Times New Roman" w:hAnsi="Times New Roman" w:cs="Times New Roman"/>
          <w:sz w:val="28"/>
          <w:szCs w:val="28"/>
        </w:rPr>
        <w:t>Таким образом, м</w:t>
      </w:r>
      <w:r w:rsidR="001B5EE7" w:rsidRPr="00E616BD">
        <w:rPr>
          <w:rFonts w:ascii="Times New Roman" w:hAnsi="Times New Roman" w:cs="Times New Roman"/>
          <w:sz w:val="28"/>
          <w:szCs w:val="28"/>
        </w:rPr>
        <w:t>ы можем добиться качественного результата в реализации поставленных задач</w:t>
      </w:r>
      <w:r w:rsidR="00390D4C">
        <w:rPr>
          <w:rFonts w:ascii="Times New Roman" w:hAnsi="Times New Roman" w:cs="Times New Roman"/>
          <w:sz w:val="28"/>
          <w:szCs w:val="28"/>
        </w:rPr>
        <w:t xml:space="preserve"> в</w:t>
      </w:r>
      <w:r w:rsidR="001B5EE7" w:rsidRPr="00E616BD">
        <w:rPr>
          <w:rFonts w:ascii="Times New Roman" w:hAnsi="Times New Roman" w:cs="Times New Roman"/>
          <w:sz w:val="28"/>
          <w:szCs w:val="28"/>
        </w:rPr>
        <w:t xml:space="preserve"> со</w:t>
      </w:r>
      <w:r w:rsidR="00390D4C">
        <w:rPr>
          <w:rFonts w:ascii="Times New Roman" w:hAnsi="Times New Roman" w:cs="Times New Roman"/>
          <w:sz w:val="28"/>
          <w:szCs w:val="28"/>
        </w:rPr>
        <w:t>ответствии с</w:t>
      </w:r>
      <w:r w:rsidR="001B5EE7" w:rsidRPr="00E616BD">
        <w:rPr>
          <w:rFonts w:ascii="Times New Roman" w:hAnsi="Times New Roman" w:cs="Times New Roman"/>
          <w:sz w:val="28"/>
          <w:szCs w:val="28"/>
        </w:rPr>
        <w:t xml:space="preserve"> ФГОС</w:t>
      </w:r>
      <w:r w:rsidR="00390D4C">
        <w:rPr>
          <w:rFonts w:ascii="Times New Roman" w:hAnsi="Times New Roman" w:cs="Times New Roman"/>
          <w:sz w:val="28"/>
          <w:szCs w:val="28"/>
        </w:rPr>
        <w:t xml:space="preserve"> ДО</w:t>
      </w:r>
      <w:r w:rsidR="00E616BD">
        <w:rPr>
          <w:rFonts w:ascii="Times New Roman" w:hAnsi="Times New Roman" w:cs="Times New Roman"/>
          <w:sz w:val="28"/>
          <w:szCs w:val="28"/>
        </w:rPr>
        <w:t>.</w:t>
      </w:r>
    </w:p>
    <w:p w:rsidR="00092353" w:rsidRPr="00E616BD" w:rsidRDefault="00092353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30D3" w:rsidRPr="00E616BD" w:rsidRDefault="002030D3" w:rsidP="00E616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2030D3" w:rsidRPr="00E616BD" w:rsidSect="00EF4F99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BF1" w:rsidRDefault="00831BF1" w:rsidP="00E345B5">
      <w:pPr>
        <w:spacing w:after="0" w:line="240" w:lineRule="auto"/>
      </w:pPr>
      <w:r>
        <w:separator/>
      </w:r>
    </w:p>
  </w:endnote>
  <w:endnote w:type="continuationSeparator" w:id="0">
    <w:p w:rsidR="00831BF1" w:rsidRDefault="00831BF1" w:rsidP="00E3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6098379"/>
      <w:docPartObj>
        <w:docPartGallery w:val="Page Numbers (Bottom of Page)"/>
        <w:docPartUnique/>
      </w:docPartObj>
    </w:sdtPr>
    <w:sdtEndPr/>
    <w:sdtContent>
      <w:p w:rsidR="00E345B5" w:rsidRDefault="00E345B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0CC5">
          <w:rPr>
            <w:noProof/>
          </w:rPr>
          <w:t>7</w:t>
        </w:r>
        <w:r>
          <w:fldChar w:fldCharType="end"/>
        </w:r>
      </w:p>
    </w:sdtContent>
  </w:sdt>
  <w:p w:rsidR="00E345B5" w:rsidRDefault="00E345B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BF1" w:rsidRDefault="00831BF1" w:rsidP="00E345B5">
      <w:pPr>
        <w:spacing w:after="0" w:line="240" w:lineRule="auto"/>
      </w:pPr>
      <w:r>
        <w:separator/>
      </w:r>
    </w:p>
  </w:footnote>
  <w:footnote w:type="continuationSeparator" w:id="0">
    <w:p w:rsidR="00831BF1" w:rsidRDefault="00831BF1" w:rsidP="00E345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5pt;height:11.55pt" o:bullet="t">
        <v:imagedata r:id="rId1" o:title="mso88C6"/>
      </v:shape>
    </w:pict>
  </w:numPicBullet>
  <w:abstractNum w:abstractNumId="0">
    <w:nsid w:val="1D366959"/>
    <w:multiLevelType w:val="hybridMultilevel"/>
    <w:tmpl w:val="89723F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56A41"/>
    <w:multiLevelType w:val="hybridMultilevel"/>
    <w:tmpl w:val="2AD232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CD5C37"/>
    <w:multiLevelType w:val="hybridMultilevel"/>
    <w:tmpl w:val="183C05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0E7"/>
    <w:rsid w:val="00036B1A"/>
    <w:rsid w:val="000649EF"/>
    <w:rsid w:val="00087E13"/>
    <w:rsid w:val="00092353"/>
    <w:rsid w:val="000939E7"/>
    <w:rsid w:val="00095CC3"/>
    <w:rsid w:val="0009680C"/>
    <w:rsid w:val="000C445F"/>
    <w:rsid w:val="000D0CC5"/>
    <w:rsid w:val="000F3ACD"/>
    <w:rsid w:val="000F6B74"/>
    <w:rsid w:val="001225D1"/>
    <w:rsid w:val="0014260D"/>
    <w:rsid w:val="001B1B1C"/>
    <w:rsid w:val="001B5EE7"/>
    <w:rsid w:val="001C2DFB"/>
    <w:rsid w:val="001E167E"/>
    <w:rsid w:val="002030D3"/>
    <w:rsid w:val="002074A4"/>
    <w:rsid w:val="002371A5"/>
    <w:rsid w:val="00244676"/>
    <w:rsid w:val="00246E03"/>
    <w:rsid w:val="00265802"/>
    <w:rsid w:val="002741C0"/>
    <w:rsid w:val="00295957"/>
    <w:rsid w:val="002A2998"/>
    <w:rsid w:val="002B5988"/>
    <w:rsid w:val="002E15B8"/>
    <w:rsid w:val="00330B3F"/>
    <w:rsid w:val="0038047D"/>
    <w:rsid w:val="00390D4C"/>
    <w:rsid w:val="003A0843"/>
    <w:rsid w:val="003C75D9"/>
    <w:rsid w:val="003D1229"/>
    <w:rsid w:val="00456890"/>
    <w:rsid w:val="004965DC"/>
    <w:rsid w:val="004A35E1"/>
    <w:rsid w:val="004C1AEE"/>
    <w:rsid w:val="004F38AA"/>
    <w:rsid w:val="00550B91"/>
    <w:rsid w:val="005A296D"/>
    <w:rsid w:val="00676D3B"/>
    <w:rsid w:val="00695CB4"/>
    <w:rsid w:val="006D60C0"/>
    <w:rsid w:val="006E1F49"/>
    <w:rsid w:val="006F1EB3"/>
    <w:rsid w:val="00700F84"/>
    <w:rsid w:val="00741DA6"/>
    <w:rsid w:val="007724D1"/>
    <w:rsid w:val="007A4EC8"/>
    <w:rsid w:val="007B2D35"/>
    <w:rsid w:val="007F535F"/>
    <w:rsid w:val="00821519"/>
    <w:rsid w:val="00824F5E"/>
    <w:rsid w:val="00831BF1"/>
    <w:rsid w:val="00841429"/>
    <w:rsid w:val="008433E3"/>
    <w:rsid w:val="00844026"/>
    <w:rsid w:val="008450D6"/>
    <w:rsid w:val="008C280C"/>
    <w:rsid w:val="008E26A1"/>
    <w:rsid w:val="009037C4"/>
    <w:rsid w:val="00910C9E"/>
    <w:rsid w:val="00934679"/>
    <w:rsid w:val="00977144"/>
    <w:rsid w:val="0098626F"/>
    <w:rsid w:val="0099213E"/>
    <w:rsid w:val="00A53114"/>
    <w:rsid w:val="00A60696"/>
    <w:rsid w:val="00A952DD"/>
    <w:rsid w:val="00AA53C3"/>
    <w:rsid w:val="00AA65B3"/>
    <w:rsid w:val="00AD1F0A"/>
    <w:rsid w:val="00B071B8"/>
    <w:rsid w:val="00B13CD0"/>
    <w:rsid w:val="00B24BF0"/>
    <w:rsid w:val="00B33F21"/>
    <w:rsid w:val="00B5791E"/>
    <w:rsid w:val="00B63BCE"/>
    <w:rsid w:val="00B718C9"/>
    <w:rsid w:val="00BB39DE"/>
    <w:rsid w:val="00BF15DC"/>
    <w:rsid w:val="00C01456"/>
    <w:rsid w:val="00C21D02"/>
    <w:rsid w:val="00C25FCB"/>
    <w:rsid w:val="00CA7AAF"/>
    <w:rsid w:val="00CC40F4"/>
    <w:rsid w:val="00CF262F"/>
    <w:rsid w:val="00D148E9"/>
    <w:rsid w:val="00D14E79"/>
    <w:rsid w:val="00D166E9"/>
    <w:rsid w:val="00D17927"/>
    <w:rsid w:val="00D404DD"/>
    <w:rsid w:val="00D660E7"/>
    <w:rsid w:val="00D83791"/>
    <w:rsid w:val="00DA253A"/>
    <w:rsid w:val="00DB7489"/>
    <w:rsid w:val="00DF7B6B"/>
    <w:rsid w:val="00E25574"/>
    <w:rsid w:val="00E345B5"/>
    <w:rsid w:val="00E35E52"/>
    <w:rsid w:val="00E616BD"/>
    <w:rsid w:val="00E92F60"/>
    <w:rsid w:val="00EB0CBE"/>
    <w:rsid w:val="00ED6CEC"/>
    <w:rsid w:val="00EF0588"/>
    <w:rsid w:val="00EF4F99"/>
    <w:rsid w:val="00F0257C"/>
    <w:rsid w:val="00F32D3F"/>
    <w:rsid w:val="00F45A84"/>
    <w:rsid w:val="00FC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F15DC"/>
  </w:style>
  <w:style w:type="character" w:styleId="a3">
    <w:name w:val="Emphasis"/>
    <w:basedOn w:val="a0"/>
    <w:uiPriority w:val="20"/>
    <w:qFormat/>
    <w:rsid w:val="00AA53C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44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0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F38A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3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345B5"/>
  </w:style>
  <w:style w:type="paragraph" w:styleId="a9">
    <w:name w:val="footer"/>
    <w:basedOn w:val="a"/>
    <w:link w:val="aa"/>
    <w:uiPriority w:val="99"/>
    <w:unhideWhenUsed/>
    <w:rsid w:val="00E3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4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F15DC"/>
  </w:style>
  <w:style w:type="character" w:styleId="a3">
    <w:name w:val="Emphasis"/>
    <w:basedOn w:val="a0"/>
    <w:uiPriority w:val="20"/>
    <w:qFormat/>
    <w:rsid w:val="00AA53C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44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0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F38A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3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345B5"/>
  </w:style>
  <w:style w:type="paragraph" w:styleId="a9">
    <w:name w:val="footer"/>
    <w:basedOn w:val="a"/>
    <w:link w:val="aa"/>
    <w:uiPriority w:val="99"/>
    <w:unhideWhenUsed/>
    <w:rsid w:val="00E3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4C225-D942-48CA-BD06-72F0347EA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1650</Words>
  <Characters>9410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2014-11-10T09:59:00Z</dcterms:created>
  <dcterms:modified xsi:type="dcterms:W3CDTF">2014-11-10T21:34:00Z</dcterms:modified>
</cp:coreProperties>
</file>