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438" w:rsidRPr="001D5438" w:rsidRDefault="001D5438" w:rsidP="001D543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54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Моделирование  как</w:t>
      </w:r>
      <w:proofErr w:type="gramEnd"/>
      <w:r w:rsidRPr="001D54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средство развития связной речи дошкольников</w:t>
      </w:r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5438" w:rsidRPr="001D5438" w:rsidRDefault="001D5438" w:rsidP="00AE5815">
      <w:pPr>
        <w:spacing w:after="0" w:line="270" w:lineRule="atLeast"/>
        <w:ind w:left="-180" w:firstLine="8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родным языком, развитие речи </w:t>
      </w:r>
      <w:proofErr w:type="gramStart"/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это</w:t>
      </w:r>
      <w:proofErr w:type="gramEnd"/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самые важные приобретения ребёнка в дошкольном детстве, но и сложнейшая задача дошкольного воспитания.</w:t>
      </w:r>
    </w:p>
    <w:p w:rsidR="001D5438" w:rsidRPr="001D5438" w:rsidRDefault="001D5438" w:rsidP="00AE5815">
      <w:pPr>
        <w:spacing w:after="0" w:line="270" w:lineRule="atLeast"/>
        <w:ind w:left="-180" w:firstLine="8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подчеркивают, что в связной речи отчетливо выступает тесная связь речевого и умственного развития. «Ребёнок учится мыслить, учится говорить, но он также совершенствует речь, учась мыслить». Развитие связной речи происходит постепенно, вместе с развитием мышления.</w:t>
      </w:r>
    </w:p>
    <w:p w:rsidR="001D5438" w:rsidRPr="001D5438" w:rsidRDefault="001D5438" w:rsidP="00AE5815">
      <w:pPr>
        <w:spacing w:after="0" w:line="270" w:lineRule="atLeast"/>
        <w:ind w:left="-180" w:firstLine="8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Эффективный способ решения проблемы развития интеллекта и речи ребёнка – моделирование, благодаря которому дети учатся обобщенно представлять существенные признаки предметов, связи и отношения реальной действительности. Широкую известность приобрели работы А.Л. </w:t>
      </w:r>
      <w:proofErr w:type="spellStart"/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Венгера</w:t>
      </w:r>
      <w:proofErr w:type="spellEnd"/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учеников по проблемам моделирования в различных видах деятельности.  Для обучения детей связной речи они использовали схематические изображения персонажей и выполняемых ими действий. Сначала у ребенка создаётся картинно – схематический план смысловой последовательности частей прослушанных текстов художественных произведений. Постепенно у ребёнка формируются обобщенные представления о логической последовательности текста, на которые он ориентируется в самостоятельной речевой деятельности.</w:t>
      </w:r>
    </w:p>
    <w:p w:rsidR="001D5438" w:rsidRPr="001D5438" w:rsidRDefault="001D5438" w:rsidP="00AE5815">
      <w:pPr>
        <w:spacing w:after="0" w:line="270" w:lineRule="atLeast"/>
        <w:ind w:left="-180" w:firstLine="8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работе с детьми старшего дошкольного возраста, мы заметили, что необходимо искать более эффективные методы обучения связному рассказыванию, </w:t>
      </w:r>
      <w:proofErr w:type="gramStart"/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пересказу  близко</w:t>
      </w:r>
      <w:proofErr w:type="gramEnd"/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тексту, не пропуская основных деталей предметов. Прежде всего, это приёмы, помогающие ребёнку осознать процесс построения текста и осмыслить его содержание.</w:t>
      </w:r>
    </w:p>
    <w:p w:rsidR="001D5438" w:rsidRPr="001D5438" w:rsidRDefault="001D5438" w:rsidP="00AE5815">
      <w:pPr>
        <w:spacing w:after="0" w:line="270" w:lineRule="atLeast"/>
        <w:ind w:left="-18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начать работу, мы поставили перед собой рад задач:</w:t>
      </w:r>
    </w:p>
    <w:p w:rsidR="001D5438" w:rsidRPr="001D5438" w:rsidRDefault="001D5438" w:rsidP="00CD02BA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пересказывать текст последовательно, соблюдая структуру;</w:t>
      </w:r>
    </w:p>
    <w:p w:rsidR="001D5438" w:rsidRPr="001D5438" w:rsidRDefault="001D5438" w:rsidP="00CD02BA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мышление, воображение, эмоциональную отзывчивость, память, при использовании схем, заместителей;</w:t>
      </w:r>
    </w:p>
    <w:p w:rsidR="001D5438" w:rsidRPr="001D5438" w:rsidRDefault="001D5438" w:rsidP="00CD02BA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создавать воображаемые образы и отбирать заместителей для обозначения персонажа;</w:t>
      </w:r>
    </w:p>
    <w:p w:rsidR="001D5438" w:rsidRPr="001D5438" w:rsidRDefault="001D5438" w:rsidP="00CD02BA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использовать схемы при пересказе не только всего текста, но и отдельных эпизодов;</w:t>
      </w:r>
    </w:p>
    <w:p w:rsidR="001D5438" w:rsidRPr="001D5438" w:rsidRDefault="0090130F" w:rsidP="00B330D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старшей </w:t>
      </w:r>
      <w:r w:rsidR="001D5438"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</w:t>
      </w:r>
      <w:proofErr w:type="gramEnd"/>
      <w:r w:rsidR="001D5438"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учим детей овладевать следующими умениями:</w:t>
      </w:r>
    </w:p>
    <w:p w:rsidR="001D5438" w:rsidRPr="001D5438" w:rsidRDefault="001D5438" w:rsidP="00B330D2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 пересказывать литературные произведения без помощи взрослого;</w:t>
      </w:r>
    </w:p>
    <w:p w:rsidR="001D5438" w:rsidRPr="001D5438" w:rsidRDefault="001D5438" w:rsidP="00B330D2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 передавать диалоги действующих лиц, характеристики персонажей;</w:t>
      </w:r>
    </w:p>
    <w:p w:rsidR="001D5438" w:rsidRPr="001D5438" w:rsidRDefault="001D5438" w:rsidP="00B330D2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рассказывании по серии сюжетных картин, по игрушкам -  указывать время и место действия, развивать сюжет, указывать </w:t>
      </w:r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последовательность происходящего, придумывать последующие и предыдущие события.</w:t>
      </w:r>
    </w:p>
    <w:p w:rsidR="001D5438" w:rsidRPr="001D5438" w:rsidRDefault="001D5438" w:rsidP="00B330D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начать эту работу, мы провели диагностику детей по следующим критериям:</w:t>
      </w:r>
    </w:p>
    <w:p w:rsidR="001D5438" w:rsidRPr="001D5438" w:rsidRDefault="001D5438" w:rsidP="00B330D2">
      <w:pPr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пересказывать и рассказывать знакомые произведения;</w:t>
      </w:r>
    </w:p>
    <w:p w:rsidR="001D5438" w:rsidRPr="001D5438" w:rsidRDefault="001D5438" w:rsidP="00B330D2">
      <w:pPr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составлять описательные рассказы на наглядной основе;</w:t>
      </w:r>
    </w:p>
    <w:p w:rsidR="001D5438" w:rsidRPr="001D5438" w:rsidRDefault="001D5438" w:rsidP="00B330D2">
      <w:pPr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составлять рассказы из личного опыта;</w:t>
      </w:r>
    </w:p>
    <w:p w:rsidR="001D5438" w:rsidRPr="001D5438" w:rsidRDefault="001D5438" w:rsidP="00B330D2">
      <w:pPr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играх, инсценировках литературных произведений.</w:t>
      </w:r>
    </w:p>
    <w:p w:rsidR="001D5438" w:rsidRPr="001D5438" w:rsidRDefault="001D5438" w:rsidP="00AE5815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высокому уровню отнесли 20% от всех детей.  У них рассказ и описание происходили последовательно, они старались развить сюжет, используя прямую речь, однако, пропускали какую-</w:t>
      </w:r>
      <w:proofErr w:type="gramStart"/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  часть</w:t>
      </w:r>
      <w:proofErr w:type="gramEnd"/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 (начало или конец).</w:t>
      </w:r>
    </w:p>
    <w:p w:rsidR="001D5438" w:rsidRPr="001D5438" w:rsidRDefault="001D5438" w:rsidP="00AE5815">
      <w:pPr>
        <w:spacing w:after="0" w:line="27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среднему и низкому уровню можно было отнести всех остальных детей. В их рассказах или описании не было логической последовательности, не развивался сюжет, они пропускали какую-нибудь часть рассказа.</w:t>
      </w:r>
    </w:p>
    <w:p w:rsidR="001D5438" w:rsidRPr="001D5438" w:rsidRDefault="001D5438" w:rsidP="00B330D2">
      <w:pPr>
        <w:spacing w:after="0" w:line="27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проведённых исследований выяснилось, что у детей вызывает особое затруднение соблюдение структуры рассказа, его логической последовательности и языковое оформление высказываний.</w:t>
      </w:r>
    </w:p>
    <w:p w:rsidR="001D5438" w:rsidRPr="001D5438" w:rsidRDefault="001D5438" w:rsidP="00B330D2">
      <w:pPr>
        <w:spacing w:after="0" w:line="27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 заинтересовала </w:t>
      </w:r>
      <w:proofErr w:type="gramStart"/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 А.Л.</w:t>
      </w:r>
      <w:proofErr w:type="gramEnd"/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Венгера</w:t>
      </w:r>
      <w:proofErr w:type="spellEnd"/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чём рассказывает сказка». В ней выдвигается идея о том, что читаемый ребёнку стишок, сказка или рассказ может быть нарисован. Это эффективный способ, позволяющий выявить содержание и последовательность действий.</w:t>
      </w:r>
    </w:p>
    <w:p w:rsidR="00A768D3" w:rsidRDefault="001D5438" w:rsidP="00A768D3">
      <w:pPr>
        <w:spacing w:after="0" w:line="270" w:lineRule="atLeast"/>
        <w:ind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D5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Это и есть моделирование.</w:t>
      </w:r>
    </w:p>
    <w:p w:rsidR="00A768D3" w:rsidRPr="00B330D2" w:rsidRDefault="00A768D3" w:rsidP="00A768D3">
      <w:pPr>
        <w:shd w:val="clear" w:color="auto" w:fill="FFFFFF"/>
        <w:spacing w:before="75" w:after="75" w:line="368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«МОДЕЛИРОВАНИЕ» - исследование каких-либо явлений, процессов путём построения и изучения моделей. Моделирование своим объектом имеет модели.</w:t>
      </w:r>
    </w:p>
    <w:p w:rsidR="00A768D3" w:rsidRPr="00B330D2" w:rsidRDefault="00A768D3" w:rsidP="00A768D3">
      <w:pPr>
        <w:shd w:val="clear" w:color="auto" w:fill="FFFFFF"/>
        <w:spacing w:before="75" w:after="75" w:line="368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«МОДЕЛЬ» - это любой образ (мысленный и условный; изображения, описания, схема, чертёж, график, план) какого-либо процесса или явления (оригинала данной модели), используемый в качестве заместителя.</w:t>
      </w:r>
    </w:p>
    <w:p w:rsidR="00A768D3" w:rsidRPr="00B330D2" w:rsidRDefault="00A768D3" w:rsidP="00A768D3">
      <w:pPr>
        <w:shd w:val="clear" w:color="auto" w:fill="FFFFFF"/>
        <w:spacing w:before="75" w:after="75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дошкольной педагогике моделирование используют при ознакомлении детей с природой, в процессе развития речи, усвоения элементарных математических представлений, развитии музыкальности детей. Особенность и значение моделирования заключается в том, что оно делает наглядным скрытые от непосредственного восприятия свойства, связи, отношения объектов, которые являются существенными для понимания фактов, явлений при формировании знаний, приобщающихся по содержанию к понятиям.  Доступность метода моделирования для дошкольников доказана психологами (</w:t>
      </w:r>
      <w:proofErr w:type="spellStart"/>
      <w:r w:rsidRPr="00B3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Д.Б.Эльконин</w:t>
      </w:r>
      <w:proofErr w:type="spellEnd"/>
      <w:r w:rsidRPr="00B3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Л.А.Венгер</w:t>
      </w:r>
      <w:proofErr w:type="spellEnd"/>
      <w:r w:rsidRPr="00B3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Она определяется тем, что в основе моделирования лежит принцип замещения. Реальный предмет может быть замещён в деятельности детей другим предметом, изображением, знаком.</w:t>
      </w:r>
    </w:p>
    <w:p w:rsidR="00A768D3" w:rsidRDefault="00A768D3" w:rsidP="00A768D3">
      <w:pPr>
        <w:shd w:val="clear" w:color="auto" w:fill="FFFFFF"/>
        <w:spacing w:before="75" w:after="75" w:line="368" w:lineRule="atLeast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768D3" w:rsidRPr="00B330D2" w:rsidRDefault="00A768D3" w:rsidP="00A768D3">
      <w:pPr>
        <w:shd w:val="clear" w:color="auto" w:fill="FFFFFF"/>
        <w:spacing w:before="75" w:after="75" w:line="368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 дидактике выделяют 3 вида моделей:</w:t>
      </w:r>
    </w:p>
    <w:p w:rsidR="00A768D3" w:rsidRPr="00B330D2" w:rsidRDefault="00A768D3" w:rsidP="00A768D3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Предметная модель в виде физической конструкции предмета или предметов, закономерно связанных (плоскостная модель фигуры, воспроизводящая его главные части, конструктивные особенности, пропорции, соотношения частей в пространстве).</w:t>
      </w:r>
    </w:p>
    <w:p w:rsidR="00A768D3" w:rsidRPr="00B330D2" w:rsidRDefault="00A768D3" w:rsidP="00A768D3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Предметно-схематическая модель. Здесь выделенные в объекте </w:t>
      </w:r>
      <w:proofErr w:type="gramStart"/>
      <w:r w:rsidRPr="00B3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познания  существенные</w:t>
      </w:r>
      <w:proofErr w:type="gramEnd"/>
      <w:r w:rsidRPr="00B3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компоненты и связи между ними обозначаются с помощью предметов  -    заместителей и графических знаков.</w:t>
      </w:r>
    </w:p>
    <w:p w:rsidR="00A768D3" w:rsidRPr="00B330D2" w:rsidRDefault="00A768D3" w:rsidP="00A768D3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Графические модели (графики, формулы, схемы).</w:t>
      </w:r>
    </w:p>
    <w:p w:rsidR="00A768D3" w:rsidRPr="00B330D2" w:rsidRDefault="00A768D3" w:rsidP="00A768D3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модель, как наглядно-практическое средство познания выполнило свою функцию, она должна соответствовать ряду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0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требований:</w:t>
      </w:r>
    </w:p>
    <w:p w:rsidR="00A768D3" w:rsidRPr="00B330D2" w:rsidRDefault="00A768D3" w:rsidP="00A768D3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Чётко отображать основные свойства и отношения, которые являются объектом познания;</w:t>
      </w:r>
    </w:p>
    <w:p w:rsidR="00A768D3" w:rsidRPr="00B330D2" w:rsidRDefault="00A768D3" w:rsidP="00A768D3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Быть простой для восприятия и доступной для создания действий с ней;</w:t>
      </w:r>
    </w:p>
    <w:p w:rsidR="00A768D3" w:rsidRPr="00B330D2" w:rsidRDefault="00A768D3" w:rsidP="00A768D3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Ярко и отчётливо передавать с её помощью те свойства и отношения, которые должны быть освоены;</w:t>
      </w:r>
    </w:p>
    <w:p w:rsidR="00A768D3" w:rsidRPr="00B330D2" w:rsidRDefault="00A768D3" w:rsidP="00A768D3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Облегчать познание (</w:t>
      </w:r>
      <w:proofErr w:type="spellStart"/>
      <w:r w:rsidRPr="00B3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М.И.Кондаков</w:t>
      </w:r>
      <w:proofErr w:type="spellEnd"/>
      <w:r w:rsidRPr="00B3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В.П.Мизинцев</w:t>
      </w:r>
      <w:proofErr w:type="spellEnd"/>
      <w:r w:rsidRPr="00B3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768D3" w:rsidRPr="00B330D2" w:rsidRDefault="00A768D3" w:rsidP="00A768D3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психолого-педагогической литературе выделен ряд закономерностей формирования моделирования у дошкольников:</w:t>
      </w:r>
    </w:p>
    <w:p w:rsidR="00A768D3" w:rsidRPr="00B330D2" w:rsidRDefault="00A768D3" w:rsidP="00A768D3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Моделирование выполняется на знакомом детям материале, с опорой на знания, полученные на занятиях или в обыденной жизни;</w:t>
      </w:r>
    </w:p>
    <w:p w:rsidR="00A768D3" w:rsidRPr="00B330D2" w:rsidRDefault="00A768D3" w:rsidP="00A768D3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Целесообразно начинать с моделирования единичных конкретных ситуаций, а позднее – с построения моделей, имеющих обобщённый характер;</w:t>
      </w:r>
    </w:p>
    <w:p w:rsidR="00A768D3" w:rsidRPr="00B330D2" w:rsidRDefault="00A768D3" w:rsidP="00A768D3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Следует начинать с иконических моделей, т.е. сохраняющих известное сходство с моделируемым объектом, постоянно переходя к условно-символическим изображениям отношений;</w:t>
      </w:r>
    </w:p>
    <w:p w:rsidR="00A768D3" w:rsidRPr="00B330D2" w:rsidRDefault="00A768D3" w:rsidP="00A768D3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Начинать следует с моделирования пространственных отношений, а затем переходить к моделированию временных, логических и т. д;</w:t>
      </w:r>
    </w:p>
    <w:p w:rsidR="00A768D3" w:rsidRPr="00B330D2" w:rsidRDefault="00A768D3" w:rsidP="00A768D3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моделированию осуществляется легче, если начинается с применения готовых моделей, а затем их построения;</w:t>
      </w:r>
    </w:p>
    <w:p w:rsidR="00A768D3" w:rsidRPr="00B330D2" w:rsidRDefault="00A768D3" w:rsidP="00A768D3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Процесс обучения моделированию заканчивается </w:t>
      </w:r>
      <w:proofErr w:type="spellStart"/>
      <w:r w:rsidRPr="00B3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интериоризацией</w:t>
      </w:r>
      <w:proofErr w:type="spellEnd"/>
      <w:r w:rsidRPr="00B3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действий, т.е. переводом планирования во внутренний план;</w:t>
      </w:r>
    </w:p>
    <w:p w:rsidR="00A768D3" w:rsidRPr="00B330D2" w:rsidRDefault="00A768D3" w:rsidP="00A768D3">
      <w:pPr>
        <w:shd w:val="clear" w:color="auto" w:fill="FFFFFF"/>
        <w:spacing w:before="75" w:after="75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Приведённые факты направили моё внимание на разработку и применение предметных моделей в обучении, что,</w:t>
      </w:r>
    </w:p>
    <w:p w:rsidR="00A768D3" w:rsidRPr="00B330D2" w:rsidRDefault="00A768D3" w:rsidP="00A768D3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</w:t>
      </w:r>
      <w:proofErr w:type="gramEnd"/>
      <w:r w:rsidRPr="00B3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служит средством упорядочивания, систематизации имеющегося у ребёнка опыта. Самостоятельное построение моделей свидетельствует о </w:t>
      </w:r>
      <w:r w:rsidRPr="00B3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степени </w:t>
      </w:r>
      <w:proofErr w:type="spellStart"/>
      <w:r w:rsidRPr="00B3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B3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внутренних, идеальных форм моделирования, представляющих собой ядро умственных способностей. Усвоение логических форм мышления необходимо в дальнейшем, в ходе школьного обучения.</w:t>
      </w:r>
    </w:p>
    <w:p w:rsidR="00A768D3" w:rsidRPr="00B330D2" w:rsidRDefault="00A768D3" w:rsidP="00A768D3">
      <w:pPr>
        <w:shd w:val="clear" w:color="auto" w:fill="FFFFFF"/>
        <w:spacing w:before="75" w:after="75" w:line="368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основных задач дошкольного учреждения является обучение детей связной речи, т.е. умению чётко, последовательно излагать свои мысли. Основными задачами занятий по развитию речи являются следующие: расширение и уточнение круга представлений о предметах и явлениях окружающей действительности; развитие наблюдательности детей на основе систематических упражнений; освоение языка, его грамматического строя, коммуникативной функции общения.</w:t>
      </w:r>
    </w:p>
    <w:p w:rsidR="00A768D3" w:rsidRPr="00F9492F" w:rsidRDefault="00A768D3" w:rsidP="00F9492F">
      <w:pPr>
        <w:shd w:val="clear" w:color="auto" w:fill="FFFFFF"/>
        <w:spacing w:before="75" w:after="75" w:line="368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принципами организации занятий с детьми дошкольного возраста наряду с </w:t>
      </w:r>
      <w:proofErr w:type="spellStart"/>
      <w:r w:rsidRPr="00B3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общедидактическими</w:t>
      </w:r>
      <w:proofErr w:type="spellEnd"/>
      <w:r w:rsidRPr="00B3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являются предметность и наглядность преподавания, развивающая направленность обучения. Под предметностью понимается организация обучения таким образом, чтобы изучаемый предмет был по возможности воспринят всеми органами чувств: слухом, зрением, осязанием, обонянием, тактильными ощущениями. Предметность предполагает последовательное замещение живого, натурального объекта на предметно-схематическую модель. Одним из факторов, облегчающих процесс становления связной речи, по мнению Л.В. </w:t>
      </w:r>
      <w:proofErr w:type="spellStart"/>
      <w:r w:rsidRPr="00B3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Эльконина</w:t>
      </w:r>
      <w:proofErr w:type="spellEnd"/>
      <w:r w:rsidRPr="00B3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является </w:t>
      </w:r>
      <w:r w:rsidRPr="00B330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наглядность</w:t>
      </w:r>
      <w:r w:rsidRPr="00B3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Наглядность обучения предполагает использование на занятиях, помимо натуральных объектов, различных вариантов изобразительных средств: картины, рисунки, таблицы, схемы</w:t>
      </w:r>
      <w:r w:rsidR="00F94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технические средства обучения.</w:t>
      </w:r>
    </w:p>
    <w:p w:rsidR="001D5438" w:rsidRPr="001D5438" w:rsidRDefault="001D5438" w:rsidP="00B330D2">
      <w:pPr>
        <w:spacing w:after="0" w:line="27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по данному вопросу очень полезны следующие дидактические игры:</w:t>
      </w:r>
    </w:p>
    <w:p w:rsidR="001D5438" w:rsidRPr="001D5438" w:rsidRDefault="001D5438" w:rsidP="00B330D2">
      <w:pPr>
        <w:numPr>
          <w:ilvl w:val="0"/>
          <w:numId w:val="4"/>
        </w:numPr>
        <w:spacing w:after="0" w:line="360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за предметы?»</w:t>
      </w:r>
    </w:p>
    <w:p w:rsidR="001D5438" w:rsidRPr="001D5438" w:rsidRDefault="001D5438" w:rsidP="00B330D2">
      <w:pPr>
        <w:numPr>
          <w:ilvl w:val="0"/>
          <w:numId w:val="4"/>
        </w:numPr>
        <w:spacing w:after="0" w:line="360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«Скажи какой?»</w:t>
      </w:r>
    </w:p>
    <w:p w:rsidR="001D5438" w:rsidRPr="001D5438" w:rsidRDefault="001D5438" w:rsidP="00B330D2">
      <w:pPr>
        <w:numPr>
          <w:ilvl w:val="0"/>
          <w:numId w:val="4"/>
        </w:numPr>
        <w:spacing w:after="0" w:line="360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больше узнает и назовёт?»</w:t>
      </w:r>
    </w:p>
    <w:p w:rsidR="001D5438" w:rsidRPr="001D5438" w:rsidRDefault="001D5438" w:rsidP="00B330D2">
      <w:pPr>
        <w:numPr>
          <w:ilvl w:val="0"/>
          <w:numId w:val="4"/>
        </w:numPr>
        <w:spacing w:after="0" w:line="360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«Узнай по описанию»</w:t>
      </w:r>
    </w:p>
    <w:p w:rsidR="001D5438" w:rsidRPr="001D5438" w:rsidRDefault="001D5438" w:rsidP="00B330D2">
      <w:pPr>
        <w:numPr>
          <w:ilvl w:val="0"/>
          <w:numId w:val="4"/>
        </w:numPr>
        <w:spacing w:after="0" w:line="360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«Узнай, у кого?»</w:t>
      </w:r>
    </w:p>
    <w:p w:rsidR="001D5438" w:rsidRPr="001D5438" w:rsidRDefault="001D5438" w:rsidP="00B330D2">
      <w:pPr>
        <w:spacing w:after="0" w:line="27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игры помогают научить детей называть характерные признаки, качество, действия, побуждают к активному участию каждого ребенка высказывать своё мнение, обогащают словарный запас и представления детей о том или ином предмете.</w:t>
      </w:r>
    </w:p>
    <w:p w:rsidR="001D5438" w:rsidRPr="001D5438" w:rsidRDefault="001D5438" w:rsidP="00B330D2">
      <w:pPr>
        <w:spacing w:after="0" w:line="27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ряд игр, которые оказывают своё влияние на формирование последовательности действий персонажей путём раскладывания соответствующих картинок:</w:t>
      </w:r>
    </w:p>
    <w:p w:rsidR="001D5438" w:rsidRPr="001D5438" w:rsidRDefault="001D5438" w:rsidP="00B330D2">
      <w:pPr>
        <w:numPr>
          <w:ilvl w:val="0"/>
          <w:numId w:val="5"/>
        </w:numPr>
        <w:spacing w:after="0" w:line="360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знает, тот дальше продолжает»</w:t>
      </w:r>
    </w:p>
    <w:p w:rsidR="001D5438" w:rsidRPr="001D5438" w:rsidRDefault="001D5438" w:rsidP="00B330D2">
      <w:pPr>
        <w:numPr>
          <w:ilvl w:val="0"/>
          <w:numId w:val="5"/>
        </w:numPr>
        <w:spacing w:after="0" w:line="360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«Где что можно делать?»</w:t>
      </w:r>
    </w:p>
    <w:p w:rsidR="001D5438" w:rsidRPr="001D5438" w:rsidRDefault="001D5438" w:rsidP="00B330D2">
      <w:pPr>
        <w:numPr>
          <w:ilvl w:val="0"/>
          <w:numId w:val="5"/>
        </w:numPr>
        <w:spacing w:after="0" w:line="360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«Скажи, что сначала, а что потом?»</w:t>
      </w:r>
    </w:p>
    <w:p w:rsidR="001D5438" w:rsidRPr="001D5438" w:rsidRDefault="001D5438" w:rsidP="00B330D2">
      <w:pPr>
        <w:numPr>
          <w:ilvl w:val="0"/>
          <w:numId w:val="5"/>
        </w:numPr>
        <w:spacing w:after="0" w:line="360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«Что было бы, если…»</w:t>
      </w:r>
    </w:p>
    <w:p w:rsidR="001D5438" w:rsidRPr="001D5438" w:rsidRDefault="001D5438" w:rsidP="00B330D2">
      <w:pPr>
        <w:spacing w:after="0" w:line="27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(Привести пример о том, как однажды девочка сидела дома одна. В дверь кто-то постучал.  Девочка не посмотрела в глазок и быстро открыла дверь…)</w:t>
      </w:r>
    </w:p>
    <w:p w:rsidR="001D5438" w:rsidRPr="001D5438" w:rsidRDefault="001D5438" w:rsidP="00B330D2">
      <w:pPr>
        <w:spacing w:after="0" w:line="27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ряд игр на формирование понятия о том, что всякое высказывание имеет начало, середину и конец:</w:t>
      </w:r>
    </w:p>
    <w:p w:rsidR="001D5438" w:rsidRPr="001D5438" w:rsidRDefault="001D5438" w:rsidP="00B330D2">
      <w:pPr>
        <w:numPr>
          <w:ilvl w:val="0"/>
          <w:numId w:val="6"/>
        </w:numPr>
        <w:spacing w:after="0" w:line="360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«Свари компот» (С чего начнём и чем закончим);</w:t>
      </w:r>
    </w:p>
    <w:p w:rsidR="001D5438" w:rsidRPr="001D5438" w:rsidRDefault="001D5438" w:rsidP="00B330D2">
      <w:pPr>
        <w:numPr>
          <w:ilvl w:val="0"/>
          <w:numId w:val="6"/>
        </w:numPr>
        <w:spacing w:after="0" w:line="360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«Будем дежурить» (С чего начнём и чем закончим);</w:t>
      </w:r>
    </w:p>
    <w:p w:rsidR="001D5438" w:rsidRPr="001D5438" w:rsidRDefault="001D5438" w:rsidP="00B330D2">
      <w:pPr>
        <w:numPr>
          <w:ilvl w:val="0"/>
          <w:numId w:val="6"/>
        </w:numPr>
        <w:spacing w:after="0" w:line="360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«Одеваемся гулять» (С чего начнём и чем закончим);</w:t>
      </w:r>
    </w:p>
    <w:p w:rsidR="00B330D2" w:rsidRDefault="00B330D2" w:rsidP="00B330D2">
      <w:pPr>
        <w:spacing w:after="0" w:line="27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0D2" w:rsidRDefault="00B330D2" w:rsidP="00B330D2">
      <w:pPr>
        <w:spacing w:after="0" w:line="27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0D2" w:rsidRDefault="00B330D2" w:rsidP="001D5438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0D2" w:rsidRDefault="00B330D2" w:rsidP="001D5438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0D2" w:rsidRDefault="00B330D2" w:rsidP="001D5438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92F" w:rsidRDefault="00F9492F" w:rsidP="001D5438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92F" w:rsidRDefault="00F9492F" w:rsidP="001D5438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92F" w:rsidRDefault="00F9492F" w:rsidP="001D5438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92F" w:rsidRDefault="00F9492F" w:rsidP="001D5438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92F" w:rsidRDefault="00F9492F" w:rsidP="001D5438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92F" w:rsidRDefault="00F9492F" w:rsidP="001D5438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92F" w:rsidRDefault="00F9492F" w:rsidP="001D5438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92F" w:rsidRDefault="00F9492F" w:rsidP="001D5438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92F" w:rsidRDefault="00F9492F" w:rsidP="001D5438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92F" w:rsidRDefault="00F9492F" w:rsidP="001D5438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92F" w:rsidRDefault="00F9492F" w:rsidP="001D5438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92F" w:rsidRDefault="00F9492F" w:rsidP="001D5438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92F" w:rsidRDefault="00F9492F" w:rsidP="001D5438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92F" w:rsidRDefault="00F9492F" w:rsidP="001D5438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92F" w:rsidRDefault="00F9492F" w:rsidP="001D5438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92F" w:rsidRDefault="00F9492F" w:rsidP="001D5438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92F" w:rsidRDefault="00F9492F" w:rsidP="001D5438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92F" w:rsidRDefault="00F9492F" w:rsidP="001D5438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92F" w:rsidRDefault="00F9492F" w:rsidP="001D5438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92F" w:rsidRDefault="00F9492F" w:rsidP="001D5438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92F" w:rsidRDefault="00F9492F" w:rsidP="001D5438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92F" w:rsidRDefault="00F9492F" w:rsidP="001D5438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92F" w:rsidRDefault="00F9492F" w:rsidP="001D5438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92F" w:rsidRDefault="00F9492F" w:rsidP="001D5438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92F" w:rsidRDefault="00F9492F" w:rsidP="001D5438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92F" w:rsidRDefault="00F9492F" w:rsidP="001D5438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92F" w:rsidRDefault="00F9492F" w:rsidP="001D5438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92F" w:rsidRDefault="00F9492F" w:rsidP="001D5438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92F" w:rsidRDefault="00F9492F" w:rsidP="001D5438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92F" w:rsidRDefault="00F9492F" w:rsidP="001D5438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841" w:rsidRPr="00CD02BA" w:rsidRDefault="00132841" w:rsidP="00A768D3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right="150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</w:pPr>
      <w:r w:rsidRPr="00CD02BA"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  <w:lastRenderedPageBreak/>
        <w:t>МНЕМОТЕХНИКА - КАК СРЕДСТВО РАЗВИТИЯ СВ</w:t>
      </w:r>
      <w:r w:rsidR="00CD02BA" w:rsidRPr="00CD02BA"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  <w:t>ЯЗНОЙ РЕЧИ У ДОШКОЛЬНИКОВ.</w:t>
      </w:r>
    </w:p>
    <w:p w:rsidR="00132841" w:rsidRPr="00132841" w:rsidRDefault="00132841" w:rsidP="00132841">
      <w:pPr>
        <w:shd w:val="clear" w:color="auto" w:fill="F4F4F4"/>
        <w:spacing w:after="3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132841" w:rsidRPr="00132841" w:rsidRDefault="00132841" w:rsidP="00CD02B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3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главных задач воспитания и обучения детей дошкольного возраста является развитие речи, речевого общения. Владение родным языком - это не только умение правильно строить предложения. Ребенок должен научиться рассказывать: не просто называть предмет, но и описать его, рассказать о каком-то событии, явлении, о последовательности событий. Такой рассказ должен состоять из ряда предложений и характеризовать существенные стороны и свойства описываемого предмета, события должны быть последовательными и логически связанными друг с другом, то есть речь ребенка должна быть связной.</w:t>
      </w:r>
    </w:p>
    <w:p w:rsidR="00132841" w:rsidRPr="00132841" w:rsidRDefault="00132841" w:rsidP="0013284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3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овладевают родным языком через речевую деятельность, через восприятие речи и говорение. Вот почему так важно создавать условия для хорошо связной речевой деятельности детей, для общения, для выражения своих мыслей.</w:t>
      </w:r>
    </w:p>
    <w:p w:rsidR="00132841" w:rsidRPr="00132841" w:rsidRDefault="00132841" w:rsidP="0013284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3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как показывает практика, несмотря на повышенный интерес к проблеме, уровень речевого развития детей дошкольного возраста недостаточен.</w:t>
      </w:r>
    </w:p>
    <w:p w:rsidR="00132841" w:rsidRPr="00132841" w:rsidRDefault="00132841" w:rsidP="0013284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13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Наглядность - один из основных дидактических принципов коррекционной</w:t>
      </w:r>
      <w:r w:rsidRPr="0013284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11</w:t>
      </w:r>
      <w:r w:rsidRPr="0013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педагогики.                                                                              </w:t>
      </w:r>
    </w:p>
    <w:p w:rsidR="00132841" w:rsidRPr="00132841" w:rsidRDefault="00132841" w:rsidP="0013284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13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К.Д.Ушинский</w:t>
      </w:r>
      <w:proofErr w:type="spellEnd"/>
      <w:r w:rsidRPr="0013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писал: “Учите ребёнка каким-нибудь неизвестным ему пяти словам – он будет долго и напрасно мучиться, но свяжите двадцать таких слов с картинками, и он их усвоит на лету"</w:t>
      </w:r>
      <w:r w:rsidRPr="001328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132841" w:rsidRPr="00132841" w:rsidRDefault="00132841" w:rsidP="0013284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3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с предметами, их зрительное восприятие - это первый этап в развитии мышления ребенка, поэтому важно использование наглядного материала на протяжении всего коррекционного процесса.</w:t>
      </w:r>
    </w:p>
    <w:p w:rsidR="00C60427" w:rsidRDefault="00132841" w:rsidP="00132841">
      <w:pPr>
        <w:shd w:val="clear" w:color="auto" w:fill="FFFFFF"/>
        <w:spacing w:after="0" w:line="240" w:lineRule="auto"/>
        <w:ind w:firstLine="708"/>
        <w:jc w:val="both"/>
        <w:rPr>
          <w:rStyle w:val="c7"/>
          <w:b/>
          <w:bCs/>
          <w:color w:val="000000"/>
          <w:sz w:val="28"/>
          <w:szCs w:val="28"/>
        </w:rPr>
      </w:pPr>
      <w:r w:rsidRPr="0013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последнее время для обучения рассказыванию детей дошкольного возраста широкое применение в педагогической практике нашли приемы мнемотехники.</w:t>
      </w:r>
      <w:r w:rsidR="00C60427" w:rsidRPr="00C60427">
        <w:rPr>
          <w:rStyle w:val="c7"/>
          <w:b/>
          <w:bCs/>
          <w:color w:val="000000"/>
          <w:sz w:val="28"/>
          <w:szCs w:val="28"/>
        </w:rPr>
        <w:t xml:space="preserve"> </w:t>
      </w:r>
    </w:p>
    <w:p w:rsidR="00132841" w:rsidRPr="00C60427" w:rsidRDefault="00C60427" w:rsidP="001328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0427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Мнемотехника - в переводе с греческого - «искусство запоминания».</w:t>
      </w:r>
    </w:p>
    <w:p w:rsidR="00C60427" w:rsidRDefault="00132841" w:rsidP="005E46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Мнемотехника – это система методов и приемов, обеспечивающих эффективное запо</w:t>
      </w:r>
      <w:r w:rsidR="00A76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минание, </w:t>
      </w:r>
      <w:r w:rsidRPr="0013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успешное освоение детьми знаний об особенностях объектов природы, об окружающем мире, эффективное запоминание структуры рассказа, сохранение и воспроизведение информации, и конечно развитие речи. </w:t>
      </w:r>
    </w:p>
    <w:p w:rsidR="005E4616" w:rsidRDefault="005E4616" w:rsidP="005E4616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u w:val="single"/>
        </w:rPr>
        <w:t>С помощью мнемотехники   решали следующие задачи:</w:t>
      </w:r>
    </w:p>
    <w:p w:rsidR="005E4616" w:rsidRDefault="005E4616" w:rsidP="00AE5815">
      <w:pPr>
        <w:pStyle w:val="c11"/>
        <w:spacing w:before="0" w:beforeAutospacing="0" w:after="0" w:afterAutospacing="0" w:line="270" w:lineRule="atLeast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Развивать связную и диалогическую речь.</w:t>
      </w:r>
    </w:p>
    <w:p w:rsidR="005E4616" w:rsidRDefault="005E4616" w:rsidP="00AE5815">
      <w:pPr>
        <w:pStyle w:val="c11"/>
        <w:spacing w:before="0" w:beforeAutospacing="0" w:after="0" w:afterAutospacing="0" w:line="270" w:lineRule="atLeast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 xml:space="preserve">Развивать у детей умение с помощью графической аналогии, а так же с помощью заместителей понимать и рассказывать знакомые сказки, стихи по </w:t>
      </w:r>
      <w:proofErr w:type="spellStart"/>
      <w:r>
        <w:rPr>
          <w:rStyle w:val="c12"/>
          <w:color w:val="000000"/>
          <w:sz w:val="28"/>
          <w:szCs w:val="28"/>
        </w:rPr>
        <w:t>мнемотаблице</w:t>
      </w:r>
      <w:proofErr w:type="spellEnd"/>
      <w:r>
        <w:rPr>
          <w:rStyle w:val="c12"/>
          <w:color w:val="000000"/>
          <w:sz w:val="28"/>
          <w:szCs w:val="28"/>
        </w:rPr>
        <w:t xml:space="preserve"> и коллажу.</w:t>
      </w:r>
    </w:p>
    <w:p w:rsidR="005E4616" w:rsidRDefault="005E4616" w:rsidP="00AE5815">
      <w:pPr>
        <w:pStyle w:val="c11"/>
        <w:spacing w:before="0" w:beforeAutospacing="0" w:after="0" w:afterAutospacing="0" w:line="270" w:lineRule="atLeast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Обучать детей правильному звукопроизношению. Знакомить с буквами.</w:t>
      </w:r>
    </w:p>
    <w:p w:rsidR="005E4616" w:rsidRDefault="005E4616" w:rsidP="00AE5815">
      <w:pPr>
        <w:pStyle w:val="c11"/>
        <w:spacing w:before="0" w:beforeAutospacing="0" w:after="0" w:afterAutospacing="0" w:line="270" w:lineRule="atLeast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lastRenderedPageBreak/>
        <w:t>Развивать у детей умственную активность, сообразительность, наблюдательность, умение сравнивать, выделять существенные признаки.</w:t>
      </w:r>
    </w:p>
    <w:p w:rsidR="005E4616" w:rsidRDefault="005E4616" w:rsidP="00AE5815">
      <w:pPr>
        <w:pStyle w:val="c1"/>
        <w:spacing w:before="0" w:beforeAutospacing="0" w:after="0" w:afterAutospacing="0" w:line="270" w:lineRule="atLeast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Развивать у детей психические процессы: мышление, внимание, воображение, память (различные виды).</w:t>
      </w:r>
    </w:p>
    <w:p w:rsidR="005E4616" w:rsidRDefault="005E4616" w:rsidP="00AE5815">
      <w:pPr>
        <w:pStyle w:val="c11"/>
        <w:spacing w:before="0" w:beforeAutospacing="0" w:after="0" w:afterAutospacing="0" w:line="270" w:lineRule="atLeast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Содействовать решению дошкольниками изобретательских задач сказочного, игрового, экологического, этического характера и др.</w:t>
      </w:r>
    </w:p>
    <w:p w:rsidR="00132841" w:rsidRPr="00132841" w:rsidRDefault="00132841" w:rsidP="00AE5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3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132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328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132841" w:rsidRPr="00132841" w:rsidRDefault="00132841" w:rsidP="0013284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3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мнемотехники в настоящее время становиться актуальным.</w:t>
      </w:r>
    </w:p>
    <w:p w:rsidR="005E4616" w:rsidRDefault="00132841" w:rsidP="001328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любая работа, мнемотехника строится от простого к сложному. </w:t>
      </w:r>
    </w:p>
    <w:p w:rsidR="005E4616" w:rsidRDefault="005E4616" w:rsidP="005E4616">
      <w:pPr>
        <w:pStyle w:val="c1"/>
        <w:spacing w:before="0" w:beforeAutospacing="0" w:after="0" w:afterAutospacing="0" w:line="270" w:lineRule="atLeast"/>
        <w:ind w:firstLine="708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2"/>
          <w:color w:val="000000"/>
          <w:sz w:val="28"/>
          <w:szCs w:val="28"/>
        </w:rPr>
        <w:t>Начинала  работу</w:t>
      </w:r>
      <w:proofErr w:type="gramEnd"/>
      <w:r>
        <w:rPr>
          <w:rStyle w:val="c12"/>
          <w:color w:val="000000"/>
          <w:sz w:val="28"/>
          <w:szCs w:val="28"/>
        </w:rPr>
        <w:t xml:space="preserve"> с простейших </w:t>
      </w:r>
      <w:proofErr w:type="spellStart"/>
      <w:r>
        <w:rPr>
          <w:rStyle w:val="c12"/>
          <w:color w:val="000000"/>
          <w:sz w:val="28"/>
          <w:szCs w:val="28"/>
        </w:rPr>
        <w:t>мнемоквадратов</w:t>
      </w:r>
      <w:proofErr w:type="spellEnd"/>
      <w:r>
        <w:rPr>
          <w:rStyle w:val="c12"/>
          <w:color w:val="000000"/>
          <w:sz w:val="28"/>
          <w:szCs w:val="28"/>
        </w:rPr>
        <w:t xml:space="preserve">, последовательно переходила  к </w:t>
      </w:r>
      <w:proofErr w:type="spellStart"/>
      <w:r>
        <w:rPr>
          <w:rStyle w:val="c12"/>
          <w:color w:val="000000"/>
          <w:sz w:val="28"/>
          <w:szCs w:val="28"/>
        </w:rPr>
        <w:t>мнемодорожкам</w:t>
      </w:r>
      <w:proofErr w:type="spellEnd"/>
      <w:r>
        <w:rPr>
          <w:rStyle w:val="c12"/>
          <w:color w:val="000000"/>
          <w:sz w:val="28"/>
          <w:szCs w:val="28"/>
        </w:rPr>
        <w:t xml:space="preserve">, и позже - к </w:t>
      </w:r>
      <w:proofErr w:type="spellStart"/>
      <w:r>
        <w:rPr>
          <w:rStyle w:val="c12"/>
          <w:color w:val="000000"/>
          <w:sz w:val="28"/>
          <w:szCs w:val="28"/>
        </w:rPr>
        <w:t>мнемотаблицам</w:t>
      </w:r>
      <w:proofErr w:type="spellEnd"/>
      <w:r>
        <w:rPr>
          <w:rStyle w:val="c12"/>
          <w:color w:val="000000"/>
          <w:sz w:val="28"/>
          <w:szCs w:val="28"/>
        </w:rPr>
        <w:t>.</w:t>
      </w:r>
    </w:p>
    <w:p w:rsidR="005E4616" w:rsidRDefault="005E4616" w:rsidP="00F9492F">
      <w:pPr>
        <w:pStyle w:val="c1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u w:val="single"/>
        </w:rPr>
        <w:t xml:space="preserve">Содержание </w:t>
      </w:r>
      <w:proofErr w:type="spellStart"/>
      <w:r>
        <w:rPr>
          <w:rStyle w:val="c7"/>
          <w:b/>
          <w:bCs/>
          <w:color w:val="000000"/>
          <w:sz w:val="28"/>
          <w:szCs w:val="28"/>
          <w:u w:val="single"/>
        </w:rPr>
        <w:t>мнемотаблицы</w:t>
      </w:r>
      <w:proofErr w:type="spellEnd"/>
      <w:r>
        <w:rPr>
          <w:rStyle w:val="c12"/>
          <w:color w:val="000000"/>
          <w:sz w:val="28"/>
          <w:szCs w:val="28"/>
        </w:rPr>
        <w:t> - это графическое или частично графическое изображение персонажей сказки, явлений природы, некоторых действий и др. путем выделения главных смысловых звеньев сюжета рассказа. Главное – нужно передать условно-наглядную схему, изобразить так, чтобы нарисованное было понятно детям.</w:t>
      </w:r>
    </w:p>
    <w:p w:rsidR="005E4616" w:rsidRDefault="005E4616" w:rsidP="00AE5815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   Схемы служат своеобразным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7"/>
          <w:b/>
          <w:bCs/>
          <w:color w:val="000000"/>
          <w:sz w:val="28"/>
          <w:szCs w:val="28"/>
        </w:rPr>
        <w:t>зрительным планом</w:t>
      </w:r>
      <w:r>
        <w:rPr>
          <w:rStyle w:val="c12"/>
          <w:color w:val="000000"/>
          <w:sz w:val="28"/>
          <w:szCs w:val="28"/>
        </w:rPr>
        <w:t> для создания монологов, помогают детям выстраивать:</w:t>
      </w:r>
    </w:p>
    <w:p w:rsidR="005E4616" w:rsidRDefault="005E4616" w:rsidP="00AE5815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строение рассказа,</w:t>
      </w:r>
    </w:p>
    <w:p w:rsidR="005E4616" w:rsidRDefault="005E4616" w:rsidP="00AE5815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последовательность рассказа,</w:t>
      </w:r>
    </w:p>
    <w:p w:rsidR="005E4616" w:rsidRDefault="005E4616" w:rsidP="00AE5815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лексико-грамматическую наполняемость рассказа.</w:t>
      </w:r>
    </w:p>
    <w:p w:rsidR="005E4616" w:rsidRDefault="005E4616" w:rsidP="00AE5815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2"/>
          <w:color w:val="000000"/>
          <w:sz w:val="28"/>
          <w:szCs w:val="28"/>
        </w:rPr>
        <w:t>Мнемотаблицы</w:t>
      </w:r>
      <w:proofErr w:type="spellEnd"/>
      <w:r>
        <w:rPr>
          <w:rStyle w:val="c12"/>
          <w:color w:val="000000"/>
          <w:sz w:val="28"/>
          <w:szCs w:val="28"/>
        </w:rPr>
        <w:t>-схемы служат дидактическим материалом в моей работе по развитию связной речи детей. Я их использую для:</w:t>
      </w:r>
    </w:p>
    <w:p w:rsidR="005E4616" w:rsidRDefault="005E4616" w:rsidP="00AE5815">
      <w:pPr>
        <w:pStyle w:val="c8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2"/>
          <w:color w:val="000000"/>
          <w:sz w:val="28"/>
          <w:szCs w:val="28"/>
        </w:rPr>
        <w:t>обогащения</w:t>
      </w:r>
      <w:proofErr w:type="gramEnd"/>
      <w:r>
        <w:rPr>
          <w:rStyle w:val="c12"/>
          <w:color w:val="000000"/>
          <w:sz w:val="28"/>
          <w:szCs w:val="28"/>
        </w:rPr>
        <w:t xml:space="preserve"> словарного запаса,</w:t>
      </w:r>
    </w:p>
    <w:p w:rsidR="005E4616" w:rsidRDefault="005E4616" w:rsidP="00AE5815">
      <w:pPr>
        <w:pStyle w:val="c1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2"/>
          <w:color w:val="000000"/>
          <w:sz w:val="28"/>
          <w:szCs w:val="28"/>
        </w:rPr>
        <w:t>при</w:t>
      </w:r>
      <w:proofErr w:type="gramEnd"/>
      <w:r>
        <w:rPr>
          <w:rStyle w:val="c12"/>
          <w:color w:val="000000"/>
          <w:sz w:val="28"/>
          <w:szCs w:val="28"/>
        </w:rPr>
        <w:t xml:space="preserve"> обучении составлению рассказов,</w:t>
      </w:r>
    </w:p>
    <w:p w:rsidR="005E4616" w:rsidRDefault="005E4616" w:rsidP="00AE5815">
      <w:pPr>
        <w:pStyle w:val="c8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2"/>
          <w:color w:val="000000"/>
          <w:sz w:val="28"/>
          <w:szCs w:val="28"/>
        </w:rPr>
        <w:t>при</w:t>
      </w:r>
      <w:proofErr w:type="gramEnd"/>
      <w:r>
        <w:rPr>
          <w:rStyle w:val="c12"/>
          <w:color w:val="000000"/>
          <w:sz w:val="28"/>
          <w:szCs w:val="28"/>
        </w:rPr>
        <w:t xml:space="preserve"> пересказах художественной литературы,</w:t>
      </w:r>
    </w:p>
    <w:p w:rsidR="005E4616" w:rsidRDefault="005E4616" w:rsidP="00AE5815">
      <w:pPr>
        <w:pStyle w:val="c8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2"/>
          <w:color w:val="000000"/>
          <w:sz w:val="28"/>
          <w:szCs w:val="28"/>
        </w:rPr>
        <w:t>при</w:t>
      </w:r>
      <w:proofErr w:type="gramEnd"/>
      <w:r>
        <w:rPr>
          <w:rStyle w:val="c12"/>
          <w:color w:val="000000"/>
          <w:sz w:val="28"/>
          <w:szCs w:val="28"/>
        </w:rPr>
        <w:t xml:space="preserve"> отгадывании и загадывании загадок,</w:t>
      </w:r>
    </w:p>
    <w:p w:rsidR="005E4616" w:rsidRDefault="005E4616" w:rsidP="00AE5815">
      <w:pPr>
        <w:pStyle w:val="c8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2"/>
          <w:color w:val="000000"/>
          <w:sz w:val="28"/>
          <w:szCs w:val="28"/>
        </w:rPr>
        <w:t>при</w:t>
      </w:r>
      <w:proofErr w:type="gramEnd"/>
      <w:r>
        <w:rPr>
          <w:rStyle w:val="c12"/>
          <w:color w:val="000000"/>
          <w:sz w:val="28"/>
          <w:szCs w:val="28"/>
        </w:rPr>
        <w:t xml:space="preserve"> заучивании стихов.</w:t>
      </w:r>
    </w:p>
    <w:p w:rsidR="005E4616" w:rsidRDefault="005E4616" w:rsidP="00F9492F">
      <w:pPr>
        <w:pStyle w:val="c1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 xml:space="preserve">Работать с </w:t>
      </w:r>
      <w:proofErr w:type="spellStart"/>
      <w:r>
        <w:rPr>
          <w:rStyle w:val="c12"/>
          <w:color w:val="000000"/>
          <w:sz w:val="28"/>
          <w:szCs w:val="28"/>
        </w:rPr>
        <w:t>мнемотаблицами</w:t>
      </w:r>
      <w:proofErr w:type="spellEnd"/>
      <w:r>
        <w:rPr>
          <w:rStyle w:val="c12"/>
          <w:color w:val="000000"/>
          <w:sz w:val="28"/>
          <w:szCs w:val="28"/>
        </w:rPr>
        <w:t xml:space="preserve"> начала со средней группы. Хотя уже в младшем возрасте </w:t>
      </w:r>
      <w:proofErr w:type="gramStart"/>
      <w:r>
        <w:rPr>
          <w:rStyle w:val="c12"/>
          <w:color w:val="000000"/>
          <w:sz w:val="28"/>
          <w:szCs w:val="28"/>
        </w:rPr>
        <w:t>использовала  простейшие</w:t>
      </w:r>
      <w:proofErr w:type="gramEnd"/>
      <w:r>
        <w:rPr>
          <w:rStyle w:val="c12"/>
          <w:color w:val="000000"/>
          <w:sz w:val="28"/>
          <w:szCs w:val="28"/>
        </w:rPr>
        <w:t xml:space="preserve"> схемы одевания, формирования культурно-гигиенических навыков, экологических представлений т. д.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4"/>
          <w:color w:val="000000"/>
          <w:sz w:val="28"/>
          <w:szCs w:val="28"/>
          <w:u w:val="single"/>
        </w:rPr>
        <w:t>(Алгоритм обучения детей)</w:t>
      </w:r>
      <w:r>
        <w:rPr>
          <w:rStyle w:val="c12"/>
          <w:color w:val="000000"/>
          <w:sz w:val="28"/>
          <w:szCs w:val="28"/>
        </w:rPr>
        <w:t> </w:t>
      </w:r>
    </w:p>
    <w:p w:rsidR="005E4616" w:rsidRDefault="005E4616" w:rsidP="005E4616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 xml:space="preserve">Для систематизирования знаний детей о сезонных изменениях использую модельные схемы, </w:t>
      </w:r>
      <w:proofErr w:type="spellStart"/>
      <w:r>
        <w:rPr>
          <w:rStyle w:val="c12"/>
          <w:color w:val="000000"/>
          <w:sz w:val="28"/>
          <w:szCs w:val="28"/>
        </w:rPr>
        <w:t>мнемотаблицы</w:t>
      </w:r>
      <w:proofErr w:type="spellEnd"/>
      <w:r>
        <w:rPr>
          <w:rStyle w:val="c12"/>
          <w:color w:val="000000"/>
          <w:sz w:val="28"/>
          <w:szCs w:val="28"/>
        </w:rPr>
        <w:t xml:space="preserve"> по блокам "Зима", "Весна", "Лето", "Осень".</w:t>
      </w:r>
    </w:p>
    <w:p w:rsidR="005E4616" w:rsidRDefault="005E4616" w:rsidP="001328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616" w:rsidRDefault="005E4616" w:rsidP="00AE5815">
      <w:pPr>
        <w:pStyle w:val="c1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 xml:space="preserve">Опираясь на опыт </w:t>
      </w:r>
      <w:proofErr w:type="gramStart"/>
      <w:r>
        <w:rPr>
          <w:rStyle w:val="c12"/>
          <w:color w:val="000000"/>
          <w:sz w:val="28"/>
          <w:szCs w:val="28"/>
        </w:rPr>
        <w:t>педагогов,  разработала</w:t>
      </w:r>
      <w:proofErr w:type="gramEnd"/>
      <w:r>
        <w:rPr>
          <w:rStyle w:val="c12"/>
          <w:color w:val="000000"/>
          <w:sz w:val="28"/>
          <w:szCs w:val="28"/>
        </w:rPr>
        <w:t xml:space="preserve"> </w:t>
      </w:r>
      <w:proofErr w:type="spellStart"/>
      <w:r>
        <w:rPr>
          <w:rStyle w:val="c12"/>
          <w:color w:val="000000"/>
          <w:sz w:val="28"/>
          <w:szCs w:val="28"/>
        </w:rPr>
        <w:t>мнемотаблицы</w:t>
      </w:r>
      <w:proofErr w:type="spellEnd"/>
      <w:r>
        <w:rPr>
          <w:rStyle w:val="c12"/>
          <w:color w:val="000000"/>
          <w:sz w:val="28"/>
          <w:szCs w:val="28"/>
        </w:rPr>
        <w:t xml:space="preserve"> для составления описательных рассказов об игрушках, посуде, одежде, овощах и фруктах, птицах, животных, насекомых. Данные схемы помогают детям самостоятельно определить главные свойства и признаки рассматриваемого предмета, установить последовательность изложения выявленных признаков; обогащают словарный запас детей.</w:t>
      </w:r>
    </w:p>
    <w:p w:rsidR="005E4616" w:rsidRDefault="005E4616" w:rsidP="00AE5815">
      <w:pPr>
        <w:pStyle w:val="c1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lastRenderedPageBreak/>
        <w:t>Для изготовления этих картинок не требуются художественные способности: любой педагог в состоянии нарисовать или, владея компьютером сделать подобные символические изображения предметов и объектов к выбранному рассказу.</w:t>
      </w:r>
    </w:p>
    <w:p w:rsidR="00AE5815" w:rsidRDefault="005E4616" w:rsidP="00AE5815">
      <w:pPr>
        <w:pStyle w:val="c1"/>
        <w:spacing w:before="0" w:beforeAutospacing="0" w:after="0" w:afterAutospacing="0"/>
        <w:ind w:firstLine="708"/>
        <w:jc w:val="both"/>
        <w:rPr>
          <w:rStyle w:val="c7"/>
          <w:b/>
          <w:bCs/>
          <w:color w:val="333333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Для детей среднего дошкольного возраста </w:t>
      </w:r>
      <w:proofErr w:type="gramStart"/>
      <w:r>
        <w:rPr>
          <w:rStyle w:val="c12"/>
          <w:color w:val="000000"/>
          <w:sz w:val="28"/>
          <w:szCs w:val="28"/>
        </w:rPr>
        <w:t>использую  цветные</w:t>
      </w:r>
      <w:proofErr w:type="gramEnd"/>
      <w:r>
        <w:rPr>
          <w:rStyle w:val="c12"/>
          <w:color w:val="000000"/>
          <w:sz w:val="28"/>
          <w:szCs w:val="28"/>
        </w:rPr>
        <w:t xml:space="preserve"> </w:t>
      </w:r>
      <w:proofErr w:type="spellStart"/>
      <w:r>
        <w:rPr>
          <w:rStyle w:val="c12"/>
          <w:color w:val="000000"/>
          <w:sz w:val="28"/>
          <w:szCs w:val="28"/>
        </w:rPr>
        <w:t>мнемотаблицы</w:t>
      </w:r>
      <w:proofErr w:type="spellEnd"/>
      <w:r>
        <w:rPr>
          <w:rStyle w:val="c12"/>
          <w:color w:val="000000"/>
          <w:sz w:val="28"/>
          <w:szCs w:val="28"/>
        </w:rPr>
        <w:t xml:space="preserve">, т. к. у детей остаются в памяти отдельные образы: елочка - зеленая, ягодка – красная. Позже – </w:t>
      </w:r>
      <w:proofErr w:type="gramStart"/>
      <w:r>
        <w:rPr>
          <w:rStyle w:val="c12"/>
          <w:color w:val="000000"/>
          <w:sz w:val="28"/>
          <w:szCs w:val="28"/>
        </w:rPr>
        <w:t>усложняла  или</w:t>
      </w:r>
      <w:proofErr w:type="gramEnd"/>
      <w:r>
        <w:rPr>
          <w:rStyle w:val="c12"/>
          <w:color w:val="000000"/>
          <w:sz w:val="28"/>
          <w:szCs w:val="28"/>
        </w:rPr>
        <w:t xml:space="preserve"> заменяла  другой заставкой - изобразить персонажа в графическом виде. Для детей старшего возраста схемы создавала в одном цвете, чтобы не отвлекать внимание на яркость символических изображений.</w:t>
      </w:r>
      <w:r w:rsidR="00AE5815" w:rsidRPr="00AE5815">
        <w:rPr>
          <w:rStyle w:val="c7"/>
          <w:b/>
          <w:bCs/>
          <w:color w:val="333333"/>
          <w:sz w:val="28"/>
          <w:szCs w:val="28"/>
        </w:rPr>
        <w:t xml:space="preserve"> </w:t>
      </w:r>
    </w:p>
    <w:p w:rsidR="00AE5815" w:rsidRDefault="00AE5815" w:rsidP="00AE581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333333"/>
          <w:sz w:val="28"/>
          <w:szCs w:val="28"/>
        </w:rPr>
        <w:t>Стихотворения.</w:t>
      </w:r>
    </w:p>
    <w:p w:rsidR="00AE5815" w:rsidRDefault="00AE5815" w:rsidP="00AE5815">
      <w:pPr>
        <w:pStyle w:val="c18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0"/>
          <w:color w:val="333333"/>
          <w:sz w:val="28"/>
          <w:szCs w:val="28"/>
        </w:rPr>
        <w:t>Мнемотаблицы</w:t>
      </w:r>
      <w:proofErr w:type="spellEnd"/>
      <w:r>
        <w:rPr>
          <w:rStyle w:val="c10"/>
          <w:color w:val="333333"/>
          <w:sz w:val="28"/>
          <w:szCs w:val="28"/>
        </w:rPr>
        <w:t xml:space="preserve"> особенно эффективны при разучивании стихотворений. Суть заключается в следующем: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На начальном этапе предлагаю готовую план - схему, а по мере обучения ребенок также активно включается в процесс создания своей схемы.</w:t>
      </w:r>
    </w:p>
    <w:p w:rsidR="00AE5815" w:rsidRDefault="00AE5815" w:rsidP="00AE5815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Описательный рассказ.                                                                                   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2"/>
          <w:color w:val="000000"/>
          <w:sz w:val="28"/>
          <w:szCs w:val="28"/>
        </w:rPr>
        <w:t xml:space="preserve"> Это наиболее трудный вид в монологической речи. Описание задействует все психические функции (восприятие, внимание, память, мышление). Дети не располагают теми знаниями, которые приобретают в течение жизни. Чтобы описать предмет, его надо осознать, а осознание - это анализ. Что ребенку очень трудно. Считаю, </w:t>
      </w:r>
      <w:proofErr w:type="gramStart"/>
      <w:r>
        <w:rPr>
          <w:rStyle w:val="c12"/>
          <w:color w:val="000000"/>
          <w:sz w:val="28"/>
          <w:szCs w:val="28"/>
        </w:rPr>
        <w:t>что  здесь</w:t>
      </w:r>
      <w:proofErr w:type="gramEnd"/>
      <w:r>
        <w:rPr>
          <w:rStyle w:val="c12"/>
          <w:color w:val="000000"/>
          <w:sz w:val="28"/>
          <w:szCs w:val="28"/>
        </w:rPr>
        <w:t xml:space="preserve"> важно научить ребенка сначала выделять признаки предмета.</w:t>
      </w:r>
    </w:p>
    <w:p w:rsidR="00AE5815" w:rsidRDefault="00AE5815" w:rsidP="00AE5815">
      <w:pPr>
        <w:pStyle w:val="c2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Творческие рассказы.                                                                     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2"/>
          <w:color w:val="000000"/>
          <w:sz w:val="28"/>
          <w:szCs w:val="28"/>
        </w:rPr>
        <w:t xml:space="preserve"> Предложение придумать рассказ или сказку дети обычно встречают радостно. Но чтобы рассказы детей были не однообразные, логично построенные, существенную помощь окажут </w:t>
      </w:r>
      <w:proofErr w:type="spellStart"/>
      <w:r>
        <w:rPr>
          <w:rStyle w:val="c12"/>
          <w:color w:val="000000"/>
          <w:sz w:val="28"/>
          <w:szCs w:val="28"/>
        </w:rPr>
        <w:t>мнемотаблицы</w:t>
      </w:r>
      <w:proofErr w:type="spellEnd"/>
    </w:p>
    <w:p w:rsidR="00AE5815" w:rsidRDefault="00AE5815" w:rsidP="00AE5815">
      <w:pPr>
        <w:pStyle w:val="c2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Пересказ.                                                                                                              </w:t>
      </w:r>
      <w:r>
        <w:rPr>
          <w:rStyle w:val="c12"/>
          <w:color w:val="000000"/>
          <w:sz w:val="28"/>
          <w:szCs w:val="28"/>
        </w:rPr>
        <w:t xml:space="preserve"> Ему принадлежит особая роль в формировании связной речи. Здесь совершенствуется структура речи, ее выразительность умение строить предложения. И если пересказывать с помощью </w:t>
      </w:r>
      <w:proofErr w:type="spellStart"/>
      <w:r>
        <w:rPr>
          <w:rStyle w:val="c12"/>
          <w:color w:val="000000"/>
          <w:sz w:val="28"/>
          <w:szCs w:val="28"/>
        </w:rPr>
        <w:t>мнемотаблиц</w:t>
      </w:r>
      <w:proofErr w:type="spellEnd"/>
      <w:r>
        <w:rPr>
          <w:rStyle w:val="c12"/>
          <w:color w:val="000000"/>
          <w:sz w:val="28"/>
          <w:szCs w:val="28"/>
        </w:rPr>
        <w:t>, когда дети видят всех действующих лиц, то свое внимание ребенок уже концентрирует на правильном построении предложений, на воспроизведении в своей речи необходимых выражений.</w:t>
      </w:r>
    </w:p>
    <w:p w:rsidR="00AE5815" w:rsidRDefault="00AE5815" w:rsidP="00AE5815">
      <w:pPr>
        <w:pStyle w:val="c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Работу на занятиях по </w:t>
      </w:r>
      <w:proofErr w:type="spellStart"/>
      <w:r>
        <w:rPr>
          <w:rStyle w:val="c7"/>
          <w:b/>
          <w:bCs/>
          <w:color w:val="000000"/>
          <w:sz w:val="28"/>
          <w:szCs w:val="28"/>
        </w:rPr>
        <w:t>мнемотаблицам</w:t>
      </w:r>
      <w:proofErr w:type="spellEnd"/>
      <w:r>
        <w:rPr>
          <w:rStyle w:val="c7"/>
          <w:b/>
          <w:bCs/>
          <w:color w:val="000000"/>
          <w:sz w:val="28"/>
          <w:szCs w:val="28"/>
        </w:rPr>
        <w:t xml:space="preserve"> строю в </w:t>
      </w:r>
      <w:proofErr w:type="gramStart"/>
      <w:r>
        <w:rPr>
          <w:rStyle w:val="c7"/>
          <w:b/>
          <w:bCs/>
          <w:color w:val="000000"/>
          <w:sz w:val="28"/>
          <w:szCs w:val="28"/>
        </w:rPr>
        <w:t>три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7"/>
          <w:b/>
          <w:bCs/>
          <w:color w:val="333333"/>
          <w:sz w:val="28"/>
          <w:szCs w:val="28"/>
        </w:rPr>
        <w:t> этапа</w:t>
      </w:r>
      <w:proofErr w:type="gramEnd"/>
      <w:r>
        <w:rPr>
          <w:rStyle w:val="c7"/>
          <w:b/>
          <w:bCs/>
          <w:color w:val="333333"/>
          <w:sz w:val="28"/>
          <w:szCs w:val="28"/>
        </w:rPr>
        <w:t>.</w:t>
      </w:r>
    </w:p>
    <w:p w:rsidR="00AE5815" w:rsidRDefault="00AE5815" w:rsidP="00AE5815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333333"/>
          <w:sz w:val="28"/>
          <w:szCs w:val="28"/>
        </w:rPr>
        <w:t>1 этап</w:t>
      </w:r>
      <w:r>
        <w:rPr>
          <w:rStyle w:val="c10"/>
          <w:color w:val="333333"/>
          <w:sz w:val="28"/>
          <w:szCs w:val="28"/>
        </w:rPr>
        <w:t>: Рассматривание таблицы и разбор того, что на ней изображено.</w:t>
      </w:r>
    </w:p>
    <w:p w:rsidR="00AE5815" w:rsidRDefault="00AE5815" w:rsidP="00AE5815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333333"/>
          <w:sz w:val="28"/>
          <w:szCs w:val="28"/>
        </w:rPr>
        <w:t>2 этап:</w:t>
      </w:r>
      <w:r>
        <w:rPr>
          <w:rStyle w:val="c10"/>
          <w:color w:val="333333"/>
          <w:sz w:val="28"/>
          <w:szCs w:val="28"/>
        </w:rPr>
        <w:t xml:space="preserve"> Осуществляется перекодирование информации, т.е. преобразование из абстрактных </w:t>
      </w:r>
      <w:proofErr w:type="gramStart"/>
      <w:r>
        <w:rPr>
          <w:rStyle w:val="c10"/>
          <w:color w:val="333333"/>
          <w:sz w:val="28"/>
          <w:szCs w:val="28"/>
        </w:rPr>
        <w:t>символов  слов</w:t>
      </w:r>
      <w:proofErr w:type="gramEnd"/>
      <w:r>
        <w:rPr>
          <w:rStyle w:val="c10"/>
          <w:color w:val="333333"/>
          <w:sz w:val="28"/>
          <w:szCs w:val="28"/>
        </w:rPr>
        <w:t xml:space="preserve"> в образы.</w:t>
      </w:r>
    </w:p>
    <w:p w:rsidR="00AE5815" w:rsidRDefault="00AE5815" w:rsidP="00AE5815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333333"/>
          <w:sz w:val="28"/>
          <w:szCs w:val="28"/>
        </w:rPr>
        <w:t>3 этап:</w:t>
      </w:r>
      <w:r>
        <w:rPr>
          <w:rStyle w:val="c10"/>
          <w:color w:val="333333"/>
          <w:sz w:val="28"/>
          <w:szCs w:val="28"/>
        </w:rPr>
        <w:t xml:space="preserve"> После перекодирования осуществляется пересказ сказки или рассказа по заданной теме. В младших группах с </w:t>
      </w:r>
      <w:proofErr w:type="gramStart"/>
      <w:r>
        <w:rPr>
          <w:rStyle w:val="c10"/>
          <w:color w:val="333333"/>
          <w:sz w:val="28"/>
          <w:szCs w:val="28"/>
        </w:rPr>
        <w:t>моей  помощью</w:t>
      </w:r>
      <w:proofErr w:type="gramEnd"/>
      <w:r>
        <w:rPr>
          <w:rStyle w:val="c10"/>
          <w:color w:val="333333"/>
          <w:sz w:val="28"/>
          <w:szCs w:val="28"/>
        </w:rPr>
        <w:t>, в старших – дети должны уметь самостоятельно.</w:t>
      </w:r>
    </w:p>
    <w:p w:rsidR="00AE5815" w:rsidRDefault="00AE5815" w:rsidP="00F9492F">
      <w:pPr>
        <w:pStyle w:val="c9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Style w:val="c10"/>
          <w:color w:val="333333"/>
          <w:sz w:val="28"/>
          <w:szCs w:val="28"/>
        </w:rPr>
        <w:lastRenderedPageBreak/>
        <w:t xml:space="preserve">Мнемотехника многофункциональна. На основе их </w:t>
      </w:r>
      <w:proofErr w:type="gramStart"/>
      <w:r>
        <w:rPr>
          <w:rStyle w:val="c10"/>
          <w:color w:val="333333"/>
          <w:sz w:val="28"/>
          <w:szCs w:val="28"/>
        </w:rPr>
        <w:t>создаю  разнообразные</w:t>
      </w:r>
      <w:proofErr w:type="gramEnd"/>
      <w:r>
        <w:rPr>
          <w:rStyle w:val="c10"/>
          <w:color w:val="333333"/>
          <w:sz w:val="28"/>
          <w:szCs w:val="28"/>
        </w:rPr>
        <w:t xml:space="preserve"> дидактические игры. Продумывая разнообразные модели с детьми, необходимо только придерживаться следующих требований:</w:t>
      </w:r>
    </w:p>
    <w:p w:rsidR="00AE5815" w:rsidRDefault="00AE5815" w:rsidP="00AE5815">
      <w:pPr>
        <w:pStyle w:val="c9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0"/>
          <w:color w:val="333333"/>
          <w:sz w:val="28"/>
          <w:szCs w:val="28"/>
        </w:rPr>
        <w:t>модель</w:t>
      </w:r>
      <w:proofErr w:type="gramEnd"/>
      <w:r>
        <w:rPr>
          <w:rStyle w:val="c10"/>
          <w:color w:val="333333"/>
          <w:sz w:val="28"/>
          <w:szCs w:val="28"/>
        </w:rPr>
        <w:t xml:space="preserve"> должна отображать обобщённый образ предмета;</w:t>
      </w:r>
    </w:p>
    <w:p w:rsidR="00AE5815" w:rsidRDefault="00AE5815" w:rsidP="00AE5815">
      <w:pPr>
        <w:pStyle w:val="c11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0"/>
          <w:color w:val="333333"/>
          <w:sz w:val="28"/>
          <w:szCs w:val="28"/>
        </w:rPr>
        <w:t>раскрывать</w:t>
      </w:r>
      <w:proofErr w:type="gramEnd"/>
      <w:r>
        <w:rPr>
          <w:rStyle w:val="c10"/>
          <w:color w:val="333333"/>
          <w:sz w:val="28"/>
          <w:szCs w:val="28"/>
        </w:rPr>
        <w:t xml:space="preserve"> существенное в объекте;</w:t>
      </w:r>
    </w:p>
    <w:p w:rsidR="00AE5815" w:rsidRDefault="00AE5815" w:rsidP="00AE5815">
      <w:pPr>
        <w:pStyle w:val="c11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0"/>
          <w:color w:val="333333"/>
          <w:sz w:val="28"/>
          <w:szCs w:val="28"/>
        </w:rPr>
        <w:t>замысел</w:t>
      </w:r>
      <w:proofErr w:type="gramEnd"/>
      <w:r>
        <w:rPr>
          <w:rStyle w:val="c10"/>
          <w:color w:val="333333"/>
          <w:sz w:val="28"/>
          <w:szCs w:val="28"/>
        </w:rPr>
        <w:t xml:space="preserve"> по созданию модели следует обсуждать с детьми, что бы она была им понятна.</w:t>
      </w:r>
    </w:p>
    <w:p w:rsidR="00AE5815" w:rsidRPr="00C60427" w:rsidRDefault="00AE5815" w:rsidP="00AE5815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0427">
        <w:rPr>
          <w:rStyle w:val="c10"/>
          <w:rFonts w:ascii="Times New Roman" w:hAnsi="Times New Roman" w:cs="Times New Roman"/>
          <w:color w:val="333333"/>
          <w:sz w:val="28"/>
          <w:szCs w:val="28"/>
        </w:rPr>
        <w:t xml:space="preserve">Параллельно с этой работой использую речевые </w:t>
      </w:r>
      <w:proofErr w:type="gramStart"/>
      <w:r w:rsidRPr="00C60427">
        <w:rPr>
          <w:rStyle w:val="c10"/>
          <w:rFonts w:ascii="Times New Roman" w:hAnsi="Times New Roman" w:cs="Times New Roman"/>
          <w:color w:val="333333"/>
          <w:sz w:val="28"/>
          <w:szCs w:val="28"/>
        </w:rPr>
        <w:t>игры,  настольно</w:t>
      </w:r>
      <w:proofErr w:type="gramEnd"/>
      <w:r w:rsidRPr="00C60427">
        <w:rPr>
          <w:rStyle w:val="c10"/>
          <w:rFonts w:ascii="Times New Roman" w:hAnsi="Times New Roman" w:cs="Times New Roman"/>
          <w:color w:val="333333"/>
          <w:sz w:val="28"/>
          <w:szCs w:val="28"/>
        </w:rPr>
        <w:t xml:space="preserve">-печатные игры, которые помогают детям научиться классифицировать предметы, развивать речь, зрительное восприятие, образное и логическое мышление, внимание, наблюдательность, интерес к окружающему миру, навыки самопроверки. </w:t>
      </w:r>
    </w:p>
    <w:p w:rsidR="005E4616" w:rsidRDefault="005E4616" w:rsidP="005E4616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132841" w:rsidRPr="00132841" w:rsidRDefault="00132841" w:rsidP="0013284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3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132841" w:rsidRPr="00C60427" w:rsidRDefault="00C60427" w:rsidP="00C60427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0427">
        <w:rPr>
          <w:rStyle w:val="c10"/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sectPr w:rsidR="00132841" w:rsidRPr="00C60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8475F"/>
    <w:multiLevelType w:val="multilevel"/>
    <w:tmpl w:val="B5D8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EC6033"/>
    <w:multiLevelType w:val="multilevel"/>
    <w:tmpl w:val="A626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544861"/>
    <w:multiLevelType w:val="multilevel"/>
    <w:tmpl w:val="F9469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397FBE"/>
    <w:multiLevelType w:val="multilevel"/>
    <w:tmpl w:val="FDCC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71401A"/>
    <w:multiLevelType w:val="multilevel"/>
    <w:tmpl w:val="B9EAF7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EE7CF1"/>
    <w:multiLevelType w:val="multilevel"/>
    <w:tmpl w:val="FD42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68"/>
    <w:rsid w:val="00132841"/>
    <w:rsid w:val="001D5438"/>
    <w:rsid w:val="004639BF"/>
    <w:rsid w:val="005E4616"/>
    <w:rsid w:val="00744146"/>
    <w:rsid w:val="0090130F"/>
    <w:rsid w:val="00A768D3"/>
    <w:rsid w:val="00AE5815"/>
    <w:rsid w:val="00B330D2"/>
    <w:rsid w:val="00B43668"/>
    <w:rsid w:val="00C60427"/>
    <w:rsid w:val="00CD02BA"/>
    <w:rsid w:val="00F9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53025-8B61-4A76-9AF3-8B18EFA8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60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60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60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60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C60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60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60427"/>
  </w:style>
  <w:style w:type="character" w:customStyle="1" w:styleId="c12">
    <w:name w:val="c12"/>
    <w:basedOn w:val="a0"/>
    <w:rsid w:val="00C60427"/>
  </w:style>
  <w:style w:type="character" w:customStyle="1" w:styleId="apple-converted-space">
    <w:name w:val="apple-converted-space"/>
    <w:basedOn w:val="a0"/>
    <w:rsid w:val="00C60427"/>
  </w:style>
  <w:style w:type="character" w:customStyle="1" w:styleId="c24">
    <w:name w:val="c24"/>
    <w:basedOn w:val="a0"/>
    <w:rsid w:val="00C60427"/>
  </w:style>
  <w:style w:type="character" w:customStyle="1" w:styleId="c10">
    <w:name w:val="c10"/>
    <w:basedOn w:val="a0"/>
    <w:rsid w:val="00C60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991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53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750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37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36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7991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52067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44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348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986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77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2039393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18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19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744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CFF4E-1EC4-4BDE-AF4D-62FE71BE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2574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12</cp:revision>
  <dcterms:created xsi:type="dcterms:W3CDTF">2014-09-23T17:07:00Z</dcterms:created>
  <dcterms:modified xsi:type="dcterms:W3CDTF">2014-10-20T19:00:00Z</dcterms:modified>
</cp:coreProperties>
</file>