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12" w:rsidRPr="00552200" w:rsidRDefault="00A55E12" w:rsidP="00A55E12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План-конспект интегрированного занятия по теме «Генеалогическое древо моей семьи</w:t>
      </w:r>
      <w:r w:rsidRPr="0055220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Pr="0055220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55220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 подготовительной группе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Интеграция образовательных областей: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Коммуникация», «Познание», «Художественная литература», «Художественное творчество», «Физ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культура», «Музыка»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Побуждать детей составлять короткий рассказ на тему «Моя семья» из личного опыта; Формировать умение использовать при составлении рассказа план схему. Активизировать в речи прилагательные, характерные для описания членов семьи («Коммуникация»)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представление о генеалогическом древе. Формировать умение выстраивать цепочку родственных взаимоотношений («Познание»)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Способствовать образному восприятию стихотворения. (Художественная литература)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Познакомить детей с генеалогическим древом известных людей. Развивать умение аккуратно закрашивать шаблон дерева, дополнять рисунок различными деталями, фотографиями, создавать общую композицию. (Художественное творчество)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мелкую моторику рук посредством пальчиковой гимнастики, формировать умение выполнять движения в соответствии с текстом. (Физическая культура)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Создавать положительный эмоциональный настрой при прослушивании музыкальных произведений.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физкультминутка «Утреннее фото», пальчиковая гимнастика «Десять внучат», творческое задание «Генеалогическое древо моей семьи»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наглядные:</w:t>
      </w: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семейных альбомов, фотографий с изображением семьи.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словесные: </w:t>
      </w: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стихотворения, беседа о семье, дидактическая игра «Исправь ошибку», дидактическая игра «Реши весёлую задачку», составление творческих рассказов «Моя дружная семья».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Демонстрационный</w:t>
      </w: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Семейные фотографии, генеалогическое древо известной семьи. Раздаточный: план – шаблоны деревьев, карандаши, ножницы, клей, фотографии.</w:t>
      </w:r>
    </w:p>
    <w:p w:rsidR="00A55E12" w:rsidRPr="00A55E12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организации совместной деятельности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Двигательная</w:t>
      </w:r>
      <w:proofErr w:type="gramEnd"/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игровые упражнения, двигательные паузы, </w:t>
      </w:r>
      <w:proofErr w:type="spellStart"/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Игровая</w:t>
      </w:r>
      <w:proofErr w:type="gramEnd"/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Игровые 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правилами.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речевые проблемные ситуации, составление рассказов отгадывание загадок, словесные игры, вопросы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</w:t>
      </w:r>
    </w:p>
    <w:p w:rsidR="00A55E12" w:rsidRPr="00552200" w:rsidRDefault="00A55E12" w:rsidP="00A55E12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удожественная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музыкальных произведений о семье.</w:t>
      </w:r>
    </w:p>
    <w:p w:rsidR="00A55E12" w:rsidRPr="00552200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(восприятие) Рассказывание, чтение, обсуждение</w:t>
      </w:r>
    </w:p>
    <w:p w:rsidR="00A55E12" w:rsidRPr="00552200" w:rsidRDefault="00A55E12" w:rsidP="00A55E1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5E12" w:rsidRPr="00A55E12" w:rsidRDefault="00A55E12" w:rsidP="00A55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(коллективный) труд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</w:t>
      </w:r>
      <w:proofErr w:type="gramStart"/>
      <w:r w:rsidRPr="00A55E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песня про семью</w:t>
      </w:r>
      <w:proofErr w:type="gramEnd"/>
      <w:r w:rsidRPr="00A55E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какое сегодня прекрасное утро. Я рада всех вас видеть. Давайте подарим друг другу хорошее настроение. Я улыбаюсь вам, вы улыбнитесь мне.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пожалуйста, вы счастливые дети?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почему вы счастливые или что нужно для счастья?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 это главное.</w:t>
      </w:r>
    </w:p>
    <w:p w:rsidR="000336D1" w:rsidRPr="00A55E12" w:rsidRDefault="000336D1" w:rsidP="000336D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 стихотворения М. Шварца «Семья»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Семья-словечко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странное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не иностранное.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слово получилось,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ясно нам совсем.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«Я» - мы понимаем,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их семь?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думать и гадать,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надо просто сосчитать: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дедушки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бабушки,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папа, мама, я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Сложили? Получается семь человек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«Я»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если есть собака?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восемь «Я»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-Нет, если есть собака,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Выходит.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семья!</w:t>
      </w:r>
    </w:p>
    <w:p w:rsidR="000336D1" w:rsidRPr="00A55E12" w:rsidRDefault="000336D1" w:rsidP="000336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прослушивают стихотворение, обсуждают его содержание. Демонстрируют чувственное восприятие к стихотворению.</w:t>
      </w:r>
    </w:p>
    <w:p w:rsidR="000336D1" w:rsidRPr="00A55E12" w:rsidRDefault="008C019E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t>Педагог</w:t>
      </w:r>
      <w:r w:rsidR="000336D1" w:rsidRPr="00A55E12">
        <w:rPr>
          <w:b/>
          <w:color w:val="000000" w:themeColor="text1"/>
          <w:sz w:val="28"/>
          <w:szCs w:val="28"/>
        </w:rPr>
        <w:t xml:space="preserve"> предлагае</w:t>
      </w:r>
      <w:r w:rsidRPr="00A55E12">
        <w:rPr>
          <w:b/>
          <w:color w:val="000000" w:themeColor="text1"/>
          <w:sz w:val="28"/>
          <w:szCs w:val="28"/>
        </w:rPr>
        <w:t>т детям определить тему занятия.</w:t>
      </w:r>
    </w:p>
    <w:p w:rsidR="00DA4946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Педагог акцентирует внимание детей на слове «семья», предлагая ответить на вопрос: «Из скольких слов состоит, семья“? » Давайте проверим». Дети называют членов семьи и ведут счет (две бабушки, два дедушки, мама, папа и ребенок</w:t>
      </w:r>
      <w:r w:rsidR="00DA4946" w:rsidRPr="00A55E12">
        <w:rPr>
          <w:b/>
          <w:color w:val="000000" w:themeColor="text1"/>
          <w:sz w:val="28"/>
          <w:szCs w:val="28"/>
        </w:rPr>
        <w:t xml:space="preserve">). 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Посмотрите на меня —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На кого похожий я?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Глазки-вишни, как у папы,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Улыбка солнечная — мамы.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Цвет волос, как у дедули,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Носик точно уж бабули.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В семье каждый потрудился,</w:t>
      </w:r>
    </w:p>
    <w:p w:rsidR="00DA4946" w:rsidRPr="00A55E12" w:rsidRDefault="000336D1" w:rsidP="00DA494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Чтобы я такой родился!</w:t>
      </w:r>
      <w:r w:rsidR="00DA4946" w:rsidRPr="00A55E12">
        <w:rPr>
          <w:b/>
          <w:color w:val="000000" w:themeColor="text1"/>
          <w:sz w:val="28"/>
          <w:szCs w:val="28"/>
        </w:rPr>
        <w:t xml:space="preserve"> </w:t>
      </w:r>
    </w:p>
    <w:p w:rsidR="00DA4946" w:rsidRPr="00A55E12" w:rsidRDefault="00DA4946" w:rsidP="00DA494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lastRenderedPageBreak/>
        <w:t xml:space="preserve"> Дети определяют характерное отличие каждой семьи — это схожесть членов семьи</w:t>
      </w:r>
      <w:r w:rsidR="00D72024" w:rsidRPr="00A55E12">
        <w:rPr>
          <w:b/>
          <w:color w:val="000000" w:themeColor="text1"/>
          <w:sz w:val="28"/>
          <w:szCs w:val="28"/>
        </w:rPr>
        <w:t>.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 xml:space="preserve">Затем дети определяют второе характерное отличие семьи — </w:t>
      </w:r>
      <w:r w:rsidRPr="00A55E12">
        <w:rPr>
          <w:b/>
          <w:color w:val="000000" w:themeColor="text1"/>
          <w:sz w:val="28"/>
          <w:szCs w:val="28"/>
          <w:u w:val="single"/>
        </w:rPr>
        <w:t>общая фамилия.</w:t>
      </w:r>
      <w:r w:rsidRPr="00A55E12">
        <w:rPr>
          <w:b/>
          <w:color w:val="000000" w:themeColor="text1"/>
          <w:sz w:val="28"/>
          <w:szCs w:val="28"/>
        </w:rPr>
        <w:t xml:space="preserve"> Им предлагается назвать фамилии и имена их родителей.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t>Проводится игра «Назови отчество».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Педагог обращает внимание детей на то, что кроме фамилии и имени у каждого человека есть отчество. Отчество дается ребенку по имени папы, например, если папа Сергей, то отчество ребенка Сергеевич.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Педагог называет мужское имя, а дети говорят, какое от него получится отчество; девочки называют отчество для дочек, а мальчики для сыночков: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Александр — Александровна — Александрович;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Олег — Олеговна — Олегович;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Иван — Ивановна — Иванович;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Василий — Васильевна — Васильевич.</w:t>
      </w:r>
    </w:p>
    <w:p w:rsidR="00845973" w:rsidRPr="00A55E12" w:rsidRDefault="00845973" w:rsidP="008459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Далее педагог беседует с детьми о занятиях и профессиях взрослых членов семьи. Обращает внимание ребят на то, что все взрослые заботятся о своих детях. Сначала бабушки и дедушки заботились об их мамах и папах, растили их, а теперь мамы и папы заботятся о своих детях и родителях. Обязательно отмечает, что когда дети подрастут, то тоже будут заботиться о своих родителях.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t>Физкультминутка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У меня есть семья —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Очень дружная она.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С мамой мы печем блины (Имитация движений.)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Небывалой вкусноты!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С дедом грядки мы копаем. (Имитация движений.)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С бабушкой цветы сажаем. (Имитация движений.)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С папой мы в футбол играем. (Имитация движений.)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Мяч в ворота забиваем.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Очень сильно я люблю (Обхватить себя руками.)</w:t>
      </w:r>
    </w:p>
    <w:p w:rsidR="0010792A" w:rsidRPr="00A55E12" w:rsidRDefault="0010792A" w:rsidP="001079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Свою милую семью.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Дидактическая игра «Реши весёлую задачку»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стихотворение «Моя семья» и ответить на вопрос: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в семье? Установить родственные взаимоотношения между членами семьи, о которой идёт речь.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Задам тебе задачку я.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вот моя семья!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Дедуля, бабушка и брат.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порядок, лад.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мамы есть у нас дому,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папы, два сыночка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невестка, дочка.</w:t>
      </w:r>
    </w:p>
    <w:p w:rsidR="00F828CC" w:rsidRPr="00A55E12" w:rsidRDefault="00F828CC" w:rsidP="00F828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вот у нас семья, А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младший-я.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«Исправь ошибку»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предложения. В некоторые закралась ошибка и её нужно исправить.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-Внук старше дедушки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-Сын старше сестры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моложе внучки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 младше сына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 старше дочки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-Дедушка в семье самый молодой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в семье самая старшая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слушают, услышав ошибку, поднимают руку и исправляют её. Находят ошибки в предложениях, высказывают своё мнение.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реагируют.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«Десять внучат»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нашей бабушки (руки сжимают в кулаки)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внучат (разжимают кулаки и показывают десять пальцев)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Акульки сопят в люльке (шевелят мизинцами)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Аринки</w:t>
      </w:r>
      <w:proofErr w:type="spell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спят на перинке (шевелят безымянными)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Алёнки глядят из пелёнки (шевелят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Ивана на лавках сидят (шевелят указательными)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Степана учиться хотят (шевелят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внуков (показывают все десять пальцев)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бабушка одна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рижимают ладони к груди)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эмоциональный отклик.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движения со словами.</w:t>
      </w:r>
    </w:p>
    <w:p w:rsidR="006A13C6" w:rsidRPr="00A55E12" w:rsidRDefault="006A13C6" w:rsidP="006A13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Успокаиваются, готовы к выполнению следующего задания.</w:t>
      </w:r>
    </w:p>
    <w:p w:rsidR="00845973" w:rsidRPr="00A55E12" w:rsidRDefault="00845973" w:rsidP="008459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ЧАСТЬ ЗА СТОЛАМИ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2).  Беседа о семье. Рассмотреть картинку с изображением семьи. Рассказ детей о своей семье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назвать этих людей, одним словом?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живёт в этой семье?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кем ты живёшь?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-Кем ты доводишься маме (папе, дедушке, бабушке)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 одной семье живут дети, родители, дедушка и бабушка, то говорят, что это большая семья. А вы как думаете?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живёт в большой семье?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есть братики, сестрички? Они старше или младше вас?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кем из членов своей семьи ты любишь играть? Почему? Чем и с кем ты ещё занимаешься дома?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поставленные вопросы.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Делятся информацией о своих семьях. Определяют родственные взаимоотношения между членами семьи.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 активной речи прилагательные для характеристики </w:t>
      </w:r>
      <w:proofErr w:type="gramStart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</w:t>
      </w:r>
    </w:p>
    <w:p w:rsidR="00D72024" w:rsidRPr="00A55E12" w:rsidRDefault="00D72024" w:rsidP="00D720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диалог.</w:t>
      </w:r>
    </w:p>
    <w:p w:rsidR="00D72024" w:rsidRPr="00A55E12" w:rsidRDefault="00D72024" w:rsidP="00B35A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55E12">
        <w:rPr>
          <w:b/>
          <w:sz w:val="28"/>
          <w:szCs w:val="28"/>
        </w:rPr>
        <w:t>Какая твоя семья?</w:t>
      </w:r>
    </w:p>
    <w:p w:rsidR="00B35AF8" w:rsidRPr="00A55E12" w:rsidRDefault="00D72024" w:rsidP="00B35A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t xml:space="preserve"> В</w:t>
      </w:r>
      <w:r w:rsidR="00B35AF8" w:rsidRPr="00A55E12">
        <w:rPr>
          <w:b/>
          <w:color w:val="000000" w:themeColor="text1"/>
          <w:sz w:val="28"/>
          <w:szCs w:val="28"/>
        </w:rPr>
        <w:t>оспитатель</w:t>
      </w:r>
      <w:r w:rsidR="00B35AF8" w:rsidRPr="00A55E12">
        <w:rPr>
          <w:color w:val="000000" w:themeColor="text1"/>
          <w:sz w:val="28"/>
          <w:szCs w:val="28"/>
        </w:rPr>
        <w:t xml:space="preserve"> читает словосочетания, написанные на доске: «Дружная семья», «Крепкая семья», «Счастливая семья», «Заботливая семья», «Любящая семья», «Здоровая семья» — и предлагает ребятам выбрать слова, 'которые характеризуют их семьи, и объяснить, почему они так считают.</w:t>
      </w:r>
    </w:p>
    <w:p w:rsidR="000336D1" w:rsidRPr="00A55E12" w:rsidRDefault="000336D1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Далее педагог беседует с детьми о занятиях и профессиях взрослых членов семьи. Обращает внимание ребят на то, что все взрослые заботятся о своих детях. Сначала бабушки и дедушки заботились об их мамах и папах, растили их, а теперь мамы и папы заботятся о своих детях и родителях. Обязательно отмечает, что когда дети подрастут, то тоже будут заботиться о своих родителях.</w:t>
      </w:r>
    </w:p>
    <w:p w:rsidR="00A9111A" w:rsidRPr="00A55E12" w:rsidRDefault="00A9111A" w:rsidP="000336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A36C4" w:rsidRDefault="00FC1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81125" cy="1476075"/>
            <wp:effectExtent l="0" t="0" r="0" b="0"/>
            <wp:docPr id="1" name="Рисунок 1" descr="C:\Users\Натали\Pictures\2014-12-12 моя семья 1\моя семья 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Pictures\2014-12-12 моя семья 1\моя семья 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78" cy="147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6124" cy="1476375"/>
            <wp:effectExtent l="0" t="0" r="5080" b="0"/>
            <wp:docPr id="2" name="Рисунок 2" descr="C:\Users\Натали\Pictures\2014-12-12 моя семья 1\моя семья 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Pictures\2014-12-12 моя семья 1\моя семья 1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77" cy="14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Default="00FC1194">
      <w:pPr>
        <w:rPr>
          <w:rFonts w:ascii="Times New Roman" w:hAnsi="Times New Roman" w:cs="Times New Roman"/>
          <w:b/>
          <w:sz w:val="28"/>
          <w:szCs w:val="28"/>
        </w:rPr>
      </w:pPr>
    </w:p>
    <w:p w:rsidR="00FC1194" w:rsidRPr="00A55E12" w:rsidRDefault="00FC1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27123" cy="1514475"/>
            <wp:effectExtent l="0" t="0" r="0" b="0"/>
            <wp:docPr id="3" name="Рисунок 3" descr="C:\Users\Натали\Pictures\2014-12-12 моя семья 1\моя семья 1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Pictures\2014-12-12 моя семья 1\моя семья 1 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82" cy="15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194" w:rsidRPr="00A5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F46"/>
    <w:multiLevelType w:val="hybridMultilevel"/>
    <w:tmpl w:val="A24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D1"/>
    <w:rsid w:val="000336D1"/>
    <w:rsid w:val="000E3196"/>
    <w:rsid w:val="0010792A"/>
    <w:rsid w:val="001A36C4"/>
    <w:rsid w:val="003B1DD6"/>
    <w:rsid w:val="005E56DA"/>
    <w:rsid w:val="006A13C6"/>
    <w:rsid w:val="00845973"/>
    <w:rsid w:val="008C019E"/>
    <w:rsid w:val="00A55E12"/>
    <w:rsid w:val="00A9111A"/>
    <w:rsid w:val="00A929DF"/>
    <w:rsid w:val="00B35AF8"/>
    <w:rsid w:val="00B967D1"/>
    <w:rsid w:val="00C7229E"/>
    <w:rsid w:val="00CC79EA"/>
    <w:rsid w:val="00D72024"/>
    <w:rsid w:val="00DA4946"/>
    <w:rsid w:val="00F828CC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9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9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B643-D40A-4C21-A9AB-13030A3C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cp:lastPrinted>2014-12-11T18:41:00Z</cp:lastPrinted>
  <dcterms:created xsi:type="dcterms:W3CDTF">2014-12-09T18:02:00Z</dcterms:created>
  <dcterms:modified xsi:type="dcterms:W3CDTF">2015-01-22T08:20:00Z</dcterms:modified>
</cp:coreProperties>
</file>