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710" w:rsidRDefault="005D380F" w:rsidP="005D380F">
      <w:pPr>
        <w:pStyle w:val="a3"/>
        <w:rPr>
          <w:rStyle w:val="a4"/>
          <w:i/>
          <w:iCs/>
          <w:color w:val="FF0000"/>
          <w:sz w:val="56"/>
          <w:szCs w:val="56"/>
        </w:rPr>
      </w:pPr>
      <w:r>
        <w:rPr>
          <w:rStyle w:val="a4"/>
          <w:i/>
          <w:iCs/>
          <w:color w:val="FF0000"/>
          <w:sz w:val="56"/>
          <w:szCs w:val="56"/>
        </w:rPr>
        <w:t xml:space="preserve">   </w:t>
      </w:r>
      <w:r w:rsidR="00586710">
        <w:rPr>
          <w:rStyle w:val="a4"/>
          <w:i/>
          <w:iCs/>
          <w:color w:val="FF0000"/>
          <w:sz w:val="56"/>
          <w:szCs w:val="56"/>
        </w:rPr>
        <w:t xml:space="preserve">      </w:t>
      </w:r>
      <w:r w:rsidR="00586710" w:rsidRPr="00586710">
        <w:rPr>
          <w:rStyle w:val="a4"/>
          <w:i/>
          <w:iCs/>
          <w:color w:val="244061" w:themeColor="accent1" w:themeShade="80"/>
          <w:sz w:val="56"/>
          <w:szCs w:val="56"/>
        </w:rPr>
        <w:t>Дети в мире творчества.</w:t>
      </w:r>
      <w:r>
        <w:rPr>
          <w:rStyle w:val="a4"/>
          <w:i/>
          <w:iCs/>
          <w:color w:val="FF0000"/>
          <w:sz w:val="56"/>
          <w:szCs w:val="56"/>
        </w:rPr>
        <w:t xml:space="preserve">  </w:t>
      </w:r>
    </w:p>
    <w:p w:rsidR="00586710" w:rsidRPr="00586710" w:rsidRDefault="00586710" w:rsidP="005D380F">
      <w:pPr>
        <w:pStyle w:val="a3"/>
        <w:rPr>
          <w:b/>
          <w:bCs/>
          <w:i/>
          <w:iCs/>
          <w:color w:val="244061" w:themeColor="accent1" w:themeShade="80"/>
          <w:sz w:val="56"/>
          <w:szCs w:val="56"/>
        </w:rPr>
      </w:pPr>
      <w:r>
        <w:rPr>
          <w:color w:val="FF0000"/>
          <w:sz w:val="56"/>
          <w:szCs w:val="56"/>
        </w:rPr>
        <w:t xml:space="preserve">      </w:t>
      </w:r>
      <w:r>
        <w:rPr>
          <w:noProof/>
          <w:color w:val="FF0000"/>
          <w:sz w:val="56"/>
          <w:szCs w:val="56"/>
        </w:rPr>
        <w:drawing>
          <wp:inline distT="0" distB="0" distL="0" distR="0">
            <wp:extent cx="4762500" cy="3762375"/>
            <wp:effectExtent l="19050" t="0" r="0" b="0"/>
            <wp:docPr id="1" name="Рисунок 1" descr="C:\Documents and Settings\Милых\Рабочий стол\60438515_1235066700_pain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илых\Рабочий стол\60438515_1235066700_paint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80F" w:rsidRPr="00586710" w:rsidRDefault="00586710" w:rsidP="005D380F">
      <w:pPr>
        <w:pStyle w:val="a3"/>
        <w:rPr>
          <w:color w:val="FF0000"/>
          <w:sz w:val="56"/>
          <w:szCs w:val="56"/>
        </w:rPr>
      </w:pPr>
      <w:r>
        <w:rPr>
          <w:rStyle w:val="a4"/>
          <w:i/>
          <w:iCs/>
          <w:color w:val="244061" w:themeColor="accent1" w:themeShade="80"/>
          <w:sz w:val="56"/>
          <w:szCs w:val="56"/>
        </w:rPr>
        <w:t xml:space="preserve">         </w:t>
      </w:r>
      <w:r w:rsidR="005D380F" w:rsidRPr="005D380F">
        <w:rPr>
          <w:sz w:val="28"/>
          <w:szCs w:val="28"/>
        </w:rPr>
        <w:t>Дети, знакомясь с окружающим миром, пытаются отразить его в своей деятельности - играх, рисовании, лепке, рассказах и т.д. Богатые возможности в этом отношении представляет изобразительная деятельность, так как по существу своему она носит преобразующий и созидательный характер.</w:t>
      </w:r>
    </w:p>
    <w:p w:rsidR="005D380F" w:rsidRPr="005D380F" w:rsidRDefault="005D380F" w:rsidP="005D380F">
      <w:pPr>
        <w:pStyle w:val="a3"/>
        <w:rPr>
          <w:sz w:val="28"/>
          <w:szCs w:val="28"/>
        </w:rPr>
      </w:pPr>
      <w:r w:rsidRPr="005D380F">
        <w:rPr>
          <w:sz w:val="28"/>
          <w:szCs w:val="28"/>
        </w:rPr>
        <w:t>Ребенок получает возможность отразить свои впечатления от окружающего мира, передать образы воображения, воплотив их с помощью разнообразных материалов в реальные формы.</w:t>
      </w:r>
    </w:p>
    <w:p w:rsidR="005D380F" w:rsidRPr="005D380F" w:rsidRDefault="005D380F" w:rsidP="005D380F">
      <w:pPr>
        <w:pStyle w:val="a3"/>
        <w:rPr>
          <w:sz w:val="28"/>
          <w:szCs w:val="28"/>
        </w:rPr>
      </w:pPr>
      <w:r w:rsidRPr="005D380F">
        <w:rPr>
          <w:sz w:val="28"/>
          <w:szCs w:val="28"/>
        </w:rPr>
        <w:t>Творчество дошкольника неразрывно связано с работой воображения, познавательной и практической деятельностью. Свобода творческого выражения дошкольника определяется не только образными представлениями и желанием передать их в рисунке, но и тем, как он владеет средствами изображения. Усвоение детьми в процессе обучения различных вариантов изображения, технических приемов будет способствовать их творческому развитию.</w:t>
      </w:r>
    </w:p>
    <w:p w:rsidR="005D380F" w:rsidRPr="005D380F" w:rsidRDefault="005D380F" w:rsidP="005D380F">
      <w:pPr>
        <w:pStyle w:val="a3"/>
        <w:rPr>
          <w:sz w:val="28"/>
          <w:szCs w:val="28"/>
        </w:rPr>
      </w:pPr>
      <w:r w:rsidRPr="005D380F">
        <w:rPr>
          <w:sz w:val="28"/>
          <w:szCs w:val="28"/>
        </w:rPr>
        <w:t>Художественное творчество - один из любимых видов детской деятельности.</w:t>
      </w:r>
    </w:p>
    <w:p w:rsidR="005D380F" w:rsidRPr="005D380F" w:rsidRDefault="005D380F" w:rsidP="005D380F">
      <w:pPr>
        <w:pStyle w:val="a3"/>
        <w:rPr>
          <w:sz w:val="28"/>
          <w:szCs w:val="28"/>
        </w:rPr>
      </w:pPr>
      <w:r w:rsidRPr="005D380F">
        <w:rPr>
          <w:sz w:val="28"/>
          <w:szCs w:val="28"/>
        </w:rPr>
        <w:t xml:space="preserve">Чтобы не ограничивать возможности малышей в выражении впечатлений от окружающего мира, недостаточно традиционного набора изобразительных средств и материалов. </w:t>
      </w:r>
    </w:p>
    <w:p w:rsidR="005D380F" w:rsidRPr="005D380F" w:rsidRDefault="005D380F" w:rsidP="005D380F">
      <w:pPr>
        <w:pStyle w:val="a3"/>
        <w:rPr>
          <w:sz w:val="28"/>
          <w:szCs w:val="28"/>
        </w:rPr>
      </w:pPr>
      <w:r w:rsidRPr="005D380F">
        <w:rPr>
          <w:sz w:val="28"/>
          <w:szCs w:val="28"/>
        </w:rPr>
        <w:lastRenderedPageBreak/>
        <w:t>Нетрадиционные материалы и средства изображения: пробки от пластиковых бутылок, от тюбиков крема, зубной пасты; листья деревьев, цветов, травы; ягель; целлофан; овощные штампы и печати; соломка; пористые губки любопытны детям как игра с неизвестным. Это и занимает их, и вовлекает в творческий процесс.</w:t>
      </w:r>
    </w:p>
    <w:p w:rsidR="005D380F" w:rsidRPr="005D380F" w:rsidRDefault="005D380F" w:rsidP="005D380F">
      <w:pPr>
        <w:pStyle w:val="a3"/>
        <w:rPr>
          <w:sz w:val="28"/>
          <w:szCs w:val="28"/>
        </w:rPr>
      </w:pPr>
      <w:r w:rsidRPr="005D380F">
        <w:rPr>
          <w:sz w:val="28"/>
          <w:szCs w:val="28"/>
        </w:rPr>
        <w:t xml:space="preserve">Во время рисования пальцами рук и ног ребенок получает необыкновенно чувственное наслаждение при тактильных контактах с краской, бумагой, водой. </w:t>
      </w:r>
    </w:p>
    <w:p w:rsidR="005D380F" w:rsidRPr="005D380F" w:rsidRDefault="005D380F" w:rsidP="005D380F">
      <w:pPr>
        <w:pStyle w:val="a3"/>
        <w:rPr>
          <w:sz w:val="28"/>
          <w:szCs w:val="28"/>
        </w:rPr>
      </w:pPr>
      <w:r w:rsidRPr="005D380F">
        <w:rPr>
          <w:sz w:val="28"/>
          <w:szCs w:val="28"/>
        </w:rPr>
        <w:t xml:space="preserve">В процессе работы по нетрадиционному рисованию возникла идея применения бросового материала как изобразительного средства. Мы стали использовать в качестве художественных материалов, хорошо знакомые предметы – пробки от пластиковых бутылок, от тюбиков зубной пасты, кремов. </w:t>
      </w:r>
    </w:p>
    <w:p w:rsidR="005D380F" w:rsidRDefault="00586710" w:rsidP="005D380F">
      <w:pPr>
        <w:pStyle w:val="a3"/>
        <w:rPr>
          <w:rStyle w:val="a4"/>
          <w:i/>
          <w:iCs/>
          <w:sz w:val="28"/>
          <w:szCs w:val="28"/>
        </w:rPr>
      </w:pPr>
      <w:r>
        <w:rPr>
          <w:rStyle w:val="a4"/>
          <w:i/>
          <w:iCs/>
          <w:sz w:val="28"/>
          <w:szCs w:val="28"/>
        </w:rPr>
        <w:t xml:space="preserve">                                  </w:t>
      </w:r>
      <w:r>
        <w:rPr>
          <w:b/>
          <w:bCs/>
          <w:i/>
          <w:iCs/>
          <w:noProof/>
          <w:sz w:val="28"/>
          <w:szCs w:val="28"/>
        </w:rPr>
        <w:drawing>
          <wp:inline distT="0" distB="0" distL="0" distR="0">
            <wp:extent cx="2571750" cy="1781175"/>
            <wp:effectExtent l="19050" t="0" r="0" b="0"/>
            <wp:docPr id="3" name="Рисунок 3" descr="C:\Documents and Settings\Милых\Рабочий стол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Милых\Рабочий стол\images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80F" w:rsidRPr="00586710" w:rsidRDefault="005D380F" w:rsidP="005D380F">
      <w:pPr>
        <w:pStyle w:val="a3"/>
        <w:rPr>
          <w:rStyle w:val="a4"/>
          <w:i/>
          <w:iCs/>
          <w:sz w:val="40"/>
          <w:szCs w:val="40"/>
        </w:rPr>
      </w:pPr>
    </w:p>
    <w:p w:rsidR="00586710" w:rsidRPr="00586710" w:rsidRDefault="005D380F" w:rsidP="005D380F">
      <w:pPr>
        <w:pStyle w:val="a3"/>
        <w:rPr>
          <w:b/>
          <w:bCs/>
          <w:i/>
          <w:iCs/>
          <w:sz w:val="40"/>
          <w:szCs w:val="40"/>
        </w:rPr>
      </w:pPr>
      <w:r w:rsidRPr="00586710">
        <w:rPr>
          <w:rStyle w:val="a4"/>
          <w:i/>
          <w:iCs/>
          <w:sz w:val="40"/>
          <w:szCs w:val="40"/>
        </w:rPr>
        <w:t xml:space="preserve">Обоснование выбора техники нетрадиционного </w:t>
      </w:r>
      <w:r w:rsidR="00586710">
        <w:rPr>
          <w:rStyle w:val="a4"/>
          <w:i/>
          <w:iCs/>
          <w:sz w:val="40"/>
          <w:szCs w:val="40"/>
        </w:rPr>
        <w:t xml:space="preserve">             </w:t>
      </w:r>
      <w:r w:rsidRPr="00586710">
        <w:rPr>
          <w:rStyle w:val="a4"/>
          <w:i/>
          <w:iCs/>
          <w:sz w:val="40"/>
          <w:szCs w:val="40"/>
        </w:rPr>
        <w:t>рисования.</w:t>
      </w:r>
    </w:p>
    <w:p w:rsidR="005D380F" w:rsidRPr="005D380F" w:rsidRDefault="005D380F" w:rsidP="005D380F">
      <w:pPr>
        <w:pStyle w:val="a3"/>
        <w:rPr>
          <w:sz w:val="28"/>
          <w:szCs w:val="28"/>
        </w:rPr>
      </w:pPr>
      <w:r w:rsidRPr="005D380F">
        <w:rPr>
          <w:sz w:val="28"/>
          <w:szCs w:val="28"/>
        </w:rPr>
        <w:t>Большинство взрослых людей в своих навыках изобразительного искусства достигают не многого сверх того, что они умели к 9-10 годам жизни. Если такие навыки умственной деятельности как речь, подчерк, по мере взросления человека изменяются и совершенствуются, то развитие навыков рисования у большинства, почему-то прекращается в раннем возрасте.</w:t>
      </w:r>
    </w:p>
    <w:p w:rsidR="005D380F" w:rsidRPr="005D380F" w:rsidRDefault="005D380F" w:rsidP="005D380F">
      <w:pPr>
        <w:pStyle w:val="a3"/>
        <w:rPr>
          <w:sz w:val="28"/>
          <w:szCs w:val="28"/>
        </w:rPr>
      </w:pPr>
      <w:r w:rsidRPr="005D380F">
        <w:rPr>
          <w:sz w:val="28"/>
          <w:szCs w:val="28"/>
        </w:rPr>
        <w:t xml:space="preserve">И если дети рисуют как дети, то многие взрослые тоже рисуют как дети, каких бы результатов они не достигали в других сферах. Мало того, обычно взрослые со страхом воспринимают предложение, что-нибудь нарисовать. Причина данного явления в общепринятой культуре нашего общества. Ведь намного важнее уметь читать и писать, чем рисовать. Поэтому и не стоит удивляться тому, что взрослые не умеют рисовать, а дети, оканчивая начальную школу, бросают заниматься изобразительной деятельностью и, таким образом, останавливают развитие навыков рисования. Но, как </w:t>
      </w:r>
      <w:r w:rsidRPr="005D380F">
        <w:rPr>
          <w:sz w:val="28"/>
          <w:szCs w:val="28"/>
        </w:rPr>
        <w:lastRenderedPageBreak/>
        <w:t>показывает опыт, наличие творческих способностей играет в жизни человека немаловажную роль, начиная от формирования личности и заканчивая становлением специалиста, семьянина, гражданина.</w:t>
      </w:r>
    </w:p>
    <w:p w:rsidR="005D380F" w:rsidRPr="005D380F" w:rsidRDefault="005D380F" w:rsidP="005D380F">
      <w:pPr>
        <w:pStyle w:val="a3"/>
        <w:rPr>
          <w:sz w:val="28"/>
          <w:szCs w:val="28"/>
        </w:rPr>
      </w:pPr>
      <w:proofErr w:type="gramStart"/>
      <w:r w:rsidRPr="005D380F">
        <w:rPr>
          <w:sz w:val="28"/>
          <w:szCs w:val="28"/>
        </w:rPr>
        <w:t>По диагностическим данным, дети в пятилетнем возрасте дают 90 % оригинальных ответов, в семилетнем – 20 % , а взрослые – лишь 2 % .</w:t>
      </w:r>
      <w:proofErr w:type="gramEnd"/>
    </w:p>
    <w:p w:rsidR="005D380F" w:rsidRPr="005D380F" w:rsidRDefault="005D380F" w:rsidP="005D380F">
      <w:pPr>
        <w:pStyle w:val="a3"/>
        <w:rPr>
          <w:sz w:val="28"/>
          <w:szCs w:val="28"/>
        </w:rPr>
      </w:pPr>
      <w:r w:rsidRPr="005D380F">
        <w:rPr>
          <w:sz w:val="28"/>
          <w:szCs w:val="28"/>
        </w:rPr>
        <w:t>Это как раз те, кто выдержал давление социума и остался творческой личностью.</w:t>
      </w:r>
    </w:p>
    <w:p w:rsidR="005D380F" w:rsidRPr="005D380F" w:rsidRDefault="005D380F" w:rsidP="005D380F">
      <w:pPr>
        <w:pStyle w:val="a3"/>
        <w:rPr>
          <w:sz w:val="28"/>
          <w:szCs w:val="28"/>
        </w:rPr>
      </w:pPr>
      <w:r w:rsidRPr="005D380F">
        <w:rPr>
          <w:sz w:val="28"/>
          <w:szCs w:val="28"/>
        </w:rPr>
        <w:t xml:space="preserve">Цифры заставляют задуматься о том, как важно не упустить момент и не оттолкнуть человека от творческой деятельности, а наоборот приблизить к ней, заинтересовать, научить видеть и реализовать свои возможности. </w:t>
      </w:r>
    </w:p>
    <w:p w:rsidR="005D380F" w:rsidRPr="005D380F" w:rsidRDefault="005D380F" w:rsidP="005D380F">
      <w:pPr>
        <w:pStyle w:val="a3"/>
        <w:rPr>
          <w:sz w:val="28"/>
          <w:szCs w:val="28"/>
        </w:rPr>
      </w:pPr>
      <w:r w:rsidRPr="005D380F">
        <w:rPr>
          <w:sz w:val="28"/>
          <w:szCs w:val="28"/>
        </w:rPr>
        <w:t xml:space="preserve">Именно в детстве закладывается фундамент творческой личности, именно тогда закрепляются нравственные нормы поведения в обществе, формируется духовность. </w:t>
      </w:r>
    </w:p>
    <w:p w:rsidR="005D380F" w:rsidRDefault="005D380F" w:rsidP="005D380F">
      <w:pPr>
        <w:pStyle w:val="a3"/>
        <w:rPr>
          <w:sz w:val="28"/>
          <w:szCs w:val="28"/>
        </w:rPr>
      </w:pPr>
      <w:r w:rsidRPr="005D380F">
        <w:rPr>
          <w:sz w:val="28"/>
          <w:szCs w:val="28"/>
        </w:rPr>
        <w:t>Изобразительная деятельность – один из немногих видов художественных занятий, где ребенок творит сам, а не просто разучивает и исполняет созданные кем-то стихотворения, песни, танцы.</w:t>
      </w:r>
    </w:p>
    <w:p w:rsidR="005D380F" w:rsidRDefault="005D380F" w:rsidP="005D380F">
      <w:pPr>
        <w:pStyle w:val="a3"/>
        <w:rPr>
          <w:sz w:val="28"/>
          <w:szCs w:val="28"/>
        </w:rPr>
      </w:pPr>
    </w:p>
    <w:p w:rsidR="005D380F" w:rsidRDefault="005D380F" w:rsidP="005D380F">
      <w:pPr>
        <w:pStyle w:val="a3"/>
        <w:rPr>
          <w:rStyle w:val="a4"/>
          <w:sz w:val="28"/>
          <w:szCs w:val="28"/>
        </w:rPr>
      </w:pPr>
      <w:r w:rsidRPr="005D380F">
        <w:rPr>
          <w:rStyle w:val="a4"/>
          <w:sz w:val="28"/>
          <w:szCs w:val="28"/>
        </w:rPr>
        <w:t>Варианты приемов нетрадиционного рисования с детьми трех лет.</w:t>
      </w:r>
    </w:p>
    <w:p w:rsidR="00586710" w:rsidRPr="005D380F" w:rsidRDefault="00586710" w:rsidP="005D38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752600" cy="1609725"/>
            <wp:effectExtent l="19050" t="0" r="0" b="0"/>
            <wp:docPr id="4" name="Рисунок 4" descr="C:\Documents and Settings\Милых\Рабочий стол\191-400x2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Милых\Рабочий стол\191-400x26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80F" w:rsidRPr="005D380F" w:rsidRDefault="005D380F" w:rsidP="005D380F">
      <w:pPr>
        <w:pStyle w:val="a3"/>
        <w:rPr>
          <w:sz w:val="28"/>
          <w:szCs w:val="28"/>
        </w:rPr>
      </w:pPr>
      <w:r w:rsidRPr="005D380F">
        <w:rPr>
          <w:rStyle w:val="a4"/>
          <w:sz w:val="28"/>
          <w:szCs w:val="28"/>
        </w:rPr>
        <w:t>“Вместо кисточки рука”</w:t>
      </w:r>
    </w:p>
    <w:p w:rsidR="005D380F" w:rsidRPr="005D380F" w:rsidRDefault="005D380F" w:rsidP="005D380F">
      <w:pPr>
        <w:pStyle w:val="a3"/>
        <w:rPr>
          <w:sz w:val="28"/>
          <w:szCs w:val="28"/>
        </w:rPr>
      </w:pPr>
      <w:r w:rsidRPr="005D380F">
        <w:rPr>
          <w:sz w:val="28"/>
          <w:szCs w:val="28"/>
        </w:rPr>
        <w:t xml:space="preserve">Все дети любят рисовать. Творчество для них – это отражение душевной работы. Чувства, разум, глаза и руки – инструменты души. Сталкиваясь с красотой и гармонией мира, изведав при этом чувство восторга и восхищения, они испытывают желание “остановить прекрасное мгновенье”, отобразив свое отношение к действительности на листе бумаги. </w:t>
      </w:r>
    </w:p>
    <w:p w:rsidR="005D380F" w:rsidRPr="005D380F" w:rsidRDefault="005D380F" w:rsidP="005D380F">
      <w:pPr>
        <w:pStyle w:val="a3"/>
        <w:rPr>
          <w:sz w:val="28"/>
          <w:szCs w:val="28"/>
        </w:rPr>
      </w:pPr>
      <w:r w:rsidRPr="005D380F">
        <w:rPr>
          <w:sz w:val="28"/>
          <w:szCs w:val="28"/>
        </w:rPr>
        <w:t xml:space="preserve">Творчество не может существовать под давлением и насилием. Оно должно быть свободным, ярким и неповторимым. Не расставаясь с карандашами, </w:t>
      </w:r>
      <w:r w:rsidRPr="005D380F">
        <w:rPr>
          <w:sz w:val="28"/>
          <w:szCs w:val="28"/>
        </w:rPr>
        <w:lastRenderedPageBreak/>
        <w:t xml:space="preserve">фломастерами, красками, ребенок незаметно для себя учится наблюдать, сравнивать, думать, фантазировать. </w:t>
      </w:r>
    </w:p>
    <w:p w:rsidR="005D380F" w:rsidRPr="005D380F" w:rsidRDefault="005D380F" w:rsidP="005D380F">
      <w:pPr>
        <w:pStyle w:val="a3"/>
        <w:rPr>
          <w:sz w:val="28"/>
          <w:szCs w:val="28"/>
        </w:rPr>
      </w:pPr>
      <w:r w:rsidRPr="005D380F">
        <w:rPr>
          <w:sz w:val="28"/>
          <w:szCs w:val="28"/>
        </w:rPr>
        <w:t>Для ребенка привычны и знакомы следы, оставляемые карандашами, фломастерами, шариковой ручкой и кистью, но остается удивительным использование пальчиков и ладошек для рисования штампов и трафаретов.</w:t>
      </w:r>
    </w:p>
    <w:p w:rsidR="005D380F" w:rsidRPr="005D380F" w:rsidRDefault="005D380F" w:rsidP="005D380F">
      <w:pPr>
        <w:pStyle w:val="a3"/>
        <w:rPr>
          <w:sz w:val="28"/>
          <w:szCs w:val="28"/>
        </w:rPr>
      </w:pPr>
      <w:r w:rsidRPr="005D380F">
        <w:rPr>
          <w:sz w:val="28"/>
          <w:szCs w:val="28"/>
        </w:rPr>
        <w:t>Нестандартные подходы к организации изобразительной деятельности удивляют и восхищают детей, тем самым, вызывая стремление заниматься таким интересным делом. Оригинальное рисование раскрывает творческие возможности ребенка, позволяет почувствовать краски, их характер и настроение. И совсем не страшно, если ваш маленький художник перепачкается, главное – чтобы он получал удовольствие от общения с красками и радовался результатам своего труда.</w:t>
      </w:r>
    </w:p>
    <w:p w:rsidR="005D380F" w:rsidRPr="005D380F" w:rsidRDefault="005D380F" w:rsidP="005D380F">
      <w:pPr>
        <w:pStyle w:val="a3"/>
        <w:rPr>
          <w:sz w:val="28"/>
          <w:szCs w:val="28"/>
        </w:rPr>
      </w:pPr>
      <w:r w:rsidRPr="005D380F">
        <w:rPr>
          <w:sz w:val="28"/>
          <w:szCs w:val="28"/>
          <w:u w:val="single"/>
        </w:rPr>
        <w:t xml:space="preserve">Необходимые материалы и инструменты: </w:t>
      </w:r>
    </w:p>
    <w:p w:rsidR="005D380F" w:rsidRPr="005D380F" w:rsidRDefault="005D380F" w:rsidP="005D380F">
      <w:pPr>
        <w:pStyle w:val="a3"/>
        <w:rPr>
          <w:sz w:val="28"/>
          <w:szCs w:val="28"/>
        </w:rPr>
      </w:pPr>
      <w:r w:rsidRPr="005D380F">
        <w:rPr>
          <w:sz w:val="28"/>
          <w:szCs w:val="28"/>
        </w:rPr>
        <w:t>Тонированная или белая бумага, гуашевые краски, кисти, ветошь (для вытирания рук).</w:t>
      </w:r>
    </w:p>
    <w:p w:rsidR="005D380F" w:rsidRPr="005D380F" w:rsidRDefault="005D380F" w:rsidP="005D380F">
      <w:pPr>
        <w:pStyle w:val="a3"/>
        <w:rPr>
          <w:sz w:val="28"/>
          <w:szCs w:val="28"/>
        </w:rPr>
      </w:pPr>
      <w:r w:rsidRPr="005D380F">
        <w:rPr>
          <w:sz w:val="28"/>
          <w:szCs w:val="28"/>
          <w:u w:val="single"/>
        </w:rPr>
        <w:t xml:space="preserve">Порядок работы: </w:t>
      </w:r>
    </w:p>
    <w:p w:rsidR="005D380F" w:rsidRDefault="005D380F" w:rsidP="005D380F">
      <w:pPr>
        <w:pStyle w:val="a3"/>
        <w:rPr>
          <w:sz w:val="28"/>
          <w:szCs w:val="28"/>
        </w:rPr>
      </w:pPr>
      <w:r w:rsidRPr="005D380F">
        <w:rPr>
          <w:sz w:val="28"/>
          <w:szCs w:val="28"/>
        </w:rPr>
        <w:t xml:space="preserve">Если смазать ладошку краской, то она оставит на бумаге интересный отпечаток, в котором можно увидеть различные удивительные образы. Наши ладошки умеют превращаться в солнышко. Раскройте ладонь, а выпрямленные пальцы раздвиньте в стороны. Теперь соедините пальцы вместе. Вот какой получился заборчик! А если чуть отодвинуть большой палец в сторону, а остальные раздвинуть, рука превратится в симпатичного ежика. Остается дорисовать грибок, который заботливый папа тащит в норку, да еще не забыть про лапки, глаз и носик зверька. И бабочка полетит, и цветочек будет радовать своими лепестками, и слон, и рыбка, и многое другое можно нафантазировать вместе малышом. </w:t>
      </w:r>
    </w:p>
    <w:p w:rsidR="00416415" w:rsidRPr="005D380F" w:rsidRDefault="00416415" w:rsidP="005D380F">
      <w:pPr>
        <w:pStyle w:val="a3"/>
        <w:rPr>
          <w:sz w:val="28"/>
          <w:szCs w:val="28"/>
        </w:rPr>
      </w:pPr>
    </w:p>
    <w:p w:rsidR="005D380F" w:rsidRPr="005D380F" w:rsidRDefault="005D380F" w:rsidP="005D380F">
      <w:pPr>
        <w:pStyle w:val="a3"/>
        <w:rPr>
          <w:sz w:val="28"/>
          <w:szCs w:val="28"/>
        </w:rPr>
      </w:pPr>
      <w:r w:rsidRPr="005D380F">
        <w:rPr>
          <w:rStyle w:val="a4"/>
          <w:sz w:val="28"/>
          <w:szCs w:val="28"/>
        </w:rPr>
        <w:t>“Печатаем пальчиками”</w:t>
      </w:r>
    </w:p>
    <w:p w:rsidR="005D380F" w:rsidRPr="005D380F" w:rsidRDefault="005D380F" w:rsidP="005D380F">
      <w:pPr>
        <w:pStyle w:val="a3"/>
        <w:rPr>
          <w:sz w:val="28"/>
          <w:szCs w:val="28"/>
        </w:rPr>
      </w:pPr>
      <w:r w:rsidRPr="005D380F">
        <w:rPr>
          <w:sz w:val="28"/>
          <w:szCs w:val="28"/>
          <w:u w:val="single"/>
        </w:rPr>
        <w:t>Необходимые материалы и инструменты:</w:t>
      </w:r>
    </w:p>
    <w:p w:rsidR="005D380F" w:rsidRPr="005D380F" w:rsidRDefault="005D380F" w:rsidP="005D380F">
      <w:pPr>
        <w:pStyle w:val="a3"/>
        <w:rPr>
          <w:sz w:val="28"/>
          <w:szCs w:val="28"/>
        </w:rPr>
      </w:pPr>
      <w:r w:rsidRPr="005D380F">
        <w:rPr>
          <w:sz w:val="28"/>
          <w:szCs w:val="28"/>
        </w:rPr>
        <w:t>Бумага для рисования, палитра, акварельные краски, ветошь для рук, кисточка, черный карандаш, газета.</w:t>
      </w:r>
    </w:p>
    <w:p w:rsidR="005D380F" w:rsidRPr="005D380F" w:rsidRDefault="005D380F" w:rsidP="005D380F">
      <w:pPr>
        <w:pStyle w:val="a3"/>
        <w:rPr>
          <w:sz w:val="28"/>
          <w:szCs w:val="28"/>
        </w:rPr>
      </w:pPr>
      <w:r w:rsidRPr="005D380F">
        <w:rPr>
          <w:sz w:val="28"/>
          <w:szCs w:val="28"/>
          <w:u w:val="single"/>
        </w:rPr>
        <w:t xml:space="preserve">Порядок работы: </w:t>
      </w:r>
    </w:p>
    <w:p w:rsidR="005D380F" w:rsidRPr="005D380F" w:rsidRDefault="005D380F" w:rsidP="005D380F">
      <w:pPr>
        <w:pStyle w:val="a3"/>
        <w:rPr>
          <w:sz w:val="28"/>
          <w:szCs w:val="28"/>
        </w:rPr>
      </w:pPr>
      <w:r w:rsidRPr="005D380F">
        <w:rPr>
          <w:sz w:val="28"/>
          <w:szCs w:val="28"/>
        </w:rPr>
        <w:t xml:space="preserve">“Радужная рыбка”. Обмакнем подушечку большого пальца в приготовленную на палитре краску разных цветов. Сделаем отпечаток. </w:t>
      </w:r>
      <w:r w:rsidRPr="005D380F">
        <w:rPr>
          <w:sz w:val="28"/>
          <w:szCs w:val="28"/>
        </w:rPr>
        <w:lastRenderedPageBreak/>
        <w:t>Кончиком пальчика изобразим хвостик. Глаз отпечатаем тупым концом карандаша, обмакнув его черную краску.</w:t>
      </w:r>
    </w:p>
    <w:p w:rsidR="005D380F" w:rsidRPr="005D380F" w:rsidRDefault="005D380F" w:rsidP="005D380F">
      <w:pPr>
        <w:pStyle w:val="a3"/>
        <w:rPr>
          <w:sz w:val="28"/>
          <w:szCs w:val="28"/>
        </w:rPr>
      </w:pPr>
      <w:r w:rsidRPr="005D380F">
        <w:rPr>
          <w:sz w:val="28"/>
          <w:szCs w:val="28"/>
        </w:rPr>
        <w:t>“ Цветок”. Указательным пальчиком отпечатываем лепестки, мизинцем серединку.</w:t>
      </w:r>
    </w:p>
    <w:p w:rsidR="005D380F" w:rsidRPr="005D380F" w:rsidRDefault="005D380F" w:rsidP="005D380F">
      <w:pPr>
        <w:pStyle w:val="a3"/>
        <w:rPr>
          <w:sz w:val="28"/>
          <w:szCs w:val="28"/>
        </w:rPr>
      </w:pPr>
      <w:r w:rsidRPr="005D380F">
        <w:rPr>
          <w:sz w:val="28"/>
          <w:szCs w:val="28"/>
        </w:rPr>
        <w:t>Техника рисования ладошкой и пальчиками очень схожа с техникой работы штампом.</w:t>
      </w:r>
    </w:p>
    <w:p w:rsidR="005D380F" w:rsidRPr="005D380F" w:rsidRDefault="005D380F" w:rsidP="005D380F">
      <w:pPr>
        <w:pStyle w:val="a3"/>
        <w:rPr>
          <w:sz w:val="28"/>
          <w:szCs w:val="28"/>
        </w:rPr>
      </w:pPr>
      <w:r w:rsidRPr="005D380F">
        <w:rPr>
          <w:sz w:val="28"/>
          <w:szCs w:val="28"/>
        </w:rPr>
        <w:t>Ее тоже можно использовать при работе с малышами, но только самые простейшие упражнения просто – печать определенной фигурки для оттиска на поверхности листа.</w:t>
      </w:r>
    </w:p>
    <w:p w:rsidR="005D380F" w:rsidRPr="005D380F" w:rsidRDefault="005D380F" w:rsidP="005D380F">
      <w:pPr>
        <w:pStyle w:val="a3"/>
        <w:rPr>
          <w:sz w:val="28"/>
          <w:szCs w:val="28"/>
        </w:rPr>
      </w:pPr>
      <w:r w:rsidRPr="005D380F">
        <w:rPr>
          <w:rStyle w:val="a4"/>
          <w:sz w:val="28"/>
          <w:szCs w:val="28"/>
        </w:rPr>
        <w:t>“Узор из точек”.</w:t>
      </w:r>
    </w:p>
    <w:p w:rsidR="005D380F" w:rsidRPr="005D380F" w:rsidRDefault="005D380F" w:rsidP="005D380F">
      <w:pPr>
        <w:pStyle w:val="a3"/>
        <w:rPr>
          <w:sz w:val="28"/>
          <w:szCs w:val="28"/>
        </w:rPr>
      </w:pPr>
      <w:r w:rsidRPr="005D380F">
        <w:rPr>
          <w:sz w:val="28"/>
          <w:szCs w:val="28"/>
          <w:u w:val="single"/>
        </w:rPr>
        <w:t>Необходимые материалы и инструменты:</w:t>
      </w:r>
    </w:p>
    <w:p w:rsidR="005D380F" w:rsidRPr="005D380F" w:rsidRDefault="005D380F" w:rsidP="005D380F">
      <w:pPr>
        <w:pStyle w:val="a3"/>
        <w:rPr>
          <w:sz w:val="28"/>
          <w:szCs w:val="28"/>
        </w:rPr>
      </w:pPr>
      <w:r w:rsidRPr="005D380F">
        <w:rPr>
          <w:sz w:val="28"/>
          <w:szCs w:val="28"/>
        </w:rPr>
        <w:t>Тонированный лист бумаги, косметические палочки (палочки с ватными тампонами), краски, кисти.</w:t>
      </w:r>
    </w:p>
    <w:p w:rsidR="005D380F" w:rsidRPr="005D380F" w:rsidRDefault="005D380F" w:rsidP="005D380F">
      <w:pPr>
        <w:pStyle w:val="a3"/>
        <w:rPr>
          <w:sz w:val="28"/>
          <w:szCs w:val="28"/>
        </w:rPr>
      </w:pPr>
      <w:r w:rsidRPr="005D380F">
        <w:rPr>
          <w:sz w:val="28"/>
          <w:szCs w:val="28"/>
          <w:u w:val="single"/>
        </w:rPr>
        <w:t xml:space="preserve">Порядок работы: </w:t>
      </w:r>
    </w:p>
    <w:p w:rsidR="005D380F" w:rsidRPr="005D380F" w:rsidRDefault="005D380F" w:rsidP="005D380F">
      <w:pPr>
        <w:pStyle w:val="a3"/>
        <w:rPr>
          <w:sz w:val="28"/>
          <w:szCs w:val="28"/>
        </w:rPr>
      </w:pPr>
      <w:r w:rsidRPr="005D380F">
        <w:rPr>
          <w:sz w:val="28"/>
          <w:szCs w:val="28"/>
        </w:rPr>
        <w:t>Очень часто при выполнении художественных работ возникает необходимость прорисовывать мелкие элементы круглой формы, что вызывает трудность в точности изображения. Еще сложнее повторить одинаковые изображения несколько раз. Выручат в данной ситуации косметические палочки. Обмакнув тампон в краску, можно штамповать одинаковые элементы узора. Если узор должен быть разноцветным, нужно для каждого цвета иметь свой тампон.</w:t>
      </w:r>
    </w:p>
    <w:p w:rsidR="005D380F" w:rsidRPr="005D380F" w:rsidRDefault="005D380F" w:rsidP="005D380F">
      <w:pPr>
        <w:pStyle w:val="a3"/>
        <w:rPr>
          <w:sz w:val="28"/>
          <w:szCs w:val="28"/>
        </w:rPr>
      </w:pPr>
      <w:r w:rsidRPr="005D380F">
        <w:rPr>
          <w:sz w:val="28"/>
          <w:szCs w:val="28"/>
        </w:rPr>
        <w:t xml:space="preserve">Технику работы с косметическими палочками можно использовать при изображении орнамента или декорировании предметов обихода. На цветную или тонированную бумагу наносим однотонный рисунок, затем даем ему высохнуть и </w:t>
      </w:r>
      <w:proofErr w:type="gramStart"/>
      <w:r w:rsidRPr="005D380F">
        <w:rPr>
          <w:sz w:val="28"/>
          <w:szCs w:val="28"/>
        </w:rPr>
        <w:t>ватными</w:t>
      </w:r>
      <w:proofErr w:type="gramEnd"/>
      <w:r w:rsidRPr="005D380F">
        <w:rPr>
          <w:sz w:val="28"/>
          <w:szCs w:val="28"/>
        </w:rPr>
        <w:t xml:space="preserve"> </w:t>
      </w:r>
      <w:proofErr w:type="spellStart"/>
      <w:r w:rsidRPr="005D380F">
        <w:rPr>
          <w:sz w:val="28"/>
          <w:szCs w:val="28"/>
        </w:rPr>
        <w:t>тампончиками</w:t>
      </w:r>
      <w:proofErr w:type="spellEnd"/>
      <w:r w:rsidRPr="005D380F">
        <w:rPr>
          <w:sz w:val="28"/>
          <w:szCs w:val="28"/>
        </w:rPr>
        <w:t xml:space="preserve"> штампуем узор, заранее обмакнув каждый в нужную краску.</w:t>
      </w:r>
    </w:p>
    <w:p w:rsidR="005D380F" w:rsidRPr="005D380F" w:rsidRDefault="005D380F" w:rsidP="005D380F">
      <w:pPr>
        <w:pStyle w:val="a3"/>
        <w:rPr>
          <w:sz w:val="28"/>
          <w:szCs w:val="28"/>
        </w:rPr>
      </w:pPr>
      <w:r w:rsidRPr="005D380F">
        <w:rPr>
          <w:sz w:val="28"/>
          <w:szCs w:val="28"/>
        </w:rPr>
        <w:t xml:space="preserve">В данной технике можно получить мозаичное изображение. </w:t>
      </w:r>
    </w:p>
    <w:p w:rsidR="005D380F" w:rsidRPr="005D380F" w:rsidRDefault="005D380F" w:rsidP="005D380F">
      <w:pPr>
        <w:pStyle w:val="a3"/>
        <w:rPr>
          <w:sz w:val="28"/>
          <w:szCs w:val="28"/>
        </w:rPr>
      </w:pPr>
      <w:r w:rsidRPr="005D380F">
        <w:rPr>
          <w:rStyle w:val="a4"/>
          <w:sz w:val="28"/>
          <w:szCs w:val="28"/>
        </w:rPr>
        <w:t>“Печатаем листьями на бумаге”</w:t>
      </w:r>
    </w:p>
    <w:p w:rsidR="005D380F" w:rsidRPr="005D380F" w:rsidRDefault="005D380F" w:rsidP="005D380F">
      <w:pPr>
        <w:pStyle w:val="a3"/>
        <w:rPr>
          <w:sz w:val="28"/>
          <w:szCs w:val="28"/>
        </w:rPr>
      </w:pPr>
      <w:r w:rsidRPr="005D380F">
        <w:rPr>
          <w:sz w:val="28"/>
          <w:szCs w:val="28"/>
          <w:u w:val="single"/>
        </w:rPr>
        <w:t>Необходимые материалы и инструменты:</w:t>
      </w:r>
    </w:p>
    <w:p w:rsidR="005D380F" w:rsidRPr="005D380F" w:rsidRDefault="005D380F" w:rsidP="005D380F">
      <w:pPr>
        <w:pStyle w:val="a3"/>
        <w:rPr>
          <w:sz w:val="28"/>
          <w:szCs w:val="28"/>
        </w:rPr>
      </w:pPr>
      <w:proofErr w:type="gramStart"/>
      <w:r w:rsidRPr="005D380F">
        <w:rPr>
          <w:sz w:val="28"/>
          <w:szCs w:val="28"/>
        </w:rPr>
        <w:t xml:space="preserve">Гуашь, акварель, кисть, карандаш, бумага, цветная тушь или чернила; кусочек поролона; а также: листья разных деревьев, цветов; </w:t>
      </w:r>
      <w:proofErr w:type="gramEnd"/>
    </w:p>
    <w:p w:rsidR="005D380F" w:rsidRPr="005D380F" w:rsidRDefault="005D380F" w:rsidP="005D380F">
      <w:pPr>
        <w:pStyle w:val="a3"/>
        <w:rPr>
          <w:sz w:val="28"/>
          <w:szCs w:val="28"/>
        </w:rPr>
      </w:pPr>
      <w:r w:rsidRPr="005D380F">
        <w:rPr>
          <w:sz w:val="28"/>
          <w:szCs w:val="28"/>
          <w:u w:val="single"/>
        </w:rPr>
        <w:t>Порядок работы:</w:t>
      </w:r>
    </w:p>
    <w:p w:rsidR="005D380F" w:rsidRPr="005D380F" w:rsidRDefault="005D380F" w:rsidP="005D380F">
      <w:pPr>
        <w:pStyle w:val="a3"/>
        <w:rPr>
          <w:sz w:val="28"/>
          <w:szCs w:val="28"/>
        </w:rPr>
      </w:pPr>
      <w:r w:rsidRPr="005D380F">
        <w:rPr>
          <w:sz w:val="28"/>
          <w:szCs w:val="28"/>
        </w:rPr>
        <w:lastRenderedPageBreak/>
        <w:t xml:space="preserve">Соберем различные опавшие листья, намажем каждый листочек гуашью со стороны прожилок. Бумага, на которой будем печатать, может быть, цветной. Прижмем лист закрашенной стороной к бумаге. Осторожно снимем его, взяв за черешок. Вновь намазав листок и приложив к бумаге, получим еще один отпечаток, и т.д. Если нижний кончик листа будем прикладывать к предыдущему отпечатку, то выйдет цветочек, нужно только дорисовать кисточкой стебелек. Симметричное прикладывание листа с одной и другой стороны, дорисованное тельце - и бабочка готова. Всмотревшись в отпечаток листа, можно увидеть в нем самом неожиданный образ и воплотить его на бумаге, дорисовав детали. А сочетание данного приема и техники “по </w:t>
      </w:r>
      <w:proofErr w:type="gramStart"/>
      <w:r w:rsidRPr="005D380F">
        <w:rPr>
          <w:sz w:val="28"/>
          <w:szCs w:val="28"/>
        </w:rPr>
        <w:t>сырому</w:t>
      </w:r>
      <w:proofErr w:type="gramEnd"/>
      <w:r w:rsidRPr="005D380F">
        <w:rPr>
          <w:sz w:val="28"/>
          <w:szCs w:val="28"/>
        </w:rPr>
        <w:t xml:space="preserve">” дает простор фантазии при </w:t>
      </w:r>
      <w:proofErr w:type="spellStart"/>
      <w:r w:rsidRPr="005D380F">
        <w:rPr>
          <w:sz w:val="28"/>
          <w:szCs w:val="28"/>
        </w:rPr>
        <w:t>тонировании</w:t>
      </w:r>
      <w:proofErr w:type="spellEnd"/>
      <w:r w:rsidRPr="005D380F">
        <w:rPr>
          <w:sz w:val="28"/>
          <w:szCs w:val="28"/>
        </w:rPr>
        <w:t xml:space="preserve"> листа. Например, при рисовании луга, фоном будет трава. Берем лист, смачиваем его при помощи губки, затем вливаем краску нужных оттенков и тут же отпечатываем листья. </w:t>
      </w:r>
    </w:p>
    <w:p w:rsidR="005D380F" w:rsidRPr="005D380F" w:rsidRDefault="005D380F" w:rsidP="005D380F">
      <w:pPr>
        <w:pStyle w:val="a3"/>
        <w:rPr>
          <w:sz w:val="28"/>
          <w:szCs w:val="28"/>
        </w:rPr>
      </w:pPr>
      <w:r w:rsidRPr="005D380F">
        <w:rPr>
          <w:sz w:val="28"/>
          <w:szCs w:val="28"/>
        </w:rPr>
        <w:t xml:space="preserve">Эта техника исполнения хороша своим разнообразием приемов. Если лист смазать краской тоном выше чем фон, то отпечаток получится более выразительным. Прикладывание чистого листика, дает плавные, мягкие очертания. </w:t>
      </w:r>
    </w:p>
    <w:p w:rsidR="005D380F" w:rsidRPr="005D380F" w:rsidRDefault="005D380F" w:rsidP="005D380F">
      <w:pPr>
        <w:pStyle w:val="a3"/>
        <w:rPr>
          <w:sz w:val="28"/>
          <w:szCs w:val="28"/>
        </w:rPr>
      </w:pPr>
      <w:r w:rsidRPr="005D380F">
        <w:rPr>
          <w:rStyle w:val="a4"/>
          <w:sz w:val="28"/>
          <w:szCs w:val="28"/>
        </w:rPr>
        <w:t>“Печатаем штампами”.</w:t>
      </w:r>
    </w:p>
    <w:p w:rsidR="005D380F" w:rsidRPr="005D380F" w:rsidRDefault="005D380F" w:rsidP="005D380F">
      <w:pPr>
        <w:pStyle w:val="a3"/>
        <w:rPr>
          <w:sz w:val="28"/>
          <w:szCs w:val="28"/>
        </w:rPr>
      </w:pPr>
      <w:r w:rsidRPr="005D380F">
        <w:rPr>
          <w:sz w:val="28"/>
          <w:szCs w:val="28"/>
        </w:rPr>
        <w:t>Очень интересно и удобно создавать орнаментальный узор с помощью штампа. В качестве штампа можно использовать как готовые предметы с определенной поверхностью, так и сделанные из подручного материала. Такими узорами можно украсить бумажные салфетки и скатерти, платочки и фартуки и т.д.</w:t>
      </w:r>
    </w:p>
    <w:p w:rsidR="005D380F" w:rsidRPr="005D380F" w:rsidRDefault="005D380F" w:rsidP="005D380F">
      <w:pPr>
        <w:pStyle w:val="a3"/>
        <w:rPr>
          <w:sz w:val="28"/>
          <w:szCs w:val="28"/>
        </w:rPr>
      </w:pPr>
      <w:r w:rsidRPr="005D380F">
        <w:rPr>
          <w:rStyle w:val="a4"/>
          <w:i/>
          <w:iCs/>
          <w:sz w:val="28"/>
          <w:szCs w:val="28"/>
        </w:rPr>
        <w:t>“Недолговечные штампы”.</w:t>
      </w:r>
    </w:p>
    <w:p w:rsidR="005D380F" w:rsidRPr="005D380F" w:rsidRDefault="005D380F" w:rsidP="005D380F">
      <w:pPr>
        <w:pStyle w:val="a3"/>
        <w:rPr>
          <w:sz w:val="28"/>
          <w:szCs w:val="28"/>
        </w:rPr>
      </w:pPr>
      <w:r w:rsidRPr="005D380F">
        <w:rPr>
          <w:sz w:val="28"/>
          <w:szCs w:val="28"/>
          <w:u w:val="single"/>
        </w:rPr>
        <w:t xml:space="preserve">Необходимые материалы и инструменты: </w:t>
      </w:r>
    </w:p>
    <w:p w:rsidR="005D380F" w:rsidRPr="005D380F" w:rsidRDefault="005D380F" w:rsidP="005D380F">
      <w:pPr>
        <w:pStyle w:val="a3"/>
        <w:rPr>
          <w:sz w:val="28"/>
          <w:szCs w:val="28"/>
        </w:rPr>
      </w:pPr>
      <w:proofErr w:type="gramStart"/>
      <w:r w:rsidRPr="005D380F">
        <w:rPr>
          <w:sz w:val="28"/>
          <w:szCs w:val="28"/>
        </w:rPr>
        <w:t>Бумага для рисования, краски, ножик, овощи или фрукты: морковь, картофель, свекла, яблоко, редис, репу, сладкий перец.</w:t>
      </w:r>
      <w:proofErr w:type="gramEnd"/>
    </w:p>
    <w:p w:rsidR="005D380F" w:rsidRPr="005D380F" w:rsidRDefault="005D380F" w:rsidP="005D380F">
      <w:pPr>
        <w:pStyle w:val="a3"/>
        <w:rPr>
          <w:sz w:val="28"/>
          <w:szCs w:val="28"/>
        </w:rPr>
      </w:pPr>
      <w:r w:rsidRPr="005D380F">
        <w:rPr>
          <w:sz w:val="28"/>
          <w:szCs w:val="28"/>
          <w:u w:val="single"/>
        </w:rPr>
        <w:t>Порядок работы:</w:t>
      </w:r>
    </w:p>
    <w:p w:rsidR="005D380F" w:rsidRPr="005D380F" w:rsidRDefault="005D380F" w:rsidP="005D380F">
      <w:pPr>
        <w:pStyle w:val="a3"/>
        <w:rPr>
          <w:sz w:val="28"/>
          <w:szCs w:val="28"/>
        </w:rPr>
      </w:pPr>
      <w:r w:rsidRPr="005D380F">
        <w:rPr>
          <w:sz w:val="28"/>
          <w:szCs w:val="28"/>
        </w:rPr>
        <w:t xml:space="preserve">Используем разрезанные вдоль или поперек фрукты, овощи. С маленькими детьми лучше использовать всю поверхность разрезанного плода, дети старшего возраста могут попробовать вырезать на нем узор. Ребенок может воспользоваться ложкой, карандашом, тупыми ножницами или пластмассовым ножом с зазубренным лезвием. Выпуклая часть </w:t>
      </w:r>
      <w:proofErr w:type="spellStart"/>
      <w:r w:rsidRPr="005D380F">
        <w:rPr>
          <w:sz w:val="28"/>
          <w:szCs w:val="28"/>
        </w:rPr>
        <w:t>штампика</w:t>
      </w:r>
      <w:proofErr w:type="spellEnd"/>
      <w:r w:rsidRPr="005D380F">
        <w:rPr>
          <w:sz w:val="28"/>
          <w:szCs w:val="28"/>
        </w:rPr>
        <w:t xml:space="preserve"> смазывается краской и оставляет отпечаток на бумаге.</w:t>
      </w:r>
    </w:p>
    <w:p w:rsidR="005D380F" w:rsidRPr="005D380F" w:rsidRDefault="005D380F" w:rsidP="005D380F">
      <w:pPr>
        <w:pStyle w:val="a3"/>
        <w:rPr>
          <w:sz w:val="28"/>
          <w:szCs w:val="28"/>
        </w:rPr>
      </w:pPr>
      <w:r w:rsidRPr="005D380F">
        <w:rPr>
          <w:sz w:val="28"/>
          <w:szCs w:val="28"/>
        </w:rPr>
        <w:t>Для декорирования открыток, упаковочной бумаги в качестве штампа очень хорошо использовать стручки перца. Забавно изогнутые линии среза придадут работе загадочность и неповторимость.</w:t>
      </w:r>
    </w:p>
    <w:p w:rsidR="00DB5E13" w:rsidRPr="005D380F" w:rsidRDefault="00DB5E13">
      <w:pPr>
        <w:rPr>
          <w:rFonts w:ascii="Times New Roman" w:hAnsi="Times New Roman" w:cs="Times New Roman"/>
          <w:sz w:val="28"/>
          <w:szCs w:val="28"/>
        </w:rPr>
      </w:pPr>
    </w:p>
    <w:sectPr w:rsidR="00DB5E13" w:rsidRPr="005D380F" w:rsidSect="00DB5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80F"/>
    <w:rsid w:val="00416415"/>
    <w:rsid w:val="00586710"/>
    <w:rsid w:val="005D380F"/>
    <w:rsid w:val="00DB5E13"/>
    <w:rsid w:val="00E3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38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6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7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IBM</cp:lastModifiedBy>
  <cp:revision>2</cp:revision>
  <dcterms:created xsi:type="dcterms:W3CDTF">2011-01-07T14:10:00Z</dcterms:created>
  <dcterms:modified xsi:type="dcterms:W3CDTF">2011-01-07T15:28:00Z</dcterms:modified>
</cp:coreProperties>
</file>