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90" w:rsidRDefault="00E22E90" w:rsidP="00B55C4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Примерная структура  ПЛАНИРОВАНИЯ ВОСПИТАТЕЛЬНО-ОБРАЗОВАТЕЛЬНОЙ РАБОТЫ (на день)</w:t>
      </w:r>
    </w:p>
    <w:p w:rsidR="00E22E90" w:rsidRDefault="00E22E90" w:rsidP="006840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Группа______________________  Тема______________________________________________________________________________________________</w:t>
      </w:r>
    </w:p>
    <w:p w:rsidR="00E22E90" w:rsidRDefault="00E22E90" w:rsidP="006840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 ___________________________________________________________________________________________________________________________</w:t>
      </w:r>
    </w:p>
    <w:p w:rsidR="00E22E90" w:rsidRDefault="00E22E90" w:rsidP="006840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Итоговое мероприятие______________________________________________ Дата проведения итогового мероприятия___________________________</w:t>
      </w:r>
    </w:p>
    <w:p w:rsidR="00E22E90" w:rsidRDefault="00E22E90" w:rsidP="006840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Ответственный за проведение итогового мероприятия__________________________________________________________________________________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3"/>
        <w:gridCol w:w="2390"/>
        <w:gridCol w:w="2682"/>
        <w:gridCol w:w="3767"/>
        <w:gridCol w:w="3834"/>
        <w:gridCol w:w="2458"/>
      </w:tblGrid>
      <w:tr w:rsidR="00E22E90" w:rsidRPr="00F9181D" w:rsidTr="00F9181D">
        <w:trPr>
          <w:cantSplit/>
          <w:trHeight w:val="1134"/>
        </w:trPr>
        <w:tc>
          <w:tcPr>
            <w:tcW w:w="483" w:type="dxa"/>
            <w:textDirection w:val="btLr"/>
            <w:vAlign w:val="center"/>
          </w:tcPr>
          <w:p w:rsidR="00E22E90" w:rsidRPr="00F9181D" w:rsidRDefault="00E22E90" w:rsidP="00F9181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 xml:space="preserve">День недели </w:t>
            </w: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2682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 /культурные практики</w:t>
            </w:r>
          </w:p>
        </w:tc>
        <w:tc>
          <w:tcPr>
            <w:tcW w:w="3767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Детская инициатива (способы направления и поддержки; «недирективная помощь»)</w:t>
            </w:r>
          </w:p>
        </w:tc>
        <w:tc>
          <w:tcPr>
            <w:tcW w:w="3834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Самостоятельная деятельность взрослого и детей по выбору и интересам</w:t>
            </w:r>
          </w:p>
        </w:tc>
        <w:tc>
          <w:tcPr>
            <w:tcW w:w="2458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Участие родителей в образовательной деятельности/ взаимодействие с социальными партнерами (театры, спортивными, художественными школами, ОУ)</w:t>
            </w:r>
          </w:p>
        </w:tc>
      </w:tr>
      <w:tr w:rsidR="00E22E90" w:rsidRPr="00F9181D" w:rsidTr="00F9181D">
        <w:tc>
          <w:tcPr>
            <w:tcW w:w="483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1</w:t>
            </w: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2</w:t>
            </w:r>
          </w:p>
        </w:tc>
        <w:tc>
          <w:tcPr>
            <w:tcW w:w="2682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3</w:t>
            </w:r>
          </w:p>
        </w:tc>
        <w:tc>
          <w:tcPr>
            <w:tcW w:w="3767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4</w:t>
            </w:r>
          </w:p>
        </w:tc>
        <w:tc>
          <w:tcPr>
            <w:tcW w:w="3834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5</w:t>
            </w:r>
          </w:p>
        </w:tc>
        <w:tc>
          <w:tcPr>
            <w:tcW w:w="2458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6</w:t>
            </w:r>
          </w:p>
        </w:tc>
      </w:tr>
      <w:tr w:rsidR="00E22E90" w:rsidRPr="00F9181D" w:rsidTr="00F9181D">
        <w:tc>
          <w:tcPr>
            <w:tcW w:w="483" w:type="dxa"/>
            <w:vMerge w:val="restart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  <w:r w:rsidRPr="00F9181D">
              <w:rPr>
                <w:rFonts w:ascii="Times New Roman" w:hAnsi="Times New Roman"/>
                <w:sz w:val="20"/>
                <w:szCs w:val="20"/>
              </w:rPr>
              <w:t>игры, дежурство,</w:t>
            </w: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181D">
              <w:rPr>
                <w:rFonts w:ascii="Times New Roman" w:hAnsi="Times New Roman"/>
                <w:sz w:val="20"/>
                <w:szCs w:val="20"/>
              </w:rPr>
              <w:t>индивид.  работа,</w:t>
            </w: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9181D">
              <w:rPr>
                <w:rFonts w:ascii="Times New Roman" w:hAnsi="Times New Roman"/>
                <w:sz w:val="20"/>
                <w:szCs w:val="20"/>
              </w:rPr>
              <w:t>поручения,  утр. гимнастика, КГН,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 xml:space="preserve">завтрак,          </w:t>
            </w:r>
            <w:r w:rsidRPr="00F9181D">
              <w:rPr>
                <w:rFonts w:ascii="Times New Roman" w:hAnsi="Times New Roman"/>
                <w:sz w:val="20"/>
                <w:szCs w:val="20"/>
              </w:rPr>
              <w:t>игры.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82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Объяснение, показ  личный пример, напоминание, ситуативный  разговор, напоминание.</w:t>
            </w:r>
          </w:p>
        </w:tc>
        <w:tc>
          <w:tcPr>
            <w:tcW w:w="3767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Выполнение индивидуальных и подгрупповых проектов; дидактические игры, самостоятельная деятельность в книжном уголке; общение; развивающие игры; артикуляционная и пальчиковая гимнастика; самостоятельная изобразительная деятельность.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34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 xml:space="preserve">Активизация детей на самостоятельную деятельность в центрах: книги, природы,  худож. творчества; дежурства; сюжетно-ролевые игры; самообслуживание; моделирование; ведение календаря природы. </w:t>
            </w:r>
          </w:p>
        </w:tc>
        <w:tc>
          <w:tcPr>
            <w:tcW w:w="2458" w:type="dxa"/>
            <w:vMerge w:val="restart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Беседы, консультации (индивидуальные, групповые, подгрупповые) Совместные праздники, досуги,  занятия.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Экскурсии, наблюдения, чтение. Совместное творчество.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Организация совместной трудовой деятельности (труд в природе, в группе) – субботники. Семейные творческие проекты, презентации, конкурсы, интеллектуальный марафон.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Родительские собрания, гостиные, работа родитель-ских клубов, семинары, открытые просмотры, мастер-класс. Семинары-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практикумы. Игровые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образовательн. программы.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Анкетирование. Интерактив-ное  взаимодействие через сайт ДОУ. Оформление родительских уголков. Буклеты, информационные листы. Фотоальбомы.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Экскурсии с детьми. Чтение детям, заучивание наизусть.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Экскурсии в школу, дома творчества. Показ спектаклей кукольного театра.</w:t>
            </w:r>
          </w:p>
        </w:tc>
      </w:tr>
      <w:tr w:rsidR="00E22E90" w:rsidRPr="00F9181D" w:rsidTr="00F9181D">
        <w:tc>
          <w:tcPr>
            <w:tcW w:w="483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83" w:type="dxa"/>
            <w:gridSpan w:val="3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(занятия по расписанию)</w:t>
            </w: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Указывается деятельность и краткое содержание занятий.</w:t>
            </w: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E90" w:rsidRPr="00F9181D" w:rsidTr="00F9181D">
        <w:tc>
          <w:tcPr>
            <w:tcW w:w="483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Игры, подготовка к прогулке.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игры,      наблюдения,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труд, индивидуальная работа, физкультурно-оздоровительная  работа.</w:t>
            </w:r>
          </w:p>
        </w:tc>
        <w:tc>
          <w:tcPr>
            <w:tcW w:w="2682" w:type="dxa"/>
            <w:vMerge w:val="restart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Сюжетно-ролевая игра, наблюдение, экспериментирова-ние, исследоват. де-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ятельность, конструирование, развивающие игры, рассказ, беседа, создание коллекций, проектная деятель-ность, проблемные ситуации, изготовле-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ние макетов, моделирование, сравнение, объяснение, показ, личный пример, ситуативный разговор.</w:t>
            </w:r>
          </w:p>
        </w:tc>
        <w:tc>
          <w:tcPr>
            <w:tcW w:w="3767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Подвижная игра, спортивные игры, физкультурное занятие на улице. Наблюдения за объектами живой и неживой природы.  Целевые прогулки, экскурсии. Труд на участке, в цветнике, огороде.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834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Обогащение предметно-развивающей среды  на участке.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Сюжетно-ролевые, дидактические, настольно-печатные игры. Игры с песком (со снегом).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Экспериментирование (песок, вода, снег, ветер). Моделирование. Опыты. Продуктивная деятельность.</w:t>
            </w: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E90" w:rsidRPr="00F9181D" w:rsidTr="00F9181D">
        <w:tc>
          <w:tcPr>
            <w:tcW w:w="483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 xml:space="preserve">Возвращение с прогулки, КГН, </w:t>
            </w: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  <w:r w:rsidRPr="00F9181D">
              <w:rPr>
                <w:rFonts w:ascii="Times New Roman" w:hAnsi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2682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7" w:type="dxa"/>
            <w:vMerge w:val="restart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Кружки. Сюжетно-ролевые, режиссерские и театрализованные, дидактические, досуговые  игры. Чтение худ. литерату-ры, видео-просмотры. Викторины, конкурсы, КВН. Совместный труд детей. Выставки. Драматизации. Показ спектаклей.</w:t>
            </w:r>
          </w:p>
        </w:tc>
        <w:tc>
          <w:tcPr>
            <w:tcW w:w="3834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различных центрах активности.</w:t>
            </w: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E90" w:rsidRPr="00F9181D" w:rsidTr="00F9181D">
        <w:tc>
          <w:tcPr>
            <w:tcW w:w="483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F9181D">
              <w:rPr>
                <w:rFonts w:ascii="Times New Roman" w:hAnsi="Times New Roman"/>
                <w:sz w:val="20"/>
                <w:szCs w:val="20"/>
              </w:rPr>
              <w:t xml:space="preserve">оздоровит. и закалив.  процедуры, КГН, </w:t>
            </w: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  <w:r w:rsidRPr="00F9181D">
              <w:rPr>
                <w:rFonts w:ascii="Times New Roman" w:hAnsi="Times New Roman"/>
                <w:sz w:val="20"/>
                <w:szCs w:val="20"/>
              </w:rPr>
              <w:t>, игры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самост. деятельность детей, досуги, кружки инд. Работа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82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7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4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9181D">
              <w:rPr>
                <w:rFonts w:ascii="Times New Roman" w:hAnsi="Times New Roman"/>
                <w:sz w:val="18"/>
                <w:szCs w:val="18"/>
              </w:rPr>
              <w:t>Игры-экспериментирования, сюжетные самодеятельные, дидактические, настольно-печ. игры. Самостоят. худож. деятельность, творческие задания; дежурство; ведение календаря природы. Работа в центрах: природы, книги, худож. тврчества. Опыты. Постройки для сюжетных игр. Продуктивная деятельность</w:t>
            </w: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E90" w:rsidRPr="00F9181D" w:rsidTr="00F9181D">
        <w:tc>
          <w:tcPr>
            <w:tcW w:w="483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283" w:type="dxa"/>
            <w:gridSpan w:val="3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Все мероприятия планируются также как и в первую половину дня.</w:t>
            </w: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22E90" w:rsidRDefault="00E22E90" w:rsidP="001C22B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ПЛАНИРОВАНИЕ  ВОСПИТАТЕЛЬНО-ОБРАЗОВАТЕЛЬНОЙ РАБОТЫ ________________________</w:t>
      </w:r>
    </w:p>
    <w:p w:rsidR="00E22E90" w:rsidRDefault="00E22E90" w:rsidP="001C22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Группа_____________  Тема__________________________________________________________________________________________________________</w:t>
      </w:r>
    </w:p>
    <w:p w:rsidR="00E22E90" w:rsidRDefault="00E22E90" w:rsidP="001C22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 ______________________________________________________________________________________________________________________________</w:t>
      </w:r>
    </w:p>
    <w:p w:rsidR="00E22E90" w:rsidRDefault="00E22E90" w:rsidP="001C22B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Итоговое мероприятие______________________________________________ Дата проведения итогового мероприятия___________________________</w:t>
      </w:r>
    </w:p>
    <w:p w:rsidR="00E22E90" w:rsidRDefault="00E22E90" w:rsidP="001C2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3"/>
        <w:gridCol w:w="2390"/>
        <w:gridCol w:w="2682"/>
        <w:gridCol w:w="3767"/>
        <w:gridCol w:w="3834"/>
        <w:gridCol w:w="2458"/>
      </w:tblGrid>
      <w:tr w:rsidR="00E22E90" w:rsidRPr="00F9181D" w:rsidTr="00F9181D">
        <w:trPr>
          <w:cantSplit/>
          <w:trHeight w:val="1134"/>
        </w:trPr>
        <w:tc>
          <w:tcPr>
            <w:tcW w:w="483" w:type="dxa"/>
            <w:textDirection w:val="btLr"/>
            <w:vAlign w:val="center"/>
          </w:tcPr>
          <w:p w:rsidR="00E22E90" w:rsidRPr="00F9181D" w:rsidRDefault="00E22E90" w:rsidP="00F9181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 xml:space="preserve">День недели </w:t>
            </w: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2682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 /культурные практики</w:t>
            </w:r>
          </w:p>
        </w:tc>
        <w:tc>
          <w:tcPr>
            <w:tcW w:w="3767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Детская инициатива (способы направления и поддержки; «недирективная помощь»)</w:t>
            </w:r>
          </w:p>
        </w:tc>
        <w:tc>
          <w:tcPr>
            <w:tcW w:w="3834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Самостоятельная деятельность взрослого и детей по выбору и интересам</w:t>
            </w:r>
          </w:p>
        </w:tc>
        <w:tc>
          <w:tcPr>
            <w:tcW w:w="2458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>Участие родителей в образовательной деятельности/ взаимодействие с социальными партнерами (театры, спортивными, художественными школами, ОУ)</w:t>
            </w:r>
          </w:p>
        </w:tc>
      </w:tr>
      <w:tr w:rsidR="00E22E90" w:rsidRPr="00F9181D" w:rsidTr="00F9181D">
        <w:tc>
          <w:tcPr>
            <w:tcW w:w="483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1</w:t>
            </w: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2</w:t>
            </w:r>
          </w:p>
        </w:tc>
        <w:tc>
          <w:tcPr>
            <w:tcW w:w="2682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3</w:t>
            </w:r>
          </w:p>
        </w:tc>
        <w:tc>
          <w:tcPr>
            <w:tcW w:w="3767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4</w:t>
            </w:r>
          </w:p>
        </w:tc>
        <w:tc>
          <w:tcPr>
            <w:tcW w:w="3834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5</w:t>
            </w:r>
          </w:p>
        </w:tc>
        <w:tc>
          <w:tcPr>
            <w:tcW w:w="2458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181D">
              <w:rPr>
                <w:rFonts w:ascii="Times New Roman" w:hAnsi="Times New Roman"/>
              </w:rPr>
              <w:t>6</w:t>
            </w:r>
          </w:p>
        </w:tc>
      </w:tr>
      <w:tr w:rsidR="00E22E90" w:rsidRPr="00F9181D" w:rsidTr="00F9181D">
        <w:tc>
          <w:tcPr>
            <w:tcW w:w="483" w:type="dxa"/>
            <w:vMerge w:val="restart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2682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67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34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58" w:type="dxa"/>
            <w:vMerge w:val="restart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22E90" w:rsidRPr="00F9181D" w:rsidTr="00F9181D">
        <w:tc>
          <w:tcPr>
            <w:tcW w:w="483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83" w:type="dxa"/>
            <w:gridSpan w:val="3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E90" w:rsidRPr="00F9181D" w:rsidTr="00F9181D">
        <w:tc>
          <w:tcPr>
            <w:tcW w:w="483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прогулке.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82" w:type="dxa"/>
            <w:vMerge w:val="restart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767" w:type="dxa"/>
            <w:vMerge w:val="restart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834" w:type="dxa"/>
            <w:vMerge w:val="restart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E90" w:rsidRPr="00F9181D" w:rsidTr="00F9181D">
        <w:tc>
          <w:tcPr>
            <w:tcW w:w="483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2682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7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834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E90" w:rsidRPr="00F9181D" w:rsidTr="00F9181D">
        <w:tc>
          <w:tcPr>
            <w:tcW w:w="483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82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7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34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E90" w:rsidRPr="00F9181D" w:rsidTr="00F9181D">
        <w:tc>
          <w:tcPr>
            <w:tcW w:w="483" w:type="dxa"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181D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0283" w:type="dxa"/>
            <w:gridSpan w:val="3"/>
          </w:tcPr>
          <w:p w:rsidR="00E22E90" w:rsidRPr="00F9181D" w:rsidRDefault="00E22E90" w:rsidP="00F918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</w:tcPr>
          <w:p w:rsidR="00E22E90" w:rsidRPr="00F9181D" w:rsidRDefault="00E22E90" w:rsidP="00F918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22E90" w:rsidRDefault="00E22E90" w:rsidP="006840E8">
      <w:pPr>
        <w:spacing w:after="0" w:line="240" w:lineRule="auto"/>
      </w:pPr>
    </w:p>
    <w:sectPr w:rsidR="00E22E90" w:rsidSect="006840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E8"/>
    <w:rsid w:val="00093286"/>
    <w:rsid w:val="001C22BA"/>
    <w:rsid w:val="002109C3"/>
    <w:rsid w:val="003168A1"/>
    <w:rsid w:val="005E06FF"/>
    <w:rsid w:val="006840E8"/>
    <w:rsid w:val="00741C9D"/>
    <w:rsid w:val="007E38A1"/>
    <w:rsid w:val="00891E28"/>
    <w:rsid w:val="009D32A7"/>
    <w:rsid w:val="00B55C48"/>
    <w:rsid w:val="00B62C8B"/>
    <w:rsid w:val="00B66902"/>
    <w:rsid w:val="00C13D8C"/>
    <w:rsid w:val="00E22E90"/>
    <w:rsid w:val="00F9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40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3</Pages>
  <Words>783</Words>
  <Characters>4466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валерик</cp:lastModifiedBy>
  <cp:revision>6</cp:revision>
  <cp:lastPrinted>2014-09-18T08:38:00Z</cp:lastPrinted>
  <dcterms:created xsi:type="dcterms:W3CDTF">2014-09-12T02:48:00Z</dcterms:created>
  <dcterms:modified xsi:type="dcterms:W3CDTF">2015-02-07T07:49:00Z</dcterms:modified>
</cp:coreProperties>
</file>