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5D" w:rsidRDefault="0028325D" w:rsidP="006422EC">
      <w:pPr>
        <w:jc w:val="center"/>
        <w:rPr>
          <w:sz w:val="36"/>
          <w:szCs w:val="36"/>
        </w:rPr>
      </w:pPr>
      <w:r>
        <w:rPr>
          <w:sz w:val="36"/>
          <w:szCs w:val="36"/>
        </w:rPr>
        <w:t>Введение.</w:t>
      </w:r>
    </w:p>
    <w:p w:rsidR="00B56E7E" w:rsidRDefault="00B56E7E" w:rsidP="0028325D">
      <w:pPr>
        <w:jc w:val="center"/>
        <w:rPr>
          <w:sz w:val="36"/>
          <w:szCs w:val="36"/>
        </w:rPr>
      </w:pPr>
    </w:p>
    <w:p w:rsidR="00B56E7E" w:rsidRPr="00B56E7E" w:rsidRDefault="00B56E7E" w:rsidP="00B56E7E">
      <w:pPr>
        <w:spacing w:line="360" w:lineRule="auto"/>
        <w:rPr>
          <w:rFonts w:cs="Arial"/>
          <w:sz w:val="28"/>
          <w:szCs w:val="28"/>
          <w:shd w:val="clear" w:color="auto" w:fill="FFFFFF"/>
        </w:rPr>
      </w:pPr>
      <w:r w:rsidRPr="00B56E7E">
        <w:rPr>
          <w:rFonts w:cs="Arial"/>
          <w:sz w:val="28"/>
          <w:szCs w:val="28"/>
          <w:shd w:val="clear" w:color="auto" w:fill="FFFFFF"/>
        </w:rPr>
        <w:t>Программа развития и (или) воспитания - необходимый стержень в работе дошкольного учреждения. Главные приоритеты образования: сохранение и укрепление здоровья, обеспечение благоприятных условий для развития всех детей, уважение права ребенка на сохранение своей индивидуальности при реализации базисного содержания обучения и воспитания. Важными компонентами любой программы и педагогического процесса в соответствии с ней являются построение режима и место игры в детском саду, гигиенические условия организации жизни, занятий и всех детских видов деятельности, профилактика заболеваний.</w:t>
      </w:r>
    </w:p>
    <w:p w:rsidR="0028325D" w:rsidRDefault="0028325D" w:rsidP="00B56E7E">
      <w:pPr>
        <w:spacing w:line="360" w:lineRule="auto"/>
        <w:rPr>
          <w:sz w:val="28"/>
          <w:szCs w:val="28"/>
          <w:lang w:eastAsia="ru-RU"/>
        </w:rPr>
      </w:pPr>
      <w:r w:rsidRPr="00B56E7E">
        <w:rPr>
          <w:sz w:val="28"/>
          <w:szCs w:val="28"/>
          <w:lang w:eastAsia="ru-RU"/>
        </w:rPr>
        <w:t xml:space="preserve">Программа "ОТ РОЖДЕНИЯ ДО ШКОЛЫ" является инновационным общеобразовательным программным документом для дошкольных учреждений, подготовленным с учетом новейших достижений науки и практики отечественного и зарубежного дошкольного образования. Программа разработана в соответствии с </w:t>
      </w:r>
      <w:proofErr w:type="gramStart"/>
      <w:r w:rsidRPr="00B56E7E">
        <w:rPr>
          <w:sz w:val="28"/>
          <w:szCs w:val="28"/>
          <w:lang w:eastAsia="ru-RU"/>
        </w:rPr>
        <w:t>Федеральными</w:t>
      </w:r>
      <w:proofErr w:type="gramEnd"/>
      <w:r w:rsidRPr="00B56E7E">
        <w:rPr>
          <w:sz w:val="28"/>
          <w:szCs w:val="28"/>
          <w:lang w:eastAsia="ru-RU"/>
        </w:rPr>
        <w:t xml:space="preserve"> государственными </w:t>
      </w:r>
      <w:proofErr w:type="gramStart"/>
      <w:r w:rsidRPr="00B56E7E">
        <w:rPr>
          <w:sz w:val="28"/>
          <w:szCs w:val="28"/>
          <w:lang w:eastAsia="ru-RU"/>
        </w:rPr>
        <w:t>требованиями (ФГТ, Приказ № 655 от 23 ноября 2009 г.) Программа "ОТ РОЖДЕНИЯ ДО ШКОЛЫ" опирается на лучшие традиции отечественного образования и является переработанным в соответствии с действующими ФГТ вариантом "Программы воспитания и обучения в детском саду" под редакцией М.А. Васильевой, В.В. Гербовой, Т.С. Комаровой, рекомендованной Министерством образования РФ.</w:t>
      </w:r>
      <w:proofErr w:type="gramEnd"/>
    </w:p>
    <w:p w:rsidR="00B56E7E" w:rsidRDefault="00B56E7E" w:rsidP="00B56E7E">
      <w:pPr>
        <w:spacing w:line="360" w:lineRule="auto"/>
        <w:rPr>
          <w:sz w:val="28"/>
          <w:szCs w:val="28"/>
          <w:lang w:eastAsia="ru-RU"/>
        </w:rPr>
      </w:pPr>
    </w:p>
    <w:p w:rsidR="00B56E7E" w:rsidRDefault="00B56E7E" w:rsidP="00B56E7E">
      <w:pPr>
        <w:spacing w:line="360" w:lineRule="auto"/>
        <w:rPr>
          <w:sz w:val="28"/>
          <w:szCs w:val="28"/>
          <w:lang w:eastAsia="ru-RU"/>
        </w:rPr>
      </w:pPr>
    </w:p>
    <w:p w:rsidR="00B56E7E" w:rsidRDefault="00B56E7E" w:rsidP="00B56E7E">
      <w:pPr>
        <w:spacing w:line="360" w:lineRule="auto"/>
        <w:rPr>
          <w:sz w:val="28"/>
          <w:szCs w:val="28"/>
          <w:lang w:eastAsia="ru-RU"/>
        </w:rPr>
      </w:pPr>
    </w:p>
    <w:p w:rsidR="00B56E7E" w:rsidRDefault="00B56E7E" w:rsidP="00B56E7E">
      <w:pPr>
        <w:spacing w:line="360" w:lineRule="auto"/>
        <w:rPr>
          <w:sz w:val="28"/>
          <w:szCs w:val="28"/>
          <w:lang w:eastAsia="ru-RU"/>
        </w:rPr>
      </w:pP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Theme="majorHAnsi" w:hAnsiTheme="majorHAnsi" w:cs="Arial"/>
          <w:b/>
          <w:sz w:val="28"/>
          <w:szCs w:val="28"/>
        </w:rPr>
      </w:pPr>
      <w:r w:rsidRPr="00B56E7E">
        <w:rPr>
          <w:rFonts w:asciiTheme="majorHAnsi" w:hAnsiTheme="majorHAnsi" w:cs="Arial"/>
          <w:b/>
          <w:sz w:val="28"/>
          <w:szCs w:val="28"/>
        </w:rPr>
        <w:lastRenderedPageBreak/>
        <w:t>Цели и задачи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Theme="majorHAnsi" w:hAnsiTheme="majorHAnsi" w:cs="Arial"/>
          <w:b/>
          <w:sz w:val="28"/>
          <w:szCs w:val="28"/>
        </w:rPr>
      </w:pPr>
      <w:r w:rsidRPr="00B56E7E">
        <w:rPr>
          <w:rFonts w:asciiTheme="majorHAnsi" w:hAnsiTheme="majorHAnsi" w:cs="Arial"/>
          <w:b/>
          <w:sz w:val="28"/>
          <w:szCs w:val="28"/>
        </w:rPr>
        <w:t>реализации Программы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Theme="majorHAnsi" w:hAnsiTheme="majorHAnsi" w:cs="Arial"/>
          <w:b/>
          <w:sz w:val="28"/>
          <w:szCs w:val="28"/>
        </w:rPr>
      </w:pPr>
    </w:p>
    <w:p w:rsidR="00B56E7E" w:rsidRPr="0028325D" w:rsidRDefault="00B56E7E" w:rsidP="00B56E7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ajorHAnsi" w:hAnsiTheme="majorHAnsi" w:cs="Arial"/>
          <w:sz w:val="28"/>
          <w:szCs w:val="28"/>
        </w:rPr>
      </w:pP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 xml:space="preserve">Примерная программа «От рождения до школы» разработана </w:t>
      </w:r>
      <w:proofErr w:type="gramStart"/>
      <w:r w:rsidRPr="00B56E7E">
        <w:rPr>
          <w:rFonts w:asciiTheme="minorHAnsi" w:hAnsiTheme="minorHAnsi" w:cs="Arial"/>
          <w:sz w:val="28"/>
          <w:szCs w:val="28"/>
        </w:rPr>
        <w:t>на</w:t>
      </w:r>
      <w:proofErr w:type="gramEnd"/>
      <w:r w:rsidRPr="00B56E7E">
        <w:rPr>
          <w:rFonts w:asciiTheme="minorHAnsi" w:hAnsiTheme="minorHAnsi" w:cs="Arial"/>
          <w:sz w:val="28"/>
          <w:szCs w:val="28"/>
        </w:rPr>
        <w:t>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основе Федерального государственного образовательного стандарта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дошкольного образования (Приказ № 1155 от 17 октября 2013 года)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 xml:space="preserve">и </w:t>
      </w:r>
      <w:proofErr w:type="gramStart"/>
      <w:r w:rsidRPr="00B56E7E">
        <w:rPr>
          <w:rFonts w:asciiTheme="minorHAnsi" w:hAnsiTheme="minorHAnsi" w:cs="Arial"/>
          <w:sz w:val="28"/>
          <w:szCs w:val="28"/>
        </w:rPr>
        <w:t>предназначена</w:t>
      </w:r>
      <w:proofErr w:type="gramEnd"/>
      <w:r w:rsidRPr="00B56E7E">
        <w:rPr>
          <w:rFonts w:asciiTheme="minorHAnsi" w:hAnsiTheme="minorHAnsi" w:cs="Arial"/>
          <w:sz w:val="28"/>
          <w:szCs w:val="28"/>
        </w:rPr>
        <w:t xml:space="preserve"> для использования в дошкольных образовательных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proofErr w:type="gramStart"/>
      <w:r w:rsidRPr="00B56E7E">
        <w:rPr>
          <w:rFonts w:asciiTheme="minorHAnsi" w:hAnsiTheme="minorHAnsi" w:cs="Arial"/>
          <w:sz w:val="28"/>
          <w:szCs w:val="28"/>
        </w:rPr>
        <w:t>организациях</w:t>
      </w:r>
      <w:proofErr w:type="gramEnd"/>
      <w:r w:rsidRPr="00B56E7E">
        <w:rPr>
          <w:rFonts w:asciiTheme="minorHAnsi" w:hAnsiTheme="minorHAnsi" w:cs="Arial"/>
          <w:sz w:val="28"/>
          <w:szCs w:val="28"/>
        </w:rPr>
        <w:t xml:space="preserve"> для формирования основных образовательных программ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(ООП ДО). Главной задачей, стоящей перед авторами Программы,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 xml:space="preserve">является создание </w:t>
      </w:r>
      <w:r w:rsidR="003C6BBB" w:rsidRPr="00B56E7E">
        <w:rPr>
          <w:rFonts w:asciiTheme="minorHAnsi" w:hAnsiTheme="minorHAnsi" w:cs="Arial"/>
          <w:sz w:val="28"/>
          <w:szCs w:val="28"/>
        </w:rPr>
        <w:t>программного</w:t>
      </w:r>
      <w:r w:rsidRPr="00B56E7E">
        <w:rPr>
          <w:rFonts w:asciiTheme="minorHAnsi" w:hAnsiTheme="minorHAnsi" w:cs="Arial"/>
          <w:sz w:val="28"/>
          <w:szCs w:val="28"/>
        </w:rPr>
        <w:t xml:space="preserve"> документа, помогающего педагогам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организовать образовательно-воспитательный процесс в соответствии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с требованиями ФГОС.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 xml:space="preserve">Ведущие цели Программы — создание благоприятных условий </w:t>
      </w:r>
      <w:proofErr w:type="gramStart"/>
      <w:r w:rsidRPr="00B56E7E">
        <w:rPr>
          <w:rFonts w:asciiTheme="minorHAnsi" w:hAnsiTheme="minorHAnsi" w:cs="Arial"/>
          <w:sz w:val="28"/>
          <w:szCs w:val="28"/>
        </w:rPr>
        <w:t>для</w:t>
      </w:r>
      <w:proofErr w:type="gramEnd"/>
      <w:r w:rsidRPr="00B56E7E">
        <w:rPr>
          <w:rFonts w:asciiTheme="minorHAnsi" w:hAnsiTheme="minorHAnsi" w:cs="Arial"/>
          <w:sz w:val="28"/>
          <w:szCs w:val="28"/>
        </w:rPr>
        <w:t>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полноценного проживания ребенком дошкольного детства, формирование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основ базовой культуры личности, всестороннее развитие психических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 xml:space="preserve">и физических качеств в соответствии с </w:t>
      </w:r>
      <w:proofErr w:type="gramStart"/>
      <w:r w:rsidRPr="00B56E7E">
        <w:rPr>
          <w:rFonts w:asciiTheme="minorHAnsi" w:hAnsiTheme="minorHAnsi" w:cs="Arial"/>
          <w:sz w:val="28"/>
          <w:szCs w:val="28"/>
        </w:rPr>
        <w:t>возрастными</w:t>
      </w:r>
      <w:proofErr w:type="gramEnd"/>
      <w:r w:rsidRPr="00B56E7E">
        <w:rPr>
          <w:rFonts w:asciiTheme="minorHAnsi" w:hAnsiTheme="minorHAnsi" w:cs="Arial"/>
          <w:sz w:val="28"/>
          <w:szCs w:val="28"/>
        </w:rPr>
        <w:t xml:space="preserve"> и индивидуальными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особенностями, подготовка к жизни в современном обществе,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к обучению в школе, обеспечение безопасности жизнедеятельности дошкольника.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Особое внимание в Программе уделяется развитию личности ребенка,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сохранению и укреплению здоровья детей, а также воспитанию у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дошкольников таких качеств, как: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• патриотизм;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• активная жизненная позиция;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• творческий подход в решении различных жизненных ситуаций;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• уважение к традиционным ценностям.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Эти цели реализуются в процессе разнообразных видов детской деятельности: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игровой, коммуникативной, трудовой, познавательно-исследовательской,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proofErr w:type="gramStart"/>
      <w:r w:rsidRPr="00B56E7E">
        <w:rPr>
          <w:rFonts w:asciiTheme="minorHAnsi" w:hAnsiTheme="minorHAnsi" w:cs="Arial"/>
          <w:sz w:val="28"/>
          <w:szCs w:val="28"/>
        </w:rPr>
        <w:t>продуктивной</w:t>
      </w:r>
      <w:proofErr w:type="gramEnd"/>
      <w:r w:rsidRPr="00B56E7E">
        <w:rPr>
          <w:rFonts w:asciiTheme="minorHAnsi" w:hAnsiTheme="minorHAnsi" w:cs="Arial"/>
          <w:sz w:val="28"/>
          <w:szCs w:val="28"/>
        </w:rPr>
        <w:t>, музыкально-художественной, чтения.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Для достижения целей Программы первостепенное значение имеют: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• забота о здоровье, эмоциональном благополучии и своевременном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 xml:space="preserve">всестороннем </w:t>
      </w:r>
      <w:proofErr w:type="gramStart"/>
      <w:r w:rsidRPr="00B56E7E">
        <w:rPr>
          <w:rFonts w:asciiTheme="minorHAnsi" w:hAnsiTheme="minorHAnsi" w:cs="Arial"/>
          <w:sz w:val="28"/>
          <w:szCs w:val="28"/>
        </w:rPr>
        <w:t>развитии</w:t>
      </w:r>
      <w:proofErr w:type="gramEnd"/>
      <w:r w:rsidRPr="00B56E7E">
        <w:rPr>
          <w:rFonts w:asciiTheme="minorHAnsi" w:hAnsiTheme="minorHAnsi" w:cs="Arial"/>
          <w:sz w:val="28"/>
          <w:szCs w:val="28"/>
        </w:rPr>
        <w:t xml:space="preserve"> каждого ребенка;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• создание в группах атмосферы гуманного и доброжелательного отношения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lastRenderedPageBreak/>
        <w:t xml:space="preserve">ко всем воспитанникам, что позволяет растить их </w:t>
      </w:r>
      <w:proofErr w:type="gramStart"/>
      <w:r w:rsidRPr="00B56E7E">
        <w:rPr>
          <w:rFonts w:asciiTheme="minorHAnsi" w:hAnsiTheme="minorHAnsi" w:cs="Arial"/>
          <w:sz w:val="28"/>
          <w:szCs w:val="28"/>
        </w:rPr>
        <w:t>общительными</w:t>
      </w:r>
      <w:proofErr w:type="gramEnd"/>
      <w:r w:rsidRPr="00B56E7E">
        <w:rPr>
          <w:rFonts w:asciiTheme="minorHAnsi" w:hAnsiTheme="minorHAnsi" w:cs="Arial"/>
          <w:sz w:val="28"/>
          <w:szCs w:val="28"/>
        </w:rPr>
        <w:t>,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proofErr w:type="gramStart"/>
      <w:r w:rsidRPr="00B56E7E">
        <w:rPr>
          <w:rFonts w:asciiTheme="minorHAnsi" w:hAnsiTheme="minorHAnsi" w:cs="Arial"/>
          <w:sz w:val="28"/>
          <w:szCs w:val="28"/>
        </w:rPr>
        <w:t>добрыми</w:t>
      </w:r>
      <w:proofErr w:type="gramEnd"/>
      <w:r w:rsidRPr="00B56E7E">
        <w:rPr>
          <w:rFonts w:asciiTheme="minorHAnsi" w:hAnsiTheme="minorHAnsi" w:cs="Arial"/>
          <w:sz w:val="28"/>
          <w:szCs w:val="28"/>
        </w:rPr>
        <w:t>, любознательными, инициативными, стремящимися к самостоятельности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и творчеству;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• максимальное использование разнообразных видов детской деятельности,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 xml:space="preserve">их интеграция в целях повышения эффективности </w:t>
      </w:r>
      <w:proofErr w:type="spellStart"/>
      <w:r w:rsidRPr="00B56E7E">
        <w:rPr>
          <w:rFonts w:asciiTheme="minorHAnsi" w:hAnsiTheme="minorHAnsi" w:cs="Arial"/>
          <w:sz w:val="28"/>
          <w:szCs w:val="28"/>
        </w:rPr>
        <w:t>воспитательно</w:t>
      </w:r>
      <w:proofErr w:type="spellEnd"/>
      <w:r w:rsidRPr="00B56E7E">
        <w:rPr>
          <w:rFonts w:asciiTheme="minorHAnsi" w:hAnsiTheme="minorHAnsi" w:cs="Arial"/>
          <w:sz w:val="28"/>
          <w:szCs w:val="28"/>
        </w:rPr>
        <w:t>-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образовательного процесса;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 xml:space="preserve">• творческая организация (креативность) </w:t>
      </w:r>
      <w:proofErr w:type="spellStart"/>
      <w:proofErr w:type="gramStart"/>
      <w:r w:rsidRPr="00B56E7E">
        <w:rPr>
          <w:rFonts w:asciiTheme="minorHAnsi" w:hAnsiTheme="minorHAnsi" w:cs="Arial"/>
          <w:sz w:val="28"/>
          <w:szCs w:val="28"/>
        </w:rPr>
        <w:t>воспитательно</w:t>
      </w:r>
      <w:proofErr w:type="spellEnd"/>
      <w:r w:rsidRPr="00B56E7E">
        <w:rPr>
          <w:rFonts w:asciiTheme="minorHAnsi" w:hAnsiTheme="minorHAnsi" w:cs="Arial"/>
          <w:sz w:val="28"/>
          <w:szCs w:val="28"/>
        </w:rPr>
        <w:t>-образовательного</w:t>
      </w:r>
      <w:proofErr w:type="gramEnd"/>
      <w:r w:rsidRPr="00B56E7E">
        <w:rPr>
          <w:rFonts w:asciiTheme="minorHAnsi" w:hAnsiTheme="minorHAnsi" w:cs="Arial"/>
          <w:sz w:val="28"/>
          <w:szCs w:val="28"/>
        </w:rPr>
        <w:t>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процесса;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• вариативность использования образовательного материала, позволяющая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развивать творчество в соответствии с интересами и наклонностями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каждого ребенка;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• уважительное отношение к результатам детского творчества;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• единство подходов к воспитанию детей в условиях дошкольного образовательного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учреждения и семьи;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• соблюдение в работе детского сада и начальной школы преемственности,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proofErr w:type="gramStart"/>
      <w:r w:rsidRPr="00B56E7E">
        <w:rPr>
          <w:rFonts w:asciiTheme="minorHAnsi" w:hAnsiTheme="minorHAnsi" w:cs="Arial"/>
          <w:sz w:val="28"/>
          <w:szCs w:val="28"/>
        </w:rPr>
        <w:t>исключающей умственные и физические перегрузки в содержании </w:t>
      </w:r>
      <w:proofErr w:type="gramEnd"/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 xml:space="preserve">образования детей дошкольного возраста, </w:t>
      </w:r>
      <w:proofErr w:type="gramStart"/>
      <w:r w:rsidRPr="00B56E7E">
        <w:rPr>
          <w:rFonts w:asciiTheme="minorHAnsi" w:hAnsiTheme="minorHAnsi" w:cs="Arial"/>
          <w:sz w:val="28"/>
          <w:szCs w:val="28"/>
        </w:rPr>
        <w:t>обеспечивающей</w:t>
      </w:r>
      <w:proofErr w:type="gramEnd"/>
      <w:r w:rsidRPr="00B56E7E">
        <w:rPr>
          <w:rFonts w:asciiTheme="minorHAnsi" w:hAnsiTheme="minorHAnsi" w:cs="Arial"/>
          <w:sz w:val="28"/>
          <w:szCs w:val="28"/>
        </w:rPr>
        <w:t xml:space="preserve"> отсутствие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давления предметного обучения.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lastRenderedPageBreak/>
        <w:t>Решение обозначенных в Программе целей и задач воспитания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возможно только при систематической и целенаправленной поддержке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педагогом различных форм детской активности и инициативы, начиная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 xml:space="preserve">с первых дней пребывания ребенка в </w:t>
      </w:r>
      <w:proofErr w:type="gramStart"/>
      <w:r w:rsidRPr="00B56E7E">
        <w:rPr>
          <w:rFonts w:asciiTheme="minorHAnsi" w:hAnsiTheme="minorHAnsi" w:cs="Arial"/>
          <w:sz w:val="28"/>
          <w:szCs w:val="28"/>
        </w:rPr>
        <w:t>дошкольном</w:t>
      </w:r>
      <w:proofErr w:type="gramEnd"/>
      <w:r w:rsidRPr="00B56E7E">
        <w:rPr>
          <w:rFonts w:asciiTheme="minorHAnsi" w:hAnsiTheme="minorHAnsi" w:cs="Arial"/>
          <w:sz w:val="28"/>
          <w:szCs w:val="28"/>
        </w:rPr>
        <w:t xml:space="preserve"> образовательном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proofErr w:type="gramStart"/>
      <w:r w:rsidRPr="00B56E7E">
        <w:rPr>
          <w:rFonts w:asciiTheme="minorHAnsi" w:hAnsiTheme="minorHAnsi" w:cs="Arial"/>
          <w:sz w:val="28"/>
          <w:szCs w:val="28"/>
        </w:rPr>
        <w:t>учреждении</w:t>
      </w:r>
      <w:proofErr w:type="gramEnd"/>
      <w:r w:rsidRPr="00B56E7E">
        <w:rPr>
          <w:rFonts w:asciiTheme="minorHAnsi" w:hAnsiTheme="minorHAnsi" w:cs="Arial"/>
          <w:sz w:val="28"/>
          <w:szCs w:val="28"/>
        </w:rPr>
        <w:t>. От педагогического мастерства каждого воспитателя, его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культуры, любви к детям зависят уровень общего развития, которого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 xml:space="preserve">достигнет ребенок, степень прочности </w:t>
      </w:r>
      <w:proofErr w:type="gramStart"/>
      <w:r w:rsidRPr="00B56E7E">
        <w:rPr>
          <w:rFonts w:asciiTheme="minorHAnsi" w:hAnsiTheme="minorHAnsi" w:cs="Arial"/>
          <w:sz w:val="28"/>
          <w:szCs w:val="28"/>
        </w:rPr>
        <w:t>приобретенных</w:t>
      </w:r>
      <w:proofErr w:type="gramEnd"/>
      <w:r w:rsidRPr="00B56E7E">
        <w:rPr>
          <w:rFonts w:asciiTheme="minorHAnsi" w:hAnsiTheme="minorHAnsi" w:cs="Arial"/>
          <w:sz w:val="28"/>
          <w:szCs w:val="28"/>
        </w:rPr>
        <w:t xml:space="preserve"> им нравственных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качеств. Заботясь о здоровье и всестороннем воспитании детей, педагоги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 xml:space="preserve">дошкольных образовательных учреждений совместно с семьей </w:t>
      </w:r>
      <w:proofErr w:type="gramStart"/>
      <w:r w:rsidRPr="00B56E7E">
        <w:rPr>
          <w:rFonts w:asciiTheme="minorHAnsi" w:hAnsiTheme="minorHAnsi" w:cs="Arial"/>
          <w:sz w:val="28"/>
          <w:szCs w:val="28"/>
        </w:rPr>
        <w:t>должны</w:t>
      </w:r>
      <w:proofErr w:type="gramEnd"/>
      <w:r w:rsidRPr="00B56E7E">
        <w:rPr>
          <w:rFonts w:asciiTheme="minorHAnsi" w:hAnsiTheme="minorHAnsi" w:cs="Arial"/>
          <w:sz w:val="28"/>
          <w:szCs w:val="28"/>
        </w:rPr>
        <w:t> </w:t>
      </w:r>
    </w:p>
    <w:p w:rsidR="00B56E7E" w:rsidRPr="00B56E7E" w:rsidRDefault="00B56E7E" w:rsidP="00B56E7E">
      <w:pPr>
        <w:spacing w:line="360" w:lineRule="auto"/>
        <w:rPr>
          <w:rFonts w:cs="Arial"/>
          <w:sz w:val="28"/>
          <w:szCs w:val="28"/>
        </w:rPr>
      </w:pPr>
      <w:r w:rsidRPr="00B56E7E">
        <w:rPr>
          <w:rFonts w:cs="Arial"/>
          <w:sz w:val="28"/>
          <w:szCs w:val="28"/>
        </w:rPr>
        <w:t>стремиться сделать счастливым детство каждого ребенка. </w:t>
      </w:r>
    </w:p>
    <w:p w:rsid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B56E7E">
        <w:rPr>
          <w:rFonts w:asciiTheme="minorHAnsi" w:hAnsiTheme="minorHAnsi" w:cs="Arial"/>
          <w:b/>
          <w:sz w:val="28"/>
          <w:szCs w:val="28"/>
        </w:rPr>
        <w:t>Принципы и подходы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B56E7E">
        <w:rPr>
          <w:rFonts w:asciiTheme="minorHAnsi" w:hAnsiTheme="minorHAnsi" w:cs="Arial"/>
          <w:b/>
          <w:sz w:val="28"/>
          <w:szCs w:val="28"/>
        </w:rPr>
        <w:t>к формированию Программы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В Программе на первый план выдвигается развивающая функция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 xml:space="preserve">образования, </w:t>
      </w:r>
      <w:proofErr w:type="gramStart"/>
      <w:r w:rsidRPr="00B56E7E">
        <w:rPr>
          <w:rFonts w:asciiTheme="minorHAnsi" w:hAnsiTheme="minorHAnsi" w:cs="Arial"/>
          <w:sz w:val="28"/>
          <w:szCs w:val="28"/>
        </w:rPr>
        <w:t>обеспечивающая</w:t>
      </w:r>
      <w:proofErr w:type="gramEnd"/>
      <w:r w:rsidRPr="00B56E7E">
        <w:rPr>
          <w:rFonts w:asciiTheme="minorHAnsi" w:hAnsiTheme="minorHAnsi" w:cs="Arial"/>
          <w:sz w:val="28"/>
          <w:szCs w:val="28"/>
        </w:rPr>
        <w:t xml:space="preserve"> становление личности ребенка и ориентирующая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педагога на его индивидуальные особенности, что соответствует </w:t>
      </w:r>
    </w:p>
    <w:p w:rsid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 xml:space="preserve">современной научной «Концепции дошкольного воспитания» </w:t>
      </w:r>
    </w:p>
    <w:p w:rsidR="006422EC" w:rsidRPr="006422EC" w:rsidRDefault="006422EC" w:rsidP="006422EC">
      <w:pPr>
        <w:pStyle w:val="71"/>
        <w:keepNext/>
        <w:keepLines/>
        <w:shd w:val="clear" w:color="auto" w:fill="auto"/>
        <w:spacing w:before="0" w:after="83"/>
        <w:ind w:left="1140" w:right="680"/>
        <w:rPr>
          <w:rFonts w:asciiTheme="majorHAnsi" w:hAnsiTheme="majorHAnsi"/>
          <w:b/>
        </w:rPr>
      </w:pPr>
      <w:bookmarkStart w:id="0" w:name="bookmark12"/>
      <w:r w:rsidRPr="006422EC">
        <w:rPr>
          <w:rStyle w:val="70"/>
          <w:rFonts w:asciiTheme="majorHAnsi" w:hAnsiTheme="majorHAnsi"/>
          <w:b/>
        </w:rPr>
        <w:lastRenderedPageBreak/>
        <w:t>Отличительные особенности программы «От рождения до школы»</w:t>
      </w:r>
      <w:bookmarkEnd w:id="0"/>
    </w:p>
    <w:p w:rsidR="006422EC" w:rsidRPr="006422EC" w:rsidRDefault="006422EC" w:rsidP="006422EC">
      <w:pPr>
        <w:pStyle w:val="81"/>
        <w:keepNext/>
        <w:keepLines/>
        <w:numPr>
          <w:ilvl w:val="2"/>
          <w:numId w:val="1"/>
        </w:numPr>
        <w:shd w:val="clear" w:color="auto" w:fill="auto"/>
        <w:spacing w:before="0" w:after="33" w:line="360" w:lineRule="auto"/>
        <w:ind w:right="2760"/>
        <w:rPr>
          <w:rFonts w:asciiTheme="minorHAnsi" w:hAnsiTheme="minorHAnsi"/>
          <w:sz w:val="28"/>
          <w:szCs w:val="28"/>
        </w:rPr>
      </w:pPr>
      <w:bookmarkStart w:id="1" w:name="bookmark13"/>
      <w:r w:rsidRPr="006422EC">
        <w:rPr>
          <w:rStyle w:val="80"/>
          <w:rFonts w:asciiTheme="minorHAnsi" w:hAnsiTheme="minorHAnsi"/>
          <w:sz w:val="28"/>
          <w:szCs w:val="28"/>
        </w:rPr>
        <w:t>Направленность на развитие личности ребенка</w:t>
      </w:r>
      <w:bookmarkEnd w:id="1"/>
    </w:p>
    <w:p w:rsidR="006422EC" w:rsidRPr="006422EC" w:rsidRDefault="006422EC" w:rsidP="006422EC">
      <w:pPr>
        <w:pStyle w:val="81"/>
        <w:keepNext/>
        <w:keepLines/>
        <w:numPr>
          <w:ilvl w:val="2"/>
          <w:numId w:val="1"/>
        </w:numPr>
        <w:shd w:val="clear" w:color="auto" w:fill="auto"/>
        <w:spacing w:before="0" w:after="29" w:line="360" w:lineRule="auto"/>
        <w:ind w:right="2280"/>
        <w:rPr>
          <w:rFonts w:asciiTheme="minorHAnsi" w:hAnsiTheme="minorHAnsi"/>
          <w:sz w:val="28"/>
          <w:szCs w:val="28"/>
        </w:rPr>
      </w:pPr>
      <w:bookmarkStart w:id="2" w:name="bookmark14"/>
      <w:r w:rsidRPr="006422EC">
        <w:rPr>
          <w:rStyle w:val="80"/>
          <w:rFonts w:asciiTheme="minorHAnsi" w:hAnsiTheme="minorHAnsi"/>
          <w:sz w:val="28"/>
          <w:szCs w:val="28"/>
        </w:rPr>
        <w:t>Патриотическая направленность Программы</w:t>
      </w:r>
      <w:bookmarkEnd w:id="2"/>
    </w:p>
    <w:p w:rsidR="006422EC" w:rsidRPr="006422EC" w:rsidRDefault="006422EC" w:rsidP="006422EC">
      <w:pPr>
        <w:pStyle w:val="81"/>
        <w:keepNext/>
        <w:keepLines/>
        <w:numPr>
          <w:ilvl w:val="2"/>
          <w:numId w:val="1"/>
        </w:numPr>
        <w:shd w:val="clear" w:color="auto" w:fill="auto"/>
        <w:spacing w:before="0" w:after="29" w:line="360" w:lineRule="auto"/>
        <w:ind w:right="680"/>
        <w:rPr>
          <w:rFonts w:asciiTheme="minorHAnsi" w:hAnsiTheme="minorHAnsi"/>
          <w:sz w:val="28"/>
          <w:szCs w:val="28"/>
        </w:rPr>
      </w:pPr>
      <w:bookmarkStart w:id="3" w:name="bookmark15"/>
      <w:r w:rsidRPr="006422EC">
        <w:rPr>
          <w:rStyle w:val="80"/>
          <w:rFonts w:asciiTheme="minorHAnsi" w:hAnsiTheme="minorHAnsi"/>
          <w:sz w:val="28"/>
          <w:szCs w:val="28"/>
        </w:rPr>
        <w:t>Направленность на нравственное воспитание, поддержку традиционных ценностей</w:t>
      </w:r>
      <w:bookmarkEnd w:id="3"/>
    </w:p>
    <w:p w:rsidR="006422EC" w:rsidRPr="006422EC" w:rsidRDefault="006422EC" w:rsidP="006422EC">
      <w:pPr>
        <w:pStyle w:val="81"/>
        <w:keepNext/>
        <w:keepLines/>
        <w:numPr>
          <w:ilvl w:val="2"/>
          <w:numId w:val="1"/>
        </w:numPr>
        <w:shd w:val="clear" w:color="auto" w:fill="auto"/>
        <w:spacing w:before="0" w:after="67" w:line="360" w:lineRule="auto"/>
        <w:ind w:right="2760"/>
        <w:rPr>
          <w:rFonts w:asciiTheme="minorHAnsi" w:hAnsiTheme="minorHAnsi"/>
          <w:sz w:val="28"/>
          <w:szCs w:val="28"/>
        </w:rPr>
      </w:pPr>
      <w:bookmarkStart w:id="4" w:name="bookmark16"/>
      <w:r w:rsidRPr="006422EC">
        <w:rPr>
          <w:rStyle w:val="80"/>
          <w:rFonts w:asciiTheme="minorHAnsi" w:hAnsiTheme="minorHAnsi"/>
          <w:sz w:val="28"/>
          <w:szCs w:val="28"/>
        </w:rPr>
        <w:t>Нацеленность на дальнейшее образование</w:t>
      </w:r>
      <w:bookmarkEnd w:id="4"/>
    </w:p>
    <w:p w:rsidR="006422EC" w:rsidRPr="006422EC" w:rsidRDefault="006422EC" w:rsidP="006422EC">
      <w:pPr>
        <w:pStyle w:val="81"/>
        <w:keepNext/>
        <w:keepLines/>
        <w:numPr>
          <w:ilvl w:val="2"/>
          <w:numId w:val="1"/>
        </w:numPr>
        <w:shd w:val="clear" w:color="auto" w:fill="auto"/>
        <w:spacing w:before="0" w:after="26" w:line="360" w:lineRule="auto"/>
        <w:ind w:right="2440"/>
        <w:rPr>
          <w:rFonts w:asciiTheme="minorHAnsi" w:hAnsiTheme="minorHAnsi"/>
          <w:sz w:val="28"/>
          <w:szCs w:val="28"/>
        </w:rPr>
      </w:pPr>
      <w:bookmarkStart w:id="5" w:name="bookmark17"/>
      <w:r w:rsidRPr="006422EC">
        <w:rPr>
          <w:rStyle w:val="80"/>
          <w:rFonts w:asciiTheme="minorHAnsi" w:hAnsiTheme="minorHAnsi"/>
          <w:sz w:val="28"/>
          <w:szCs w:val="28"/>
        </w:rPr>
        <w:t>Направленность на сохранение и укрепление здоровья детей</w:t>
      </w:r>
      <w:bookmarkEnd w:id="5"/>
    </w:p>
    <w:p w:rsidR="006422EC" w:rsidRPr="006422EC" w:rsidRDefault="006422EC" w:rsidP="006422EC">
      <w:pPr>
        <w:pStyle w:val="81"/>
        <w:keepNext/>
        <w:keepLines/>
        <w:numPr>
          <w:ilvl w:val="2"/>
          <w:numId w:val="1"/>
        </w:numPr>
        <w:shd w:val="clear" w:color="auto" w:fill="auto"/>
        <w:spacing w:before="0" w:after="29" w:line="360" w:lineRule="auto"/>
        <w:ind w:right="1380"/>
        <w:rPr>
          <w:rFonts w:asciiTheme="minorHAnsi" w:hAnsiTheme="minorHAnsi"/>
          <w:sz w:val="28"/>
          <w:szCs w:val="28"/>
        </w:rPr>
      </w:pPr>
      <w:bookmarkStart w:id="6" w:name="bookmark18"/>
      <w:r w:rsidRPr="006422EC">
        <w:rPr>
          <w:rStyle w:val="80"/>
          <w:rFonts w:asciiTheme="minorHAnsi" w:hAnsiTheme="minorHAnsi"/>
          <w:sz w:val="28"/>
          <w:szCs w:val="28"/>
        </w:rPr>
        <w:t>Направленность на учет индивидуальных особенностей ребенка</w:t>
      </w:r>
      <w:bookmarkEnd w:id="6"/>
    </w:p>
    <w:p w:rsidR="006422EC" w:rsidRPr="006422EC" w:rsidRDefault="006422EC" w:rsidP="006422EC">
      <w:pPr>
        <w:pStyle w:val="81"/>
        <w:keepNext/>
        <w:keepLines/>
        <w:numPr>
          <w:ilvl w:val="2"/>
          <w:numId w:val="1"/>
        </w:numPr>
        <w:shd w:val="clear" w:color="auto" w:fill="auto"/>
        <w:spacing w:before="0" w:after="29" w:line="360" w:lineRule="auto"/>
        <w:ind w:right="1900"/>
        <w:rPr>
          <w:rFonts w:asciiTheme="minorHAnsi" w:hAnsiTheme="minorHAnsi"/>
          <w:sz w:val="28"/>
          <w:szCs w:val="28"/>
        </w:rPr>
      </w:pPr>
      <w:bookmarkStart w:id="7" w:name="bookmark19"/>
      <w:r w:rsidRPr="006422EC">
        <w:rPr>
          <w:rStyle w:val="80"/>
          <w:rFonts w:asciiTheme="minorHAnsi" w:hAnsiTheme="minorHAnsi"/>
          <w:sz w:val="28"/>
          <w:szCs w:val="28"/>
        </w:rPr>
        <w:t>Особенности структуры программы «От рождения до школы»</w:t>
      </w:r>
      <w:bookmarkEnd w:id="7"/>
    </w:p>
    <w:p w:rsidR="006422EC" w:rsidRPr="006422EC" w:rsidRDefault="006422EC" w:rsidP="006422EC">
      <w:pPr>
        <w:pStyle w:val="81"/>
        <w:keepNext/>
        <w:keepLines/>
        <w:numPr>
          <w:ilvl w:val="2"/>
          <w:numId w:val="1"/>
        </w:numPr>
        <w:shd w:val="clear" w:color="auto" w:fill="auto"/>
        <w:spacing w:before="0" w:after="29" w:line="360" w:lineRule="auto"/>
        <w:ind w:right="860"/>
        <w:rPr>
          <w:rFonts w:asciiTheme="minorHAnsi" w:hAnsiTheme="minorHAnsi"/>
          <w:sz w:val="28"/>
          <w:szCs w:val="28"/>
        </w:rPr>
      </w:pPr>
      <w:bookmarkStart w:id="8" w:name="bookmark20"/>
      <w:r w:rsidRPr="006422EC">
        <w:rPr>
          <w:rStyle w:val="80"/>
          <w:rFonts w:asciiTheme="minorHAnsi" w:hAnsiTheme="minorHAnsi"/>
          <w:sz w:val="28"/>
          <w:szCs w:val="28"/>
        </w:rPr>
        <w:t>Гибкость выбора программного содержания с учетом уровня развития ребенка</w:t>
      </w:r>
      <w:bookmarkEnd w:id="8"/>
    </w:p>
    <w:p w:rsidR="006422EC" w:rsidRPr="006422EC" w:rsidRDefault="006422EC" w:rsidP="006422EC">
      <w:pPr>
        <w:pStyle w:val="81"/>
        <w:keepNext/>
        <w:keepLines/>
        <w:numPr>
          <w:ilvl w:val="2"/>
          <w:numId w:val="1"/>
        </w:numPr>
        <w:shd w:val="clear" w:color="auto" w:fill="auto"/>
        <w:spacing w:before="0" w:after="29" w:line="360" w:lineRule="auto"/>
        <w:ind w:right="2220"/>
        <w:rPr>
          <w:rFonts w:asciiTheme="minorHAnsi" w:hAnsiTheme="minorHAnsi"/>
          <w:sz w:val="28"/>
          <w:szCs w:val="28"/>
        </w:rPr>
      </w:pPr>
      <w:bookmarkStart w:id="9" w:name="bookmark21"/>
      <w:r w:rsidRPr="006422EC">
        <w:rPr>
          <w:rStyle w:val="80"/>
          <w:rFonts w:asciiTheme="minorHAnsi" w:hAnsiTheme="minorHAnsi"/>
          <w:sz w:val="28"/>
          <w:szCs w:val="28"/>
        </w:rPr>
        <w:t>Охват всех возрастных периодов (от рождения до школы)</w:t>
      </w:r>
      <w:bookmarkEnd w:id="9"/>
    </w:p>
    <w:p w:rsidR="006422EC" w:rsidRPr="006422EC" w:rsidRDefault="006422EC" w:rsidP="006422EC">
      <w:pPr>
        <w:pStyle w:val="81"/>
        <w:keepNext/>
        <w:keepLines/>
        <w:numPr>
          <w:ilvl w:val="2"/>
          <w:numId w:val="1"/>
        </w:numPr>
        <w:shd w:val="clear" w:color="auto" w:fill="auto"/>
        <w:spacing w:before="0" w:after="26" w:line="360" w:lineRule="auto"/>
        <w:ind w:right="1960"/>
        <w:rPr>
          <w:rFonts w:asciiTheme="minorHAnsi" w:hAnsiTheme="minorHAnsi"/>
          <w:sz w:val="28"/>
          <w:szCs w:val="28"/>
        </w:rPr>
      </w:pPr>
      <w:bookmarkStart w:id="10" w:name="bookmark23"/>
      <w:bookmarkStart w:id="11" w:name="bookmark22"/>
      <w:r w:rsidRPr="006422EC">
        <w:rPr>
          <w:rStyle w:val="80"/>
          <w:rFonts w:asciiTheme="minorHAnsi" w:hAnsiTheme="minorHAnsi"/>
          <w:sz w:val="28"/>
          <w:szCs w:val="28"/>
        </w:rPr>
        <w:t>Наличие отдельного раздела по развитию игровой деятельности</w:t>
      </w:r>
      <w:bookmarkEnd w:id="10"/>
    </w:p>
    <w:p w:rsidR="006422EC" w:rsidRPr="006422EC" w:rsidRDefault="006422EC" w:rsidP="006422EC">
      <w:pPr>
        <w:pStyle w:val="81"/>
        <w:keepNext/>
        <w:keepLines/>
        <w:numPr>
          <w:ilvl w:val="2"/>
          <w:numId w:val="1"/>
        </w:numPr>
        <w:shd w:val="clear" w:color="auto" w:fill="auto"/>
        <w:spacing w:before="0" w:after="29" w:line="360" w:lineRule="auto"/>
        <w:ind w:right="3120"/>
        <w:rPr>
          <w:rFonts w:asciiTheme="minorHAnsi" w:hAnsiTheme="minorHAnsi"/>
          <w:sz w:val="28"/>
          <w:szCs w:val="28"/>
        </w:rPr>
      </w:pPr>
      <w:bookmarkStart w:id="12" w:name="bookmark24"/>
      <w:r w:rsidRPr="006422EC">
        <w:rPr>
          <w:rStyle w:val="80"/>
          <w:rFonts w:asciiTheme="minorHAnsi" w:hAnsiTheme="minorHAnsi"/>
          <w:sz w:val="28"/>
          <w:szCs w:val="28"/>
        </w:rPr>
        <w:t>Взаимодействие с семьями воспитанников</w:t>
      </w:r>
      <w:bookmarkEnd w:id="12"/>
    </w:p>
    <w:p w:rsidR="006422EC" w:rsidRPr="006422EC" w:rsidRDefault="006422EC" w:rsidP="006422EC">
      <w:pPr>
        <w:pStyle w:val="81"/>
        <w:keepNext/>
        <w:keepLines/>
        <w:numPr>
          <w:ilvl w:val="2"/>
          <w:numId w:val="1"/>
        </w:numPr>
        <w:shd w:val="clear" w:color="auto" w:fill="auto"/>
        <w:spacing w:before="0" w:after="26" w:line="360" w:lineRule="auto"/>
        <w:ind w:right="20"/>
        <w:rPr>
          <w:rFonts w:asciiTheme="minorHAnsi" w:hAnsiTheme="minorHAnsi"/>
          <w:sz w:val="28"/>
          <w:szCs w:val="28"/>
        </w:rPr>
      </w:pPr>
      <w:bookmarkStart w:id="13" w:name="bookmark25"/>
      <w:r w:rsidRPr="006422EC">
        <w:rPr>
          <w:rStyle w:val="80"/>
          <w:rFonts w:asciiTheme="minorHAnsi" w:hAnsiTheme="minorHAnsi"/>
          <w:sz w:val="28"/>
          <w:szCs w:val="28"/>
        </w:rPr>
        <w:t>Вариативность содержания раздела по инклюзивному и коррекционному образованию</w:t>
      </w:r>
      <w:bookmarkEnd w:id="13"/>
    </w:p>
    <w:p w:rsidR="006422EC" w:rsidRPr="006422EC" w:rsidRDefault="006422EC" w:rsidP="006422EC">
      <w:pPr>
        <w:pStyle w:val="81"/>
        <w:keepNext/>
        <w:keepLines/>
        <w:numPr>
          <w:ilvl w:val="2"/>
          <w:numId w:val="1"/>
        </w:numPr>
        <w:shd w:val="clear" w:color="auto" w:fill="auto"/>
        <w:spacing w:before="0" w:after="29" w:line="360" w:lineRule="auto"/>
        <w:ind w:right="3080"/>
        <w:rPr>
          <w:rStyle w:val="80"/>
          <w:rFonts w:asciiTheme="minorHAnsi" w:hAnsiTheme="minorHAnsi"/>
          <w:sz w:val="28"/>
          <w:szCs w:val="28"/>
          <w:shd w:val="clear" w:color="auto" w:fill="auto"/>
        </w:rPr>
      </w:pPr>
      <w:bookmarkStart w:id="14" w:name="bookmark26"/>
      <w:r w:rsidRPr="006422EC">
        <w:rPr>
          <w:rStyle w:val="80"/>
          <w:rFonts w:asciiTheme="minorHAnsi" w:hAnsiTheme="minorHAnsi"/>
          <w:sz w:val="28"/>
          <w:szCs w:val="28"/>
        </w:rPr>
        <w:t>Наличие приложения с подробными перечнями</w:t>
      </w:r>
      <w:bookmarkEnd w:id="11"/>
      <w:bookmarkEnd w:id="14"/>
    </w:p>
    <w:p w:rsidR="00B56E7E" w:rsidRPr="006422EC" w:rsidRDefault="006422EC" w:rsidP="006422EC">
      <w:pPr>
        <w:pStyle w:val="81"/>
        <w:keepNext/>
        <w:keepLines/>
        <w:shd w:val="clear" w:color="auto" w:fill="auto"/>
        <w:spacing w:before="0" w:after="29" w:line="360" w:lineRule="auto"/>
        <w:ind w:left="1800" w:right="3080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lastRenderedPageBreak/>
        <w:t xml:space="preserve"> </w:t>
      </w:r>
      <w:r w:rsidR="00B56E7E" w:rsidRPr="006422EC">
        <w:rPr>
          <w:rFonts w:asciiTheme="majorHAnsi" w:hAnsiTheme="majorHAnsi" w:cs="Arial"/>
          <w:b/>
          <w:sz w:val="28"/>
          <w:szCs w:val="28"/>
        </w:rPr>
        <w:t xml:space="preserve">В Программе </w:t>
      </w:r>
      <w:r w:rsidRPr="006422EC">
        <w:rPr>
          <w:rFonts w:asciiTheme="majorHAnsi" w:hAnsiTheme="majorHAnsi" w:cs="Arial"/>
          <w:b/>
          <w:sz w:val="28"/>
          <w:szCs w:val="28"/>
        </w:rPr>
        <w:t>компл</w:t>
      </w:r>
      <w:r>
        <w:rPr>
          <w:rFonts w:asciiTheme="majorHAnsi" w:hAnsiTheme="majorHAnsi" w:cs="Arial"/>
          <w:b/>
          <w:sz w:val="28"/>
          <w:szCs w:val="28"/>
        </w:rPr>
        <w:t xml:space="preserve">ексно представлены все основные </w:t>
      </w:r>
      <w:r w:rsidR="00B56E7E" w:rsidRPr="006422EC">
        <w:rPr>
          <w:rFonts w:asciiTheme="majorHAnsi" w:hAnsiTheme="majorHAnsi" w:cs="Arial"/>
          <w:b/>
          <w:sz w:val="28"/>
          <w:szCs w:val="28"/>
        </w:rPr>
        <w:t>содержательные</w:t>
      </w:r>
    </w:p>
    <w:p w:rsidR="00B56E7E" w:rsidRPr="00B56E7E" w:rsidRDefault="00B56E7E" w:rsidP="006422EC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Theme="majorHAnsi" w:hAnsiTheme="majorHAnsi" w:cs="Arial"/>
          <w:b/>
          <w:sz w:val="28"/>
          <w:szCs w:val="28"/>
        </w:rPr>
      </w:pPr>
      <w:r w:rsidRPr="00B56E7E">
        <w:rPr>
          <w:rFonts w:asciiTheme="majorHAnsi" w:hAnsiTheme="majorHAnsi" w:cs="Arial"/>
          <w:b/>
          <w:sz w:val="28"/>
          <w:szCs w:val="28"/>
        </w:rPr>
        <w:t>линии воспитания и образования ребенка от рождения до школы.</w:t>
      </w:r>
    </w:p>
    <w:p w:rsidR="00B56E7E" w:rsidRPr="00B56E7E" w:rsidRDefault="00B56E7E" w:rsidP="006422EC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Theme="majorHAnsi" w:hAnsiTheme="majorHAnsi" w:cs="Arial"/>
          <w:b/>
          <w:sz w:val="28"/>
          <w:szCs w:val="28"/>
        </w:rPr>
      </w:pP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 xml:space="preserve">Программа строится на принципе </w:t>
      </w:r>
      <w:proofErr w:type="spellStart"/>
      <w:r w:rsidRPr="00B56E7E">
        <w:rPr>
          <w:rFonts w:asciiTheme="minorHAnsi" w:hAnsiTheme="minorHAnsi" w:cs="Arial"/>
          <w:sz w:val="28"/>
          <w:szCs w:val="28"/>
        </w:rPr>
        <w:t>культуросообразности</w:t>
      </w:r>
      <w:proofErr w:type="spellEnd"/>
      <w:r w:rsidRPr="00B56E7E">
        <w:rPr>
          <w:rFonts w:asciiTheme="minorHAnsi" w:hAnsiTheme="minorHAnsi" w:cs="Arial"/>
          <w:sz w:val="28"/>
          <w:szCs w:val="28"/>
        </w:rPr>
        <w:t>. Реализация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этого принципа обеспечивает учет национальных ценностей и традиций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 xml:space="preserve">в образовании, восполняет недостатки </w:t>
      </w:r>
      <w:proofErr w:type="gramStart"/>
      <w:r w:rsidRPr="00B56E7E">
        <w:rPr>
          <w:rFonts w:asciiTheme="minorHAnsi" w:hAnsiTheme="minorHAnsi" w:cs="Arial"/>
          <w:sz w:val="28"/>
          <w:szCs w:val="28"/>
        </w:rPr>
        <w:t>духовно-нравственного</w:t>
      </w:r>
      <w:proofErr w:type="gramEnd"/>
      <w:r w:rsidRPr="00B56E7E">
        <w:rPr>
          <w:rFonts w:asciiTheme="minorHAnsi" w:hAnsiTheme="minorHAnsi" w:cs="Arial"/>
          <w:sz w:val="28"/>
          <w:szCs w:val="28"/>
        </w:rPr>
        <w:t xml:space="preserve"> и эмоционального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воспитания. Образование рассматривается как процесс приобщения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proofErr w:type="gramStart"/>
      <w:r w:rsidRPr="00B56E7E">
        <w:rPr>
          <w:rFonts w:asciiTheme="minorHAnsi" w:hAnsiTheme="minorHAnsi" w:cs="Arial"/>
          <w:sz w:val="28"/>
          <w:szCs w:val="28"/>
        </w:rPr>
        <w:t>ребенка к основным компонентам человеческой культуры (знание, </w:t>
      </w:r>
      <w:proofErr w:type="gramEnd"/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мораль, искусство, труд).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 xml:space="preserve">Главный критерий отбора программного материала — его </w:t>
      </w:r>
      <w:proofErr w:type="gramStart"/>
      <w:r w:rsidRPr="00B56E7E">
        <w:rPr>
          <w:rFonts w:asciiTheme="minorHAnsi" w:hAnsiTheme="minorHAnsi" w:cs="Arial"/>
          <w:sz w:val="28"/>
          <w:szCs w:val="28"/>
        </w:rPr>
        <w:t>воспитательная</w:t>
      </w:r>
      <w:proofErr w:type="gramEnd"/>
      <w:r w:rsidRPr="00B56E7E">
        <w:rPr>
          <w:rFonts w:asciiTheme="minorHAnsi" w:hAnsiTheme="minorHAnsi" w:cs="Arial"/>
          <w:sz w:val="28"/>
          <w:szCs w:val="28"/>
        </w:rPr>
        <w:t>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>ценность, высокий художественный уровень используемых произведений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proofErr w:type="gramStart"/>
      <w:r w:rsidRPr="00B56E7E">
        <w:rPr>
          <w:rFonts w:asciiTheme="minorHAnsi" w:hAnsiTheme="minorHAnsi" w:cs="Arial"/>
          <w:sz w:val="28"/>
          <w:szCs w:val="28"/>
        </w:rPr>
        <w:t>культуры (классической и народной — как отечественной, так </w:t>
      </w:r>
      <w:proofErr w:type="gramEnd"/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B56E7E">
        <w:rPr>
          <w:rFonts w:asciiTheme="minorHAnsi" w:hAnsiTheme="minorHAnsi" w:cs="Arial"/>
          <w:sz w:val="28"/>
          <w:szCs w:val="28"/>
        </w:rPr>
        <w:t xml:space="preserve">и </w:t>
      </w:r>
      <w:proofErr w:type="gramStart"/>
      <w:r w:rsidRPr="00B56E7E">
        <w:rPr>
          <w:rFonts w:asciiTheme="minorHAnsi" w:hAnsiTheme="minorHAnsi" w:cs="Arial"/>
          <w:sz w:val="28"/>
          <w:szCs w:val="28"/>
        </w:rPr>
        <w:t>зарубежной</w:t>
      </w:r>
      <w:proofErr w:type="gramEnd"/>
      <w:r w:rsidRPr="00B56E7E">
        <w:rPr>
          <w:rFonts w:asciiTheme="minorHAnsi" w:hAnsiTheme="minorHAnsi" w:cs="Arial"/>
          <w:sz w:val="28"/>
          <w:szCs w:val="28"/>
        </w:rPr>
        <w:t>), возможность развития всесторонних способностей ребенка </w:t>
      </w:r>
    </w:p>
    <w:p w:rsidR="00B56E7E" w:rsidRP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proofErr w:type="gramStart"/>
      <w:r w:rsidRPr="00B56E7E">
        <w:rPr>
          <w:rFonts w:asciiTheme="minorHAnsi" w:hAnsiTheme="minorHAnsi" w:cs="Arial"/>
          <w:sz w:val="28"/>
          <w:szCs w:val="28"/>
        </w:rPr>
        <w:t xml:space="preserve">на каждом этапе дошкольного детства (Е. А. </w:t>
      </w:r>
      <w:proofErr w:type="spellStart"/>
      <w:r w:rsidRPr="00B56E7E">
        <w:rPr>
          <w:rFonts w:asciiTheme="minorHAnsi" w:hAnsiTheme="minorHAnsi" w:cs="Arial"/>
          <w:sz w:val="28"/>
          <w:szCs w:val="28"/>
        </w:rPr>
        <w:t>Флерина</w:t>
      </w:r>
      <w:proofErr w:type="spellEnd"/>
      <w:r w:rsidRPr="00B56E7E">
        <w:rPr>
          <w:rFonts w:asciiTheme="minorHAnsi" w:hAnsiTheme="minorHAnsi" w:cs="Arial"/>
          <w:sz w:val="28"/>
          <w:szCs w:val="28"/>
        </w:rPr>
        <w:t xml:space="preserve">, Н. П. </w:t>
      </w:r>
      <w:proofErr w:type="spellStart"/>
      <w:r w:rsidRPr="00B56E7E">
        <w:rPr>
          <w:rFonts w:asciiTheme="minorHAnsi" w:hAnsiTheme="minorHAnsi" w:cs="Arial"/>
          <w:sz w:val="28"/>
          <w:szCs w:val="28"/>
        </w:rPr>
        <w:t>Сакулина</w:t>
      </w:r>
      <w:proofErr w:type="spellEnd"/>
      <w:r w:rsidRPr="00B56E7E">
        <w:rPr>
          <w:rFonts w:asciiTheme="minorHAnsi" w:hAnsiTheme="minorHAnsi" w:cs="Arial"/>
          <w:sz w:val="28"/>
          <w:szCs w:val="28"/>
        </w:rPr>
        <w:t>, </w:t>
      </w:r>
      <w:proofErr w:type="gramEnd"/>
    </w:p>
    <w:p w:rsidR="00B56E7E" w:rsidRDefault="00B56E7E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  <w:proofErr w:type="gramStart"/>
      <w:r w:rsidRPr="00B56E7E">
        <w:rPr>
          <w:rFonts w:asciiTheme="minorHAnsi" w:hAnsiTheme="minorHAnsi" w:cs="Arial"/>
          <w:sz w:val="28"/>
          <w:szCs w:val="28"/>
        </w:rPr>
        <w:t>Н. А. Ветлугина, Н. С. Карпинская). </w:t>
      </w:r>
      <w:proofErr w:type="gramEnd"/>
    </w:p>
    <w:p w:rsidR="00841B8C" w:rsidRDefault="00841B8C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</w:p>
    <w:p w:rsidR="00841B8C" w:rsidRDefault="00841B8C" w:rsidP="00B56E7E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="Arial"/>
          <w:sz w:val="28"/>
          <w:szCs w:val="28"/>
        </w:rPr>
      </w:pPr>
    </w:p>
    <w:p w:rsidR="006422EC" w:rsidRDefault="006422EC" w:rsidP="006422EC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Theme="minorHAnsi" w:hAnsiTheme="minorHAnsi" w:cs="Arial"/>
          <w:sz w:val="28"/>
          <w:szCs w:val="28"/>
        </w:rPr>
      </w:pPr>
    </w:p>
    <w:p w:rsidR="00841B8C" w:rsidRDefault="00841B8C" w:rsidP="006422EC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rFonts w:asciiTheme="minorHAnsi" w:hAnsiTheme="minorHAnsi" w:cs="Arial"/>
          <w:sz w:val="28"/>
          <w:szCs w:val="28"/>
        </w:rPr>
      </w:pPr>
      <w:proofErr w:type="gramStart"/>
      <w:r w:rsidRPr="002B5FC8">
        <w:rPr>
          <w:rFonts w:asciiTheme="majorHAnsi" w:hAnsiTheme="majorHAnsi" w:cs="Arial"/>
          <w:b/>
          <w:sz w:val="28"/>
          <w:szCs w:val="28"/>
        </w:rPr>
        <w:lastRenderedPageBreak/>
        <w:t>Методические</w:t>
      </w:r>
      <w:proofErr w:type="gramEnd"/>
      <w:r w:rsidRPr="002B5FC8">
        <w:rPr>
          <w:rFonts w:asciiTheme="majorHAnsi" w:hAnsiTheme="majorHAnsi" w:cs="Arial"/>
          <w:b/>
          <w:sz w:val="28"/>
          <w:szCs w:val="28"/>
        </w:rPr>
        <w:t xml:space="preserve"> пособии</w:t>
      </w:r>
      <w:r>
        <w:rPr>
          <w:rFonts w:asciiTheme="minorHAnsi" w:hAnsiTheme="minorHAnsi" w:cs="Arial"/>
          <w:sz w:val="28"/>
          <w:szCs w:val="28"/>
        </w:rPr>
        <w:t>.</w:t>
      </w:r>
    </w:p>
    <w:p w:rsidR="00841B8C" w:rsidRDefault="00841B8C" w:rsidP="00841B8C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rFonts w:asciiTheme="minorHAnsi" w:hAnsiTheme="minorHAnsi" w:cs="Arial"/>
          <w:sz w:val="28"/>
          <w:szCs w:val="28"/>
        </w:rPr>
      </w:pPr>
      <w:r>
        <w:rPr>
          <w:noProof/>
        </w:rPr>
        <w:drawing>
          <wp:inline distT="0" distB="0" distL="0" distR="0" wp14:anchorId="3F60B5DB" wp14:editId="774803D8">
            <wp:extent cx="1971675" cy="2771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B8C" w:rsidRPr="00B56E7E" w:rsidRDefault="00841B8C" w:rsidP="00841B8C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rFonts w:asciiTheme="minorHAnsi" w:hAnsiTheme="minorHAnsi" w:cs="Arial"/>
          <w:sz w:val="28"/>
          <w:szCs w:val="28"/>
        </w:rPr>
      </w:pPr>
    </w:p>
    <w:p w:rsidR="00841B8C" w:rsidRPr="00841B8C" w:rsidRDefault="00841B8C" w:rsidP="00841B8C">
      <w:pPr>
        <w:shd w:val="clear" w:color="auto" w:fill="FFFFFF"/>
        <w:spacing w:after="75" w:line="360" w:lineRule="auto"/>
        <w:jc w:val="center"/>
        <w:outlineLvl w:val="4"/>
        <w:rPr>
          <w:rFonts w:eastAsia="Times New Roman" w:cs="Arial"/>
          <w:sz w:val="28"/>
          <w:szCs w:val="28"/>
          <w:lang w:eastAsia="ru-RU"/>
        </w:rPr>
      </w:pPr>
      <w:r w:rsidRPr="00841B8C">
        <w:rPr>
          <w:rFonts w:eastAsia="Times New Roman" w:cs="Arial"/>
          <w:sz w:val="28"/>
          <w:szCs w:val="28"/>
          <w:lang w:eastAsia="ru-RU"/>
        </w:rPr>
        <w:t>Описание</w:t>
      </w:r>
    </w:p>
    <w:p w:rsidR="00841B8C" w:rsidRDefault="00841B8C" w:rsidP="00841B8C">
      <w:pPr>
        <w:shd w:val="clear" w:color="auto" w:fill="FFFFFF"/>
        <w:spacing w:after="0" w:line="360" w:lineRule="auto"/>
        <w:jc w:val="both"/>
        <w:rPr>
          <w:rFonts w:eastAsia="Times New Roman" w:cs="Arial"/>
          <w:sz w:val="28"/>
          <w:szCs w:val="28"/>
          <w:lang w:eastAsia="ru-RU"/>
        </w:rPr>
      </w:pPr>
      <w:proofErr w:type="gramStart"/>
      <w:r w:rsidRPr="00841B8C">
        <w:rPr>
          <w:rFonts w:eastAsia="Times New Roman" w:cs="Arial"/>
          <w:sz w:val="28"/>
          <w:szCs w:val="28"/>
          <w:lang w:eastAsia="ru-RU"/>
        </w:rPr>
        <w:t>В пособии предлагаются </w:t>
      </w:r>
      <w:hyperlink r:id="rId7" w:tooltip="комплексные занятия" w:history="1">
        <w:r w:rsidRPr="00841B8C">
          <w:rPr>
            <w:rFonts w:eastAsia="Times New Roman" w:cs="Arial"/>
            <w:sz w:val="28"/>
            <w:szCs w:val="28"/>
            <w:u w:val="single"/>
            <w:lang w:eastAsia="ru-RU"/>
          </w:rPr>
          <w:t>комплексные занятия</w:t>
        </w:r>
      </w:hyperlink>
      <w:r w:rsidRPr="00841B8C">
        <w:rPr>
          <w:rFonts w:eastAsia="Times New Roman" w:cs="Arial"/>
          <w:sz w:val="28"/>
          <w:szCs w:val="28"/>
          <w:lang w:eastAsia="ru-RU"/>
        </w:rPr>
        <w:t xml:space="preserve"> с детьми на весь учебный год в средней группе (от 4 до 5 лет), которые помогут педагогам построить систему развивающего образования детей на основе требований Примерной основной общеобразовательной программы дошкольного образования "От рождения до школы" под редакцией Н. Е. </w:t>
      </w:r>
      <w:proofErr w:type="spellStart"/>
      <w:r w:rsidRPr="00841B8C">
        <w:rPr>
          <w:rFonts w:eastAsia="Times New Roman" w:cs="Arial"/>
          <w:sz w:val="28"/>
          <w:szCs w:val="28"/>
          <w:lang w:eastAsia="ru-RU"/>
        </w:rPr>
        <w:t>Вераксы</w:t>
      </w:r>
      <w:proofErr w:type="spellEnd"/>
      <w:r w:rsidRPr="00841B8C">
        <w:rPr>
          <w:rFonts w:eastAsia="Times New Roman" w:cs="Arial"/>
          <w:sz w:val="28"/>
          <w:szCs w:val="28"/>
          <w:lang w:eastAsia="ru-RU"/>
        </w:rPr>
        <w:t>, Т. С. Комаровой, М. А. Васильевой (М.: Мозаика-Синтез, 2013), соответствующей федеральным государственным требованиям и </w:t>
      </w:r>
      <w:hyperlink r:id="rId8" w:tooltip="фгос" w:history="1">
        <w:r w:rsidRPr="00841B8C">
          <w:rPr>
            <w:rFonts w:eastAsia="Times New Roman" w:cs="Arial"/>
            <w:sz w:val="28"/>
            <w:szCs w:val="28"/>
            <w:u w:val="single"/>
            <w:lang w:eastAsia="ru-RU"/>
          </w:rPr>
          <w:t>ФГОС</w:t>
        </w:r>
        <w:proofErr w:type="gramEnd"/>
      </w:hyperlink>
      <w:r w:rsidRPr="00841B8C">
        <w:rPr>
          <w:rFonts w:eastAsia="Times New Roman" w:cs="Arial"/>
          <w:sz w:val="28"/>
          <w:szCs w:val="28"/>
          <w:lang w:eastAsia="ru-RU"/>
        </w:rPr>
        <w:t> дошкольного образования.</w:t>
      </w:r>
      <w:r w:rsidRPr="00841B8C">
        <w:rPr>
          <w:rFonts w:eastAsia="Times New Roman" w:cs="Arial"/>
          <w:sz w:val="28"/>
          <w:szCs w:val="28"/>
          <w:lang w:eastAsia="ru-RU"/>
        </w:rPr>
        <w:br/>
      </w:r>
      <w:proofErr w:type="gramStart"/>
      <w:r w:rsidRPr="00841B8C">
        <w:rPr>
          <w:rFonts w:eastAsia="Times New Roman" w:cs="Arial"/>
          <w:sz w:val="28"/>
          <w:szCs w:val="28"/>
          <w:lang w:eastAsia="ru-RU"/>
        </w:rPr>
        <w:t xml:space="preserve">Содержание организованной образовательной деятельности, включающее игры, слушание, чтение и обсуждение программных произведений, наблюдения, работу по обогащению чувственного опыта ребенка и формированию умения действовать с игрушками и предметами, исследования, продуктивное и художественное творчество, музыкально-ритмические движения и физические упражнения, отражает интеграцию всех образовательных областей, реализует комплексный подход к воспитанию и обучению в детском саду, обеспечивает рациональную </w:t>
      </w:r>
      <w:r w:rsidRPr="00841B8C">
        <w:rPr>
          <w:rFonts w:eastAsia="Times New Roman" w:cs="Arial"/>
          <w:sz w:val="28"/>
          <w:szCs w:val="28"/>
          <w:lang w:eastAsia="ru-RU"/>
        </w:rPr>
        <w:lastRenderedPageBreak/>
        <w:t>совместимость основных видов детской деятельности и</w:t>
      </w:r>
      <w:proofErr w:type="gramEnd"/>
      <w:r w:rsidRPr="00841B8C">
        <w:rPr>
          <w:rFonts w:eastAsia="Times New Roman" w:cs="Arial"/>
          <w:sz w:val="28"/>
          <w:szCs w:val="28"/>
          <w:lang w:eastAsia="ru-RU"/>
        </w:rPr>
        <w:t xml:space="preserve"> позволяет педагогам развивать предусмотренные программой интегративные качества воспитанников.</w:t>
      </w:r>
      <w:r w:rsidRPr="00841B8C">
        <w:rPr>
          <w:rFonts w:eastAsia="Times New Roman" w:cs="Arial"/>
          <w:sz w:val="28"/>
          <w:szCs w:val="28"/>
          <w:lang w:eastAsia="ru-RU"/>
        </w:rPr>
        <w:br/>
        <w:t>Предназначено методистам и воспитателям всех видов дошкольных учреждений; может быть полезно специалистам дошкольной педагогики; рекомендовано студентам средних и высших учебных заведений.</w:t>
      </w:r>
    </w:p>
    <w:p w:rsidR="0028325D" w:rsidRDefault="00841B8C" w:rsidP="00841B8C">
      <w:pPr>
        <w:shd w:val="clear" w:color="auto" w:fill="FFFFFF"/>
        <w:spacing w:after="0" w:line="36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841B8C">
        <w:rPr>
          <w:rFonts w:eastAsia="Times New Roman" w:cs="Arial"/>
          <w:sz w:val="28"/>
          <w:szCs w:val="28"/>
          <w:lang w:eastAsia="ru-RU"/>
        </w:rPr>
        <w:t xml:space="preserve"> </w:t>
      </w:r>
    </w:p>
    <w:p w:rsidR="00841B8C" w:rsidRDefault="00841B8C" w:rsidP="00841B8C">
      <w:pPr>
        <w:shd w:val="clear" w:color="auto" w:fill="FFFFFF"/>
        <w:spacing w:after="0" w:line="360" w:lineRule="auto"/>
        <w:jc w:val="both"/>
        <w:rPr>
          <w:rFonts w:eastAsia="Times New Roman" w:cs="Arial"/>
          <w:sz w:val="28"/>
          <w:szCs w:val="28"/>
          <w:lang w:eastAsia="ru-RU"/>
        </w:rPr>
      </w:pPr>
    </w:p>
    <w:p w:rsidR="00841B8C" w:rsidRPr="00841B8C" w:rsidRDefault="00841B8C" w:rsidP="00841B8C">
      <w:pPr>
        <w:shd w:val="clear" w:color="auto" w:fill="FFFFFF"/>
        <w:spacing w:after="0" w:line="36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841B8C">
        <w:rPr>
          <w:noProof/>
          <w:lang w:eastAsia="ru-RU"/>
        </w:rPr>
        <w:drawing>
          <wp:inline distT="0" distB="0" distL="0" distR="0" wp14:anchorId="03C7248C" wp14:editId="09D1B0BB">
            <wp:extent cx="1439433" cy="1760706"/>
            <wp:effectExtent l="0" t="0" r="8890" b="0"/>
            <wp:docPr id="6" name="Рисунок 6" descr="http://vera-kirov.ucoz.ru/_ph/29/1/992357730.jpg?1416930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era-kirov.ucoz.ru/_ph/29/1/992357730.jpg?141693069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780" cy="176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B8C" w:rsidRDefault="002B5FC8" w:rsidP="00841B8C">
      <w:pPr>
        <w:shd w:val="clear" w:color="auto" w:fill="FFFFFF"/>
        <w:spacing w:after="0" w:line="360" w:lineRule="auto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BFF48FE" wp14:editId="5B9FE54E">
            <wp:simplePos x="0" y="0"/>
            <wp:positionH relativeFrom="column">
              <wp:posOffset>4590415</wp:posOffset>
            </wp:positionH>
            <wp:positionV relativeFrom="paragraph">
              <wp:posOffset>2870200</wp:posOffset>
            </wp:positionV>
            <wp:extent cx="1293495" cy="1789430"/>
            <wp:effectExtent l="0" t="0" r="1905" b="1270"/>
            <wp:wrapSquare wrapText="bothSides"/>
            <wp:docPr id="7" name="Рисунок 7" descr="http://vera-kirov.ucoz.ru/_ph/29/1/671590811.jpg?1416930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era-kirov.ucoz.ru/_ph/29/1/671590811.jpg?14169306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history="1">
        <w:r w:rsidR="00841B8C" w:rsidRPr="002B5FC8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Пособие, выпущенное к программе «От рождения до школы» и соответствующее ФГОС, поможет сформировать у дошкольников опыт безопасного</w:t>
        </w:r>
        <w:r w:rsidR="00841B8C" w:rsidRPr="002B5FC8">
          <w:rPr>
            <w:rStyle w:val="apple-converted-space"/>
            <w:color w:val="000000"/>
            <w:sz w:val="28"/>
            <w:szCs w:val="28"/>
            <w:shd w:val="clear" w:color="auto" w:fill="FFFFFF"/>
          </w:rPr>
          <w:t> </w:t>
        </w:r>
        <w:r w:rsidR="00841B8C" w:rsidRPr="002B5FC8">
          <w:rPr>
            <w:color w:val="000000"/>
            <w:sz w:val="28"/>
            <w:szCs w:val="28"/>
            <w:shd w:val="clear" w:color="auto" w:fill="FFFFFF"/>
          </w:rPr>
          <w:br/>
        </w:r>
        <w:r w:rsidR="00841B8C" w:rsidRPr="002B5FC8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поведения в различных ситуациях, знания о правилах безопасного поведения, умение действовать в тех или иных ситуациях, оценивать</w:t>
        </w:r>
        <w:r w:rsidR="00841B8C" w:rsidRPr="002B5FC8">
          <w:rPr>
            <w:rStyle w:val="apple-converted-space"/>
            <w:color w:val="000000"/>
            <w:sz w:val="28"/>
            <w:szCs w:val="28"/>
            <w:shd w:val="clear" w:color="auto" w:fill="FFFFFF"/>
          </w:rPr>
          <w:t> </w:t>
        </w:r>
        <w:r w:rsidR="00841B8C" w:rsidRPr="002B5FC8">
          <w:rPr>
            <w:color w:val="000000"/>
            <w:sz w:val="28"/>
            <w:szCs w:val="28"/>
            <w:shd w:val="clear" w:color="auto" w:fill="FFFFFF"/>
          </w:rPr>
          <w:br/>
        </w:r>
        <w:r w:rsidR="00841B8C" w:rsidRPr="002B5FC8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собственные возможности по преодолению опасности; выработать привычку соблюдать меры предосторожности. Пособие адресовано педагогам</w:t>
        </w:r>
        <w:r w:rsidR="00841B8C" w:rsidRPr="002B5FC8">
          <w:rPr>
            <w:rStyle w:val="apple-converted-space"/>
            <w:color w:val="000000"/>
            <w:sz w:val="28"/>
            <w:szCs w:val="28"/>
            <w:shd w:val="clear" w:color="auto" w:fill="FFFFFF"/>
          </w:rPr>
          <w:t> </w:t>
        </w:r>
        <w:r w:rsidR="00841B8C" w:rsidRPr="002B5FC8">
          <w:rPr>
            <w:color w:val="000000"/>
            <w:sz w:val="28"/>
            <w:szCs w:val="28"/>
            <w:shd w:val="clear" w:color="auto" w:fill="FFFFFF"/>
          </w:rPr>
          <w:br/>
        </w:r>
        <w:r w:rsidR="00841B8C" w:rsidRPr="002B5FC8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дошкольных образовательных учреждений и родителям</w:t>
        </w:r>
      </w:hyperlink>
      <w:r>
        <w:rPr>
          <w:sz w:val="28"/>
          <w:szCs w:val="28"/>
        </w:rPr>
        <w:t>.</w:t>
      </w:r>
    </w:p>
    <w:p w:rsidR="002B5FC8" w:rsidRDefault="002B5FC8" w:rsidP="002B5FC8">
      <w:pPr>
        <w:shd w:val="clear" w:color="auto" w:fill="FFFFFF"/>
        <w:spacing w:after="0" w:line="360" w:lineRule="auto"/>
        <w:jc w:val="center"/>
        <w:rPr>
          <w:sz w:val="28"/>
          <w:szCs w:val="28"/>
          <w:u w:val="single" w:color="FFFFFF" w:themeColor="background1"/>
        </w:rPr>
      </w:pPr>
    </w:p>
    <w:p w:rsidR="002B5FC8" w:rsidRDefault="002B5FC8" w:rsidP="002B5FC8">
      <w:pPr>
        <w:shd w:val="clear" w:color="auto" w:fill="FFFFFF"/>
        <w:spacing w:after="0" w:line="360" w:lineRule="auto"/>
        <w:jc w:val="center"/>
        <w:rPr>
          <w:sz w:val="28"/>
          <w:szCs w:val="28"/>
          <w:u w:val="single" w:color="FFFFFF" w:themeColor="background1"/>
        </w:rPr>
      </w:pPr>
    </w:p>
    <w:p w:rsidR="002B5FC8" w:rsidRDefault="002B5FC8" w:rsidP="002B5FC8">
      <w:pPr>
        <w:shd w:val="clear" w:color="auto" w:fill="FFFFFF"/>
        <w:spacing w:after="0" w:line="360" w:lineRule="auto"/>
        <w:jc w:val="center"/>
        <w:rPr>
          <w:sz w:val="28"/>
          <w:szCs w:val="28"/>
          <w:u w:val="single" w:color="FFFFFF" w:themeColor="background1"/>
        </w:rPr>
      </w:pPr>
    </w:p>
    <w:p w:rsidR="002B5FC8" w:rsidRDefault="002B5FC8" w:rsidP="002B5FC8">
      <w:pPr>
        <w:shd w:val="clear" w:color="auto" w:fill="FFFFFF"/>
        <w:spacing w:after="0" w:line="360" w:lineRule="auto"/>
        <w:jc w:val="center"/>
        <w:rPr>
          <w:sz w:val="28"/>
          <w:szCs w:val="28"/>
          <w:u w:val="single" w:color="FFFFFF" w:themeColor="background1"/>
        </w:rPr>
      </w:pPr>
    </w:p>
    <w:p w:rsidR="002B5FC8" w:rsidRDefault="002B5FC8" w:rsidP="002B5FC8">
      <w:pPr>
        <w:shd w:val="clear" w:color="auto" w:fill="FFFFFF"/>
        <w:spacing w:after="0" w:line="360" w:lineRule="auto"/>
        <w:jc w:val="center"/>
        <w:rPr>
          <w:sz w:val="28"/>
          <w:szCs w:val="28"/>
          <w:u w:val="single" w:color="FFFFFF" w:themeColor="background1"/>
        </w:rPr>
      </w:pPr>
    </w:p>
    <w:p w:rsidR="002B5FC8" w:rsidRDefault="002B5FC8" w:rsidP="002B5FC8">
      <w:pPr>
        <w:shd w:val="clear" w:color="auto" w:fill="FFFFFF"/>
        <w:spacing w:after="0" w:line="360" w:lineRule="auto"/>
        <w:rPr>
          <w:rFonts w:eastAsia="Times New Roman" w:cs="Arial"/>
          <w:sz w:val="28"/>
          <w:szCs w:val="28"/>
          <w:lang w:eastAsia="ru-RU"/>
        </w:rPr>
      </w:pPr>
    </w:p>
    <w:p w:rsidR="00841B8C" w:rsidRPr="00841B8C" w:rsidRDefault="00841B8C" w:rsidP="002B5FC8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Arial"/>
          <w:b/>
          <w:sz w:val="36"/>
          <w:szCs w:val="36"/>
          <w:lang w:eastAsia="ru-RU"/>
        </w:rPr>
      </w:pPr>
      <w:r w:rsidRPr="00841B8C">
        <w:rPr>
          <w:rFonts w:asciiTheme="majorHAnsi" w:eastAsia="Times New Roman" w:hAnsiTheme="majorHAnsi" w:cs="Arial"/>
          <w:b/>
          <w:sz w:val="36"/>
          <w:szCs w:val="36"/>
          <w:lang w:eastAsia="ru-RU"/>
        </w:rPr>
        <w:lastRenderedPageBreak/>
        <w:t>Рабочие тетради</w:t>
      </w:r>
    </w:p>
    <w:p w:rsidR="00841B8C" w:rsidRDefault="00841B8C" w:rsidP="00841B8C">
      <w:pPr>
        <w:shd w:val="clear" w:color="auto" w:fill="FFFFFF"/>
        <w:spacing w:after="0" w:line="360" w:lineRule="auto"/>
        <w:jc w:val="both"/>
        <w:rPr>
          <w:rFonts w:eastAsia="Times New Roman" w:cs="Arial"/>
          <w:sz w:val="28"/>
          <w:szCs w:val="28"/>
          <w:lang w:eastAsia="ru-RU"/>
        </w:rPr>
      </w:pPr>
    </w:p>
    <w:p w:rsidR="0028325D" w:rsidRPr="00B56E7E" w:rsidRDefault="00841B8C" w:rsidP="00841B8C">
      <w:pPr>
        <w:spacing w:line="360" w:lineRule="auto"/>
        <w:rPr>
          <w:sz w:val="36"/>
          <w:szCs w:val="36"/>
        </w:rPr>
      </w:pPr>
      <w:r>
        <w:rPr>
          <w:rFonts w:eastAsia="Times New Roman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5FC0013" wp14:editId="7F9B9B36">
            <wp:simplePos x="0" y="0"/>
            <wp:positionH relativeFrom="column">
              <wp:posOffset>231775</wp:posOffset>
            </wp:positionH>
            <wp:positionV relativeFrom="paragraph">
              <wp:posOffset>252095</wp:posOffset>
            </wp:positionV>
            <wp:extent cx="2966720" cy="4542790"/>
            <wp:effectExtent l="0" t="0" r="508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454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F9E5D4F" wp14:editId="496E4863">
            <wp:simplePos x="0" y="0"/>
            <wp:positionH relativeFrom="column">
              <wp:posOffset>3199130</wp:posOffset>
            </wp:positionH>
            <wp:positionV relativeFrom="paragraph">
              <wp:posOffset>273050</wp:posOffset>
            </wp:positionV>
            <wp:extent cx="2966720" cy="4523105"/>
            <wp:effectExtent l="0" t="0" r="508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452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E7E" w:rsidRDefault="00841B8C">
      <w:pPr>
        <w:spacing w:line="360" w:lineRule="auto"/>
        <w:jc w:val="center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281AF949" wp14:editId="24AA0D0A">
            <wp:extent cx="1647825" cy="23622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FC8" w:rsidRDefault="002B5FC8">
      <w:pPr>
        <w:spacing w:line="360" w:lineRule="auto"/>
        <w:jc w:val="center"/>
        <w:rPr>
          <w:sz w:val="36"/>
          <w:szCs w:val="36"/>
        </w:rPr>
      </w:pPr>
    </w:p>
    <w:p w:rsidR="002B5FC8" w:rsidRPr="002B5FC8" w:rsidRDefault="002B5FC8" w:rsidP="002B5FC8">
      <w:pPr>
        <w:spacing w:after="0" w:line="36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2B5FC8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"Прописи для дошкольников". Они очень отличаются о тех, к которым привыкли мы. Эти прописи нацелены на подготовку руки ребёнка к правильному написанию букв, а не на само написание.</w:t>
      </w:r>
    </w:p>
    <w:p w:rsidR="002B5FC8" w:rsidRDefault="002B5FC8" w:rsidP="002B5FC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5F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951956" cy="2217906"/>
            <wp:effectExtent l="0" t="0" r="1270" b="0"/>
            <wp:docPr id="10" name="Рисунок 10" descr="Рабочая тетрадь по программе От рождения до школы-Прописи для дошкольников 5+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бочая тетрадь по программе От рождения до школы-Прописи для дошкольников 5+ фото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542" cy="222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FC8" w:rsidRPr="002B5FC8" w:rsidRDefault="002B5FC8" w:rsidP="002B5FC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B5FC8" w:rsidRPr="002B5FC8" w:rsidRDefault="002B5FC8" w:rsidP="002B5FC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977850" cy="2237362"/>
            <wp:effectExtent l="0" t="0" r="0" b="0"/>
            <wp:docPr id="9" name="Рисунок 9" descr="Рабочая тетрадь по программе От рождения до школы-Прописи для дошкольников 5+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бочая тетрадь по программе От рождения до школы-Прописи для дошкольников 5+ фото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962" cy="223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FC8" w:rsidRPr="002B5FC8" w:rsidRDefault="002B5FC8" w:rsidP="002B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B5FC8" w:rsidRPr="002B5FC8" w:rsidRDefault="002B5FC8" w:rsidP="002B5FC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976664" cy="2236471"/>
            <wp:effectExtent l="0" t="0" r="0" b="0"/>
            <wp:docPr id="8" name="Рисунок 8" descr="Рабочая тетрадь по программе От рождения до школы-Прописи для дошкольников 5+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абочая тетрадь по программе От рождения до школы-Прописи для дошкольников 5+ фото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471" cy="224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FC8" w:rsidRPr="002B5FC8" w:rsidRDefault="002B5FC8" w:rsidP="002B5FC8">
      <w:pPr>
        <w:spacing w:line="360" w:lineRule="auto"/>
        <w:rPr>
          <w:sz w:val="28"/>
          <w:szCs w:val="28"/>
        </w:rPr>
      </w:pPr>
      <w:r w:rsidRPr="002B5FC8">
        <w:rPr>
          <w:rFonts w:eastAsia="Times New Roman" w:cs="Arial"/>
          <w:color w:val="000000"/>
          <w:sz w:val="28"/>
          <w:szCs w:val="28"/>
          <w:lang w:eastAsia="ru-RU"/>
        </w:rPr>
        <w:t xml:space="preserve">Что интересно, задания практически все понятны, так как они все сводятся к </w:t>
      </w:r>
      <w:proofErr w:type="gramStart"/>
      <w:r w:rsidRPr="002B5FC8">
        <w:rPr>
          <w:rFonts w:eastAsia="Times New Roman" w:cs="Arial"/>
          <w:color w:val="000000"/>
          <w:sz w:val="28"/>
          <w:szCs w:val="28"/>
          <w:lang w:eastAsia="ru-RU"/>
        </w:rPr>
        <w:t>одному-выводить</w:t>
      </w:r>
      <w:proofErr w:type="gramEnd"/>
      <w:r w:rsidRPr="002B5FC8">
        <w:rPr>
          <w:rFonts w:eastAsia="Times New Roman" w:cs="Arial"/>
          <w:color w:val="000000"/>
          <w:sz w:val="28"/>
          <w:szCs w:val="28"/>
          <w:lang w:eastAsia="ru-RU"/>
        </w:rPr>
        <w:t xml:space="preserve"> правильно разнообразные линии. Либо нужно продолжить то, что на рисунке начато, либо дорисовать вторую </w:t>
      </w:r>
      <w:proofErr w:type="gramStart"/>
      <w:r w:rsidRPr="002B5FC8">
        <w:rPr>
          <w:rFonts w:eastAsia="Times New Roman" w:cs="Arial"/>
          <w:color w:val="000000"/>
          <w:sz w:val="28"/>
          <w:szCs w:val="28"/>
          <w:lang w:eastAsia="ru-RU"/>
        </w:rPr>
        <w:t>половину</w:t>
      </w:r>
      <w:proofErr w:type="gramEnd"/>
      <w:r w:rsidRPr="002B5FC8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2B5FC8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 xml:space="preserve">например бабочки. Но задания всё-таки имеет отличие тем, что предметы разных цветов, форм и размеров. Тем самым малыш не рисует на автомате, а задумывается, оценивает что </w:t>
      </w:r>
      <w:proofErr w:type="gramStart"/>
      <w:r w:rsidRPr="002B5FC8">
        <w:rPr>
          <w:rFonts w:eastAsia="Times New Roman" w:cs="Arial"/>
          <w:color w:val="000000"/>
          <w:sz w:val="28"/>
          <w:szCs w:val="28"/>
          <w:lang w:eastAsia="ru-RU"/>
        </w:rPr>
        <w:t>и</w:t>
      </w:r>
      <w:proofErr w:type="gramEnd"/>
      <w:r w:rsidRPr="002B5FC8">
        <w:rPr>
          <w:rFonts w:eastAsia="Times New Roman" w:cs="Arial"/>
          <w:color w:val="000000"/>
          <w:sz w:val="28"/>
          <w:szCs w:val="28"/>
          <w:lang w:eastAsia="ru-RU"/>
        </w:rPr>
        <w:t xml:space="preserve"> как и приступает к заданию.</w:t>
      </w:r>
      <w:r w:rsidRPr="002B5FC8">
        <w:rPr>
          <w:rFonts w:eastAsia="Times New Roman" w:cs="Arial"/>
          <w:color w:val="000000"/>
          <w:sz w:val="28"/>
          <w:szCs w:val="28"/>
          <w:lang w:eastAsia="ru-RU"/>
        </w:rPr>
        <w:br/>
        <w:t>Линии как вы</w:t>
      </w:r>
      <w:r w:rsidR="00DA0862">
        <w:rPr>
          <w:rFonts w:eastAsia="Times New Roman" w:cs="Arial"/>
          <w:color w:val="000000"/>
          <w:sz w:val="28"/>
          <w:szCs w:val="28"/>
          <w:lang w:eastAsia="ru-RU"/>
        </w:rPr>
        <w:t xml:space="preserve"> видите с изгибами, заворотами. </w:t>
      </w:r>
      <w:r w:rsidRPr="002B5FC8">
        <w:rPr>
          <w:rFonts w:eastAsia="Times New Roman" w:cs="Arial"/>
          <w:color w:val="000000"/>
          <w:sz w:val="28"/>
          <w:szCs w:val="28"/>
          <w:lang w:eastAsia="ru-RU"/>
        </w:rPr>
        <w:t xml:space="preserve">Малыш не просто их рисует, но и </w:t>
      </w:r>
      <w:proofErr w:type="gramStart"/>
      <w:r w:rsidRPr="002B5FC8">
        <w:rPr>
          <w:rFonts w:eastAsia="Times New Roman" w:cs="Arial"/>
          <w:color w:val="000000"/>
          <w:sz w:val="28"/>
          <w:szCs w:val="28"/>
          <w:lang w:eastAsia="ru-RU"/>
        </w:rPr>
        <w:t>видит</w:t>
      </w:r>
      <w:proofErr w:type="gramEnd"/>
      <w:r w:rsidRPr="002B5FC8">
        <w:rPr>
          <w:rFonts w:eastAsia="Times New Roman" w:cs="Arial"/>
          <w:color w:val="000000"/>
          <w:sz w:val="28"/>
          <w:szCs w:val="28"/>
          <w:lang w:eastAsia="ru-RU"/>
        </w:rPr>
        <w:t xml:space="preserve"> во что могут вылиться его старания... Так возможно ребёнок обнаружит в себе и умение красиво рисовать!</w:t>
      </w:r>
      <w:r w:rsidRPr="002B5FC8">
        <w:rPr>
          <w:rFonts w:eastAsia="Times New Roman" w:cs="Arial"/>
          <w:color w:val="000000"/>
          <w:sz w:val="28"/>
          <w:szCs w:val="28"/>
          <w:lang w:eastAsia="ru-RU"/>
        </w:rPr>
        <w:br/>
        <w:t>Что касаемо качества бумаги, то обложка выполнена из картона, а сами листы обычные, мягкие.</w:t>
      </w:r>
      <w:r w:rsidRPr="002B5FC8">
        <w:rPr>
          <w:rFonts w:eastAsia="Times New Roman" w:cs="Arial"/>
          <w:color w:val="000000"/>
          <w:sz w:val="28"/>
          <w:szCs w:val="28"/>
          <w:lang w:eastAsia="ru-RU"/>
        </w:rPr>
        <w:br/>
        <w:t>Рисунки и персонажи</w:t>
      </w:r>
      <w:r w:rsidR="00DA0862">
        <w:rPr>
          <w:rFonts w:eastAsia="Times New Roman" w:cs="Arial"/>
          <w:color w:val="000000"/>
          <w:sz w:val="28"/>
          <w:szCs w:val="28"/>
          <w:lang w:eastAsia="ru-RU"/>
        </w:rPr>
        <w:t>,</w:t>
      </w:r>
      <w:r w:rsidRPr="002B5FC8">
        <w:rPr>
          <w:rFonts w:eastAsia="Times New Roman" w:cs="Arial"/>
          <w:color w:val="000000"/>
          <w:sz w:val="28"/>
          <w:szCs w:val="28"/>
          <w:lang w:eastAsia="ru-RU"/>
        </w:rPr>
        <w:t xml:space="preserve"> понятные и деткам и взрослым, довольно приятно выглядят. Рекомендую</w:t>
      </w:r>
      <w:r w:rsidR="00DA0862">
        <w:rPr>
          <w:rFonts w:eastAsia="Times New Roman" w:cs="Arial"/>
          <w:color w:val="000000"/>
          <w:sz w:val="28"/>
          <w:szCs w:val="28"/>
          <w:lang w:eastAsia="ru-RU"/>
        </w:rPr>
        <w:t>,</w:t>
      </w:r>
      <w:r w:rsidRPr="002B5FC8">
        <w:rPr>
          <w:rFonts w:eastAsia="Times New Roman" w:cs="Arial"/>
          <w:color w:val="000000"/>
          <w:sz w:val="28"/>
          <w:szCs w:val="28"/>
          <w:lang w:eastAsia="ru-RU"/>
        </w:rPr>
        <w:t xml:space="preserve"> как одну из полезных тетрадей для желающих учиться детей! </w:t>
      </w:r>
    </w:p>
    <w:p w:rsidR="00841B8C" w:rsidRDefault="00841B8C" w:rsidP="002B5FC8">
      <w:pPr>
        <w:spacing w:line="360" w:lineRule="auto"/>
        <w:rPr>
          <w:sz w:val="28"/>
          <w:szCs w:val="28"/>
        </w:rPr>
      </w:pPr>
    </w:p>
    <w:p w:rsidR="00DA0862" w:rsidRDefault="00DA0862" w:rsidP="002B5FC8">
      <w:pPr>
        <w:spacing w:line="360" w:lineRule="auto"/>
        <w:rPr>
          <w:sz w:val="28"/>
          <w:szCs w:val="28"/>
        </w:rPr>
      </w:pPr>
    </w:p>
    <w:p w:rsidR="00DA0862" w:rsidRDefault="00DA0862" w:rsidP="002B5FC8">
      <w:pPr>
        <w:spacing w:line="360" w:lineRule="auto"/>
        <w:rPr>
          <w:sz w:val="28"/>
          <w:szCs w:val="28"/>
        </w:rPr>
      </w:pPr>
    </w:p>
    <w:p w:rsidR="00DA0862" w:rsidRDefault="00DA0862" w:rsidP="002B5FC8">
      <w:pPr>
        <w:spacing w:line="360" w:lineRule="auto"/>
        <w:rPr>
          <w:sz w:val="28"/>
          <w:szCs w:val="28"/>
        </w:rPr>
      </w:pPr>
    </w:p>
    <w:p w:rsidR="00DA0862" w:rsidRDefault="00DA0862" w:rsidP="002B5FC8">
      <w:pPr>
        <w:spacing w:line="360" w:lineRule="auto"/>
        <w:rPr>
          <w:sz w:val="28"/>
          <w:szCs w:val="28"/>
        </w:rPr>
      </w:pPr>
    </w:p>
    <w:p w:rsidR="00DA0862" w:rsidRDefault="00DA0862" w:rsidP="002B5FC8">
      <w:pPr>
        <w:spacing w:line="360" w:lineRule="auto"/>
        <w:rPr>
          <w:sz w:val="28"/>
          <w:szCs w:val="28"/>
        </w:rPr>
      </w:pPr>
    </w:p>
    <w:p w:rsidR="00DA0862" w:rsidRDefault="00DA0862" w:rsidP="002B5FC8">
      <w:pPr>
        <w:spacing w:line="360" w:lineRule="auto"/>
        <w:rPr>
          <w:sz w:val="28"/>
          <w:szCs w:val="28"/>
        </w:rPr>
      </w:pPr>
    </w:p>
    <w:p w:rsidR="00DA0862" w:rsidRDefault="00DA0862" w:rsidP="002B5FC8">
      <w:pPr>
        <w:spacing w:line="360" w:lineRule="auto"/>
        <w:rPr>
          <w:sz w:val="28"/>
          <w:szCs w:val="28"/>
        </w:rPr>
      </w:pPr>
    </w:p>
    <w:p w:rsidR="00DA0862" w:rsidRDefault="00DA0862" w:rsidP="002B5FC8">
      <w:pPr>
        <w:spacing w:line="360" w:lineRule="auto"/>
        <w:rPr>
          <w:sz w:val="28"/>
          <w:szCs w:val="28"/>
        </w:rPr>
      </w:pPr>
    </w:p>
    <w:p w:rsidR="006422EC" w:rsidRDefault="006422EC" w:rsidP="006422EC">
      <w:pPr>
        <w:shd w:val="clear" w:color="auto" w:fill="FFFFFF"/>
        <w:spacing w:before="30" w:after="0" w:line="360" w:lineRule="auto"/>
        <w:rPr>
          <w:sz w:val="28"/>
          <w:szCs w:val="28"/>
        </w:rPr>
      </w:pPr>
    </w:p>
    <w:p w:rsidR="006422EC" w:rsidRDefault="006422EC" w:rsidP="006422EC">
      <w:pPr>
        <w:shd w:val="clear" w:color="auto" w:fill="FFFFFF"/>
        <w:spacing w:before="30" w:after="0" w:line="360" w:lineRule="auto"/>
        <w:jc w:val="center"/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</w:pPr>
    </w:p>
    <w:p w:rsidR="006422EC" w:rsidRDefault="006422EC" w:rsidP="006422EC">
      <w:pPr>
        <w:shd w:val="clear" w:color="auto" w:fill="FFFFFF"/>
        <w:spacing w:before="30" w:after="0" w:line="360" w:lineRule="auto"/>
        <w:jc w:val="center"/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</w:pPr>
    </w:p>
    <w:p w:rsidR="006422EC" w:rsidRDefault="006422EC" w:rsidP="006422EC">
      <w:pPr>
        <w:shd w:val="clear" w:color="auto" w:fill="FFFFFF"/>
        <w:spacing w:before="30" w:after="0" w:line="360" w:lineRule="auto"/>
        <w:jc w:val="center"/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</w:pPr>
    </w:p>
    <w:p w:rsidR="00DA0862" w:rsidRDefault="00DA0862" w:rsidP="006422EC">
      <w:pPr>
        <w:shd w:val="clear" w:color="auto" w:fill="FFFFFF"/>
        <w:spacing w:before="30" w:after="0" w:line="360" w:lineRule="auto"/>
        <w:jc w:val="center"/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</w:pPr>
      <w:r w:rsidRPr="00DA0862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lastRenderedPageBreak/>
        <w:t>Преемственность</w:t>
      </w:r>
    </w:p>
    <w:p w:rsidR="00DA0862" w:rsidRPr="00DA0862" w:rsidRDefault="00DA0862" w:rsidP="00DA0862">
      <w:pPr>
        <w:shd w:val="clear" w:color="auto" w:fill="FFFFFF"/>
        <w:spacing w:before="30" w:after="0" w:line="360" w:lineRule="auto"/>
        <w:ind w:firstLine="720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DA0862">
        <w:rPr>
          <w:rFonts w:eastAsia="Times New Roman" w:cs="Times New Roman"/>
          <w:sz w:val="28"/>
          <w:szCs w:val="28"/>
          <w:lang w:eastAsia="ru-RU"/>
        </w:rPr>
        <w:t>Следует отметить, что программа «ОТ РОЖДЕНИЯ ДО ШКОЛЫ», являясь современным инновационным продуктом, опирается на лучшие традиции отечественного образования и по многим направлениям сохра</w:t>
      </w:r>
      <w:r w:rsidRPr="00DA0862">
        <w:rPr>
          <w:rFonts w:eastAsia="Times New Roman" w:cs="Times New Roman"/>
          <w:sz w:val="28"/>
          <w:szCs w:val="28"/>
          <w:lang w:eastAsia="ru-RU"/>
        </w:rPr>
        <w:softHyphen/>
        <w:t>няет преемственность по отношению к наиболее известной программе до</w:t>
      </w:r>
      <w:r w:rsidRPr="00DA0862">
        <w:rPr>
          <w:rFonts w:eastAsia="Times New Roman" w:cs="Times New Roman"/>
          <w:sz w:val="28"/>
          <w:szCs w:val="28"/>
          <w:lang w:eastAsia="ru-RU"/>
        </w:rPr>
        <w:softHyphen/>
        <w:t>школьного образования последнего десятилетия — «Программе воспитания и обучения в детском саду» под редакцией М. А. Васильевой, В. В. Гербовой, Т. С. Комаровой.</w:t>
      </w:r>
      <w:proofErr w:type="gramEnd"/>
      <w:r w:rsidRPr="00DA0862">
        <w:rPr>
          <w:rFonts w:eastAsia="Times New Roman" w:cs="Times New Roman"/>
          <w:sz w:val="28"/>
          <w:szCs w:val="28"/>
          <w:lang w:eastAsia="ru-RU"/>
        </w:rPr>
        <w:t xml:space="preserve"> Благодаря такой преемственности, большинство пособий к «Программе воспитания и обучения в детском саду» могут быть исполь</w:t>
      </w:r>
      <w:r w:rsidRPr="00DA0862">
        <w:rPr>
          <w:rFonts w:eastAsia="Times New Roman" w:cs="Times New Roman"/>
          <w:sz w:val="28"/>
          <w:szCs w:val="28"/>
          <w:lang w:eastAsia="ru-RU"/>
        </w:rPr>
        <w:softHyphen/>
        <w:t>зованы и при работе по программе «ОТ РОЖДЕНИЯ ДО ШКОЛЫ».</w:t>
      </w:r>
    </w:p>
    <w:p w:rsidR="00DA0862" w:rsidRDefault="00DA0862" w:rsidP="00DA0862">
      <w:pPr>
        <w:spacing w:line="360" w:lineRule="auto"/>
        <w:rPr>
          <w:rFonts w:cs="Arial"/>
          <w:sz w:val="28"/>
          <w:szCs w:val="28"/>
          <w:shd w:val="clear" w:color="auto" w:fill="FFFFFF"/>
        </w:rPr>
      </w:pPr>
      <w:r w:rsidRPr="00DA0862">
        <w:rPr>
          <w:rFonts w:cs="Arial"/>
          <w:sz w:val="28"/>
          <w:szCs w:val="28"/>
          <w:shd w:val="clear" w:color="auto" w:fill="FFFFFF"/>
        </w:rPr>
        <w:t>Она является инновационным документом, отвечающим всем требованиям достижениям науки и практики отечественного и зарубежного дошкольного образования. Очень легко и интересно по ней работать.</w:t>
      </w:r>
    </w:p>
    <w:p w:rsidR="006422EC" w:rsidRDefault="00FB26FE" w:rsidP="006422EC">
      <w:pPr>
        <w:spacing w:line="360" w:lineRule="auto"/>
        <w:jc w:val="center"/>
        <w:rPr>
          <w:rFonts w:asciiTheme="majorHAnsi" w:hAnsiTheme="majorHAnsi" w:cs="Arial"/>
          <w:b/>
          <w:sz w:val="32"/>
          <w:szCs w:val="32"/>
          <w:shd w:val="clear" w:color="auto" w:fill="FFFFFF"/>
        </w:rPr>
      </w:pPr>
      <w:r w:rsidRPr="00FB26FE">
        <w:rPr>
          <w:rFonts w:asciiTheme="majorHAnsi" w:hAnsiTheme="majorHAnsi" w:cs="Arial"/>
          <w:b/>
          <w:sz w:val="32"/>
          <w:szCs w:val="32"/>
          <w:shd w:val="clear" w:color="auto" w:fill="FFFFFF"/>
        </w:rPr>
        <w:t>Недостатки.</w:t>
      </w:r>
    </w:p>
    <w:p w:rsidR="006422EC" w:rsidRPr="006422EC" w:rsidRDefault="00DA0862" w:rsidP="006422EC">
      <w:pPr>
        <w:spacing w:line="360" w:lineRule="auto"/>
        <w:jc w:val="center"/>
        <w:rPr>
          <w:rFonts w:asciiTheme="majorHAnsi" w:hAnsiTheme="majorHAnsi" w:cs="Arial"/>
          <w:b/>
          <w:sz w:val="32"/>
          <w:szCs w:val="32"/>
          <w:shd w:val="clear" w:color="auto" w:fill="FFFFFF"/>
        </w:rPr>
      </w:pPr>
      <w:r w:rsidRPr="00DA0862">
        <w:rPr>
          <w:rFonts w:cs="Arial"/>
          <w:sz w:val="28"/>
          <w:szCs w:val="28"/>
          <w:shd w:val="clear" w:color="auto" w:fill="FFFFFF"/>
        </w:rPr>
        <w:t>Программы по объему - значительно больше. Однако</w:t>
      </w:r>
      <w:proofErr w:type="gramStart"/>
      <w:r w:rsidRPr="00DA0862">
        <w:rPr>
          <w:rFonts w:cs="Arial"/>
          <w:sz w:val="28"/>
          <w:szCs w:val="28"/>
          <w:shd w:val="clear" w:color="auto" w:fill="FFFFFF"/>
        </w:rPr>
        <w:t>,</w:t>
      </w:r>
      <w:proofErr w:type="gramEnd"/>
      <w:r w:rsidRPr="00DA0862">
        <w:rPr>
          <w:rFonts w:cs="Arial"/>
          <w:sz w:val="28"/>
          <w:szCs w:val="28"/>
          <w:shd w:val="clear" w:color="auto" w:fill="FFFFFF"/>
        </w:rPr>
        <w:t xml:space="preserve"> кроме теоретического аспекта в ней нет ничего того, что помогло бы скоординировать работу в ДОУ по - новому. В программе отсутствует Содержательная часть, изложенная по возрастным группам. Т.е. нет разделов "возрастные особенности детей", "организация жизни и воспитания детей" (Примерный режим дня; Примерное комплексно</w:t>
      </w:r>
      <w:r w:rsidRPr="00DA0862">
        <w:rPr>
          <w:rFonts w:cs="Cambria Math"/>
          <w:sz w:val="28"/>
          <w:szCs w:val="28"/>
          <w:shd w:val="clear" w:color="auto" w:fill="FFFFFF"/>
        </w:rPr>
        <w:t>‐</w:t>
      </w:r>
      <w:r w:rsidRPr="00DA0862">
        <w:rPr>
          <w:rFonts w:cs="Arial"/>
          <w:sz w:val="28"/>
          <w:szCs w:val="28"/>
          <w:shd w:val="clear" w:color="auto" w:fill="FFFFFF"/>
        </w:rPr>
        <w:t>тематическое планирование; Культурно</w:t>
      </w:r>
      <w:r w:rsidRPr="00DA0862">
        <w:rPr>
          <w:rFonts w:cs="Cambria Math"/>
          <w:sz w:val="28"/>
          <w:szCs w:val="28"/>
          <w:shd w:val="clear" w:color="auto" w:fill="FFFFFF"/>
        </w:rPr>
        <w:t>‐</w:t>
      </w:r>
      <w:r w:rsidRPr="00DA0862">
        <w:rPr>
          <w:rFonts w:cs="Arial"/>
          <w:sz w:val="28"/>
          <w:szCs w:val="28"/>
          <w:shd w:val="clear" w:color="auto" w:fill="FFFFFF"/>
        </w:rPr>
        <w:t xml:space="preserve">досуговая деятельность) </w:t>
      </w:r>
    </w:p>
    <w:p w:rsidR="00DA0862" w:rsidRPr="006422EC" w:rsidRDefault="00DA0862" w:rsidP="00DA0862">
      <w:pPr>
        <w:spacing w:line="360" w:lineRule="auto"/>
        <w:rPr>
          <w:rFonts w:cs="Arial"/>
          <w:sz w:val="28"/>
          <w:szCs w:val="28"/>
          <w:shd w:val="clear" w:color="auto" w:fill="FFFFFF"/>
        </w:rPr>
      </w:pPr>
      <w:r w:rsidRPr="00DA0862">
        <w:rPr>
          <w:rFonts w:cs="Arial"/>
          <w:b/>
          <w:bCs/>
          <w:sz w:val="28"/>
          <w:szCs w:val="28"/>
          <w:bdr w:val="none" w:sz="0" w:space="0" w:color="auto" w:frame="1"/>
          <w:shd w:val="clear" w:color="auto" w:fill="FFFFFF"/>
        </w:rPr>
        <w:t>Прогноз возможных затруднений</w:t>
      </w:r>
      <w:r w:rsidRPr="00DA0862">
        <w:rPr>
          <w:rStyle w:val="apple-converted-space"/>
          <w:rFonts w:cs="Arial"/>
          <w:sz w:val="28"/>
          <w:szCs w:val="28"/>
          <w:shd w:val="clear" w:color="auto" w:fill="FFFFFF"/>
        </w:rPr>
        <w:t> </w:t>
      </w:r>
      <w:r w:rsidRPr="00DA0862">
        <w:rPr>
          <w:rFonts w:cs="Arial"/>
          <w:sz w:val="28"/>
          <w:szCs w:val="28"/>
          <w:shd w:val="clear" w:color="auto" w:fill="FFFFFF"/>
        </w:rPr>
        <w:t>для педагогического коллектива:  нет нового методического обеспечения по организации физкультурно-оздоровительной работы. Для успешной работы необходимо использовать современные методики и технологии по данному направлению.</w:t>
      </w:r>
    </w:p>
    <w:p w:rsidR="00DA0862" w:rsidRPr="002B5FC8" w:rsidRDefault="00FB26FE" w:rsidP="006422EC">
      <w:pPr>
        <w:rPr>
          <w:sz w:val="28"/>
          <w:szCs w:val="28"/>
        </w:rPr>
      </w:pPr>
      <w:bookmarkStart w:id="15" w:name="_GoBack"/>
      <w:r w:rsidRPr="006422EC">
        <w:rPr>
          <w:sz w:val="28"/>
          <w:szCs w:val="28"/>
        </w:rPr>
        <w:t>И в заключение хочется сказать, любая программа хороша при хорошем педагоге.</w:t>
      </w:r>
      <w:bookmarkEnd w:id="15"/>
    </w:p>
    <w:sectPr w:rsidR="00DA0862" w:rsidRPr="002B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83F52"/>
    <w:multiLevelType w:val="hybridMultilevel"/>
    <w:tmpl w:val="6EA06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39"/>
    <w:rsid w:val="00031D33"/>
    <w:rsid w:val="000372EC"/>
    <w:rsid w:val="000E5C10"/>
    <w:rsid w:val="0028325D"/>
    <w:rsid w:val="002B5FC8"/>
    <w:rsid w:val="003C6BBB"/>
    <w:rsid w:val="00552439"/>
    <w:rsid w:val="006422EC"/>
    <w:rsid w:val="00803D31"/>
    <w:rsid w:val="00841B8C"/>
    <w:rsid w:val="00B56E7E"/>
    <w:rsid w:val="00C66737"/>
    <w:rsid w:val="00DA0862"/>
    <w:rsid w:val="00EC4CB7"/>
    <w:rsid w:val="00EE1BC1"/>
    <w:rsid w:val="00FB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E1B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E1B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E1BC1"/>
  </w:style>
  <w:style w:type="character" w:styleId="a4">
    <w:name w:val="Hyperlink"/>
    <w:basedOn w:val="a0"/>
    <w:uiPriority w:val="99"/>
    <w:semiHidden/>
    <w:unhideWhenUsed/>
    <w:rsid w:val="00EE1B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B8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B5FC8"/>
    <w:rPr>
      <w:color w:val="800080" w:themeColor="followedHyperlink"/>
      <w:u w:val="single"/>
    </w:rPr>
  </w:style>
  <w:style w:type="character" w:customStyle="1" w:styleId="a8">
    <w:name w:val="Основной текст Знак"/>
    <w:basedOn w:val="a0"/>
    <w:link w:val="a9"/>
    <w:rsid w:val="006422EC"/>
    <w:rPr>
      <w:rFonts w:ascii="Times New Roman" w:hAnsi="Times New Roman" w:cs="Times New Roman"/>
      <w:shd w:val="clear" w:color="auto" w:fill="FFFFFF"/>
    </w:rPr>
  </w:style>
  <w:style w:type="paragraph" w:styleId="a9">
    <w:name w:val="Body Text"/>
    <w:basedOn w:val="a"/>
    <w:link w:val="a8"/>
    <w:rsid w:val="006422EC"/>
    <w:pPr>
      <w:widowControl w:val="0"/>
      <w:shd w:val="clear" w:color="auto" w:fill="FFFFFF"/>
      <w:spacing w:after="7320" w:line="221" w:lineRule="exact"/>
    </w:pPr>
    <w:rPr>
      <w:rFonts w:ascii="Times New Roman" w:hAnsi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6422EC"/>
  </w:style>
  <w:style w:type="character" w:customStyle="1" w:styleId="8">
    <w:name w:val="Заголовок №8_"/>
    <w:basedOn w:val="a0"/>
    <w:link w:val="81"/>
    <w:rsid w:val="006422EC"/>
    <w:rPr>
      <w:rFonts w:ascii="MS Reference Sans Serif" w:hAnsi="MS Reference Sans Serif" w:cs="MS Reference Sans Serif"/>
      <w:shd w:val="clear" w:color="auto" w:fill="FFFFFF"/>
    </w:rPr>
  </w:style>
  <w:style w:type="character" w:customStyle="1" w:styleId="80">
    <w:name w:val="Заголовок №8"/>
    <w:basedOn w:val="8"/>
    <w:rsid w:val="006422EC"/>
    <w:rPr>
      <w:rFonts w:ascii="MS Reference Sans Serif" w:hAnsi="MS Reference Sans Serif" w:cs="MS Reference Sans Serif"/>
      <w:shd w:val="clear" w:color="auto" w:fill="FFFFFF"/>
    </w:rPr>
  </w:style>
  <w:style w:type="character" w:customStyle="1" w:styleId="7">
    <w:name w:val="Заголовок №7_"/>
    <w:basedOn w:val="a0"/>
    <w:link w:val="71"/>
    <w:rsid w:val="006422EC"/>
    <w:rPr>
      <w:rFonts w:ascii="MS Reference Sans Serif" w:hAnsi="MS Reference Sans Serif" w:cs="MS Reference Sans Serif"/>
      <w:spacing w:val="-10"/>
      <w:sz w:val="28"/>
      <w:szCs w:val="28"/>
      <w:shd w:val="clear" w:color="auto" w:fill="FFFFFF"/>
    </w:rPr>
  </w:style>
  <w:style w:type="character" w:customStyle="1" w:styleId="70">
    <w:name w:val="Заголовок №7"/>
    <w:basedOn w:val="7"/>
    <w:rsid w:val="006422EC"/>
    <w:rPr>
      <w:rFonts w:ascii="MS Reference Sans Serif" w:hAnsi="MS Reference Sans Serif" w:cs="MS Reference Sans Serif"/>
      <w:spacing w:val="-10"/>
      <w:sz w:val="28"/>
      <w:szCs w:val="28"/>
      <w:shd w:val="clear" w:color="auto" w:fill="FFFFFF"/>
    </w:rPr>
  </w:style>
  <w:style w:type="paragraph" w:customStyle="1" w:styleId="81">
    <w:name w:val="Заголовок №81"/>
    <w:basedOn w:val="a"/>
    <w:link w:val="8"/>
    <w:rsid w:val="006422EC"/>
    <w:pPr>
      <w:widowControl w:val="0"/>
      <w:shd w:val="clear" w:color="auto" w:fill="FFFFFF"/>
      <w:spacing w:before="2820" w:after="180" w:line="245" w:lineRule="exact"/>
      <w:outlineLvl w:val="7"/>
    </w:pPr>
    <w:rPr>
      <w:rFonts w:ascii="MS Reference Sans Serif" w:hAnsi="MS Reference Sans Serif" w:cs="MS Reference Sans Serif"/>
    </w:rPr>
  </w:style>
  <w:style w:type="paragraph" w:customStyle="1" w:styleId="71">
    <w:name w:val="Заголовок №71"/>
    <w:basedOn w:val="a"/>
    <w:link w:val="7"/>
    <w:rsid w:val="006422EC"/>
    <w:pPr>
      <w:widowControl w:val="0"/>
      <w:shd w:val="clear" w:color="auto" w:fill="FFFFFF"/>
      <w:spacing w:before="660" w:after="180" w:line="274" w:lineRule="exact"/>
      <w:outlineLvl w:val="6"/>
    </w:pPr>
    <w:rPr>
      <w:rFonts w:ascii="MS Reference Sans Serif" w:hAnsi="MS Reference Sans Serif" w:cs="MS Reference Sans Serif"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E1B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E1B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E1BC1"/>
  </w:style>
  <w:style w:type="character" w:styleId="a4">
    <w:name w:val="Hyperlink"/>
    <w:basedOn w:val="a0"/>
    <w:uiPriority w:val="99"/>
    <w:semiHidden/>
    <w:unhideWhenUsed/>
    <w:rsid w:val="00EE1B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B8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B5FC8"/>
    <w:rPr>
      <w:color w:val="800080" w:themeColor="followedHyperlink"/>
      <w:u w:val="single"/>
    </w:rPr>
  </w:style>
  <w:style w:type="character" w:customStyle="1" w:styleId="a8">
    <w:name w:val="Основной текст Знак"/>
    <w:basedOn w:val="a0"/>
    <w:link w:val="a9"/>
    <w:rsid w:val="006422EC"/>
    <w:rPr>
      <w:rFonts w:ascii="Times New Roman" w:hAnsi="Times New Roman" w:cs="Times New Roman"/>
      <w:shd w:val="clear" w:color="auto" w:fill="FFFFFF"/>
    </w:rPr>
  </w:style>
  <w:style w:type="paragraph" w:styleId="a9">
    <w:name w:val="Body Text"/>
    <w:basedOn w:val="a"/>
    <w:link w:val="a8"/>
    <w:rsid w:val="006422EC"/>
    <w:pPr>
      <w:widowControl w:val="0"/>
      <w:shd w:val="clear" w:color="auto" w:fill="FFFFFF"/>
      <w:spacing w:after="7320" w:line="221" w:lineRule="exact"/>
    </w:pPr>
    <w:rPr>
      <w:rFonts w:ascii="Times New Roman" w:hAnsi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6422EC"/>
  </w:style>
  <w:style w:type="character" w:customStyle="1" w:styleId="8">
    <w:name w:val="Заголовок №8_"/>
    <w:basedOn w:val="a0"/>
    <w:link w:val="81"/>
    <w:rsid w:val="006422EC"/>
    <w:rPr>
      <w:rFonts w:ascii="MS Reference Sans Serif" w:hAnsi="MS Reference Sans Serif" w:cs="MS Reference Sans Serif"/>
      <w:shd w:val="clear" w:color="auto" w:fill="FFFFFF"/>
    </w:rPr>
  </w:style>
  <w:style w:type="character" w:customStyle="1" w:styleId="80">
    <w:name w:val="Заголовок №8"/>
    <w:basedOn w:val="8"/>
    <w:rsid w:val="006422EC"/>
    <w:rPr>
      <w:rFonts w:ascii="MS Reference Sans Serif" w:hAnsi="MS Reference Sans Serif" w:cs="MS Reference Sans Serif"/>
      <w:shd w:val="clear" w:color="auto" w:fill="FFFFFF"/>
    </w:rPr>
  </w:style>
  <w:style w:type="character" w:customStyle="1" w:styleId="7">
    <w:name w:val="Заголовок №7_"/>
    <w:basedOn w:val="a0"/>
    <w:link w:val="71"/>
    <w:rsid w:val="006422EC"/>
    <w:rPr>
      <w:rFonts w:ascii="MS Reference Sans Serif" w:hAnsi="MS Reference Sans Serif" w:cs="MS Reference Sans Serif"/>
      <w:spacing w:val="-10"/>
      <w:sz w:val="28"/>
      <w:szCs w:val="28"/>
      <w:shd w:val="clear" w:color="auto" w:fill="FFFFFF"/>
    </w:rPr>
  </w:style>
  <w:style w:type="character" w:customStyle="1" w:styleId="70">
    <w:name w:val="Заголовок №7"/>
    <w:basedOn w:val="7"/>
    <w:rsid w:val="006422EC"/>
    <w:rPr>
      <w:rFonts w:ascii="MS Reference Sans Serif" w:hAnsi="MS Reference Sans Serif" w:cs="MS Reference Sans Serif"/>
      <w:spacing w:val="-10"/>
      <w:sz w:val="28"/>
      <w:szCs w:val="28"/>
      <w:shd w:val="clear" w:color="auto" w:fill="FFFFFF"/>
    </w:rPr>
  </w:style>
  <w:style w:type="paragraph" w:customStyle="1" w:styleId="81">
    <w:name w:val="Заголовок №81"/>
    <w:basedOn w:val="a"/>
    <w:link w:val="8"/>
    <w:rsid w:val="006422EC"/>
    <w:pPr>
      <w:widowControl w:val="0"/>
      <w:shd w:val="clear" w:color="auto" w:fill="FFFFFF"/>
      <w:spacing w:before="2820" w:after="180" w:line="245" w:lineRule="exact"/>
      <w:outlineLvl w:val="7"/>
    </w:pPr>
    <w:rPr>
      <w:rFonts w:ascii="MS Reference Sans Serif" w:hAnsi="MS Reference Sans Serif" w:cs="MS Reference Sans Serif"/>
    </w:rPr>
  </w:style>
  <w:style w:type="paragraph" w:customStyle="1" w:styleId="71">
    <w:name w:val="Заголовок №71"/>
    <w:basedOn w:val="a"/>
    <w:link w:val="7"/>
    <w:rsid w:val="006422EC"/>
    <w:pPr>
      <w:widowControl w:val="0"/>
      <w:shd w:val="clear" w:color="auto" w:fill="FFFFFF"/>
      <w:spacing w:before="660" w:after="180" w:line="274" w:lineRule="exact"/>
      <w:outlineLvl w:val="6"/>
    </w:pPr>
    <w:rPr>
      <w:rFonts w:ascii="MS Reference Sans Serif" w:hAnsi="MS Reference Sans Serif" w:cs="MS Reference Sans Serif"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mag.ru/estore/s4647/" TargetMode="Externa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chmag.ru/estore/s16/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vera-kirov.ucoz.ru/photo/metodicheskaja_literatura_dlja_dou_po_vsem_programmam/programma_quot_ot_rozhdenija_do_shkoly_quot/im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13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Сахбутдинова</dc:creator>
  <cp:keywords/>
  <dc:description/>
  <cp:lastModifiedBy>Сахбутдинова</cp:lastModifiedBy>
  <cp:revision>7</cp:revision>
  <dcterms:created xsi:type="dcterms:W3CDTF">2014-11-24T16:25:00Z</dcterms:created>
  <dcterms:modified xsi:type="dcterms:W3CDTF">2014-11-26T17:24:00Z</dcterms:modified>
</cp:coreProperties>
</file>