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6E" w:rsidRPr="0094126E" w:rsidRDefault="0094126E" w:rsidP="0094126E">
      <w:pPr>
        <w:jc w:val="center"/>
        <w:rPr>
          <w:b/>
          <w:bCs/>
          <w:sz w:val="28"/>
          <w:szCs w:val="28"/>
        </w:rPr>
      </w:pPr>
      <w:r w:rsidRPr="0094126E">
        <w:rPr>
          <w:b/>
          <w:bCs/>
          <w:sz w:val="28"/>
          <w:szCs w:val="28"/>
        </w:rPr>
        <w:t>Совместная образовательная деятельность с детьми старшего дошкольного возраста на тему:</w:t>
      </w:r>
    </w:p>
    <w:p w:rsidR="00BD4705" w:rsidRPr="0089298C" w:rsidRDefault="00126220" w:rsidP="00BD47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D4705" w:rsidRPr="0089298C">
        <w:rPr>
          <w:b/>
          <w:sz w:val="28"/>
          <w:szCs w:val="28"/>
        </w:rPr>
        <w:t xml:space="preserve"> «Путешествие в осенний лес»</w:t>
      </w:r>
      <w:r w:rsidR="0089298C">
        <w:rPr>
          <w:b/>
          <w:sz w:val="28"/>
          <w:szCs w:val="28"/>
        </w:rPr>
        <w:t>.</w:t>
      </w:r>
    </w:p>
    <w:p w:rsid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 xml:space="preserve"> </w:t>
      </w:r>
      <w:r w:rsidR="0089298C" w:rsidRPr="0089298C">
        <w:rPr>
          <w:sz w:val="28"/>
          <w:szCs w:val="28"/>
          <w:u w:val="single"/>
        </w:rPr>
        <w:t>Цель:</w:t>
      </w:r>
      <w:r w:rsidR="0089298C">
        <w:rPr>
          <w:sz w:val="28"/>
          <w:szCs w:val="28"/>
          <w:u w:val="single"/>
        </w:rPr>
        <w:t xml:space="preserve"> </w:t>
      </w:r>
      <w:r w:rsidR="0089298C" w:rsidRPr="0089298C">
        <w:rPr>
          <w:sz w:val="28"/>
          <w:szCs w:val="28"/>
        </w:rPr>
        <w:t xml:space="preserve"> </w:t>
      </w:r>
    </w:p>
    <w:p w:rsidR="00BD4705" w:rsidRPr="0089298C" w:rsidRDefault="0089298C" w:rsidP="00BD470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89298C">
        <w:rPr>
          <w:sz w:val="28"/>
          <w:szCs w:val="28"/>
        </w:rPr>
        <w:t>акрепления детьми в различных ситуациях природоведческих знаний на примере леса</w:t>
      </w:r>
      <w:r>
        <w:rPr>
          <w:sz w:val="28"/>
          <w:szCs w:val="28"/>
        </w:rPr>
        <w:t>.</w:t>
      </w:r>
      <w:r w:rsidRPr="0089298C">
        <w:rPr>
          <w:sz w:val="28"/>
          <w:szCs w:val="28"/>
        </w:rPr>
        <w:t xml:space="preserve"> </w:t>
      </w:r>
      <w:r w:rsidR="00BD4705" w:rsidRPr="0089298C">
        <w:rPr>
          <w:sz w:val="28"/>
          <w:szCs w:val="28"/>
        </w:rPr>
        <w:t>Обучение анализу изображения предметов сложной формы и воссозданию её из частей, освоение детьми действий построения моделей количественных отношений (в виде двух групп заместителей, расположенных по принципу взаимно однозначного соответствия, используемых для сравнения двух множеств предметов</w:t>
      </w:r>
      <w:r>
        <w:rPr>
          <w:sz w:val="28"/>
          <w:szCs w:val="28"/>
        </w:rPr>
        <w:t>),</w:t>
      </w:r>
      <w:r w:rsidR="00BD4705" w:rsidRPr="0089298C">
        <w:rPr>
          <w:sz w:val="28"/>
          <w:szCs w:val="28"/>
        </w:rPr>
        <w:t xml:space="preserve"> создание условий </w:t>
      </w:r>
      <w:r>
        <w:rPr>
          <w:sz w:val="28"/>
          <w:szCs w:val="28"/>
        </w:rPr>
        <w:t>для</w:t>
      </w:r>
      <w:r w:rsidR="00BD4705" w:rsidRPr="0089298C">
        <w:rPr>
          <w:sz w:val="28"/>
          <w:szCs w:val="28"/>
        </w:rPr>
        <w:t xml:space="preserve"> совершенствования навыка выкладывания узора по образцу.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Целевые ориентиры: Активно взаимодействует со сверстниками и взрослыми, проявляет любознательность, умение анализировать, сравнивать, развитие эстетического восприятия, воспитывать аккуратность и самостоятельность.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Освоение содержания образовательных областей: Познавательное развитие, социально –коммуникативное развитие, художественно – эстетическое развитие.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Виды деятельности: Игровая, двигательная, коммуникативная, речевая, познавательно – исследовательская.</w:t>
      </w:r>
    </w:p>
    <w:p w:rsidR="00BD4705" w:rsidRPr="0089298C" w:rsidRDefault="00A10567" w:rsidP="00BD4705">
      <w:pPr>
        <w:rPr>
          <w:sz w:val="28"/>
          <w:szCs w:val="28"/>
        </w:rPr>
      </w:pPr>
      <w:r>
        <w:rPr>
          <w:sz w:val="28"/>
          <w:szCs w:val="28"/>
        </w:rPr>
        <w:t>Материалы в занятию</w:t>
      </w:r>
      <w:r w:rsidR="00BD4705" w:rsidRPr="0089298C">
        <w:rPr>
          <w:sz w:val="28"/>
          <w:szCs w:val="28"/>
        </w:rPr>
        <w:t>: диаграмма времён года, по два листа с нарисованными на одном девятью птицами, на втором – восемью домиками для птиц, по десять фишек двух видов, трафареты для раскладывания фишек, геометрические фигуры, силуэты домиков для птиц,</w:t>
      </w:r>
      <w:r w:rsidR="0089298C">
        <w:rPr>
          <w:sz w:val="28"/>
          <w:szCs w:val="28"/>
        </w:rPr>
        <w:t xml:space="preserve"> </w:t>
      </w:r>
      <w:proofErr w:type="spellStart"/>
      <w:r w:rsidR="0089298C">
        <w:rPr>
          <w:sz w:val="28"/>
          <w:szCs w:val="28"/>
        </w:rPr>
        <w:t>мнемотаблица</w:t>
      </w:r>
      <w:proofErr w:type="spellEnd"/>
      <w:r w:rsidR="0089298C">
        <w:rPr>
          <w:sz w:val="28"/>
          <w:szCs w:val="28"/>
        </w:rPr>
        <w:t>,</w:t>
      </w:r>
      <w:r w:rsidR="00BD4705" w:rsidRPr="0089298C">
        <w:rPr>
          <w:sz w:val="28"/>
          <w:szCs w:val="28"/>
        </w:rPr>
        <w:t xml:space="preserve"> осенние листья, корзинки, разноцветные шнурки, схема гирлянды из листьев.</w:t>
      </w:r>
    </w:p>
    <w:p w:rsidR="00D94D66" w:rsidRDefault="00D94D66" w:rsidP="00BD4705">
      <w:pPr>
        <w:rPr>
          <w:sz w:val="28"/>
          <w:szCs w:val="28"/>
          <w:u w:val="single"/>
        </w:rPr>
      </w:pPr>
    </w:p>
    <w:p w:rsidR="00D94D66" w:rsidRDefault="00D94D66" w:rsidP="00BD4705">
      <w:pPr>
        <w:rPr>
          <w:sz w:val="28"/>
          <w:szCs w:val="28"/>
          <w:u w:val="single"/>
        </w:rPr>
      </w:pPr>
    </w:p>
    <w:p w:rsidR="00D94D66" w:rsidRDefault="00D94D66" w:rsidP="00BD4705">
      <w:pPr>
        <w:rPr>
          <w:sz w:val="28"/>
          <w:szCs w:val="28"/>
          <w:u w:val="single"/>
        </w:rPr>
      </w:pPr>
    </w:p>
    <w:p w:rsidR="00D94D66" w:rsidRDefault="00D94D66" w:rsidP="00BD4705">
      <w:pPr>
        <w:rPr>
          <w:sz w:val="28"/>
          <w:szCs w:val="28"/>
          <w:u w:val="single"/>
        </w:rPr>
      </w:pPr>
    </w:p>
    <w:p w:rsidR="00D94D66" w:rsidRDefault="00D94D66" w:rsidP="00BD4705">
      <w:pPr>
        <w:rPr>
          <w:sz w:val="28"/>
          <w:szCs w:val="28"/>
          <w:u w:val="single"/>
        </w:rPr>
      </w:pPr>
    </w:p>
    <w:p w:rsidR="00D94D66" w:rsidRDefault="00D94D66" w:rsidP="00BD4705">
      <w:pPr>
        <w:rPr>
          <w:sz w:val="28"/>
          <w:szCs w:val="28"/>
          <w:u w:val="single"/>
        </w:rPr>
      </w:pPr>
    </w:p>
    <w:p w:rsidR="00D94D66" w:rsidRDefault="00D94D66" w:rsidP="00BD4705">
      <w:pPr>
        <w:rPr>
          <w:sz w:val="28"/>
          <w:szCs w:val="28"/>
          <w:u w:val="single"/>
        </w:rPr>
      </w:pPr>
    </w:p>
    <w:p w:rsidR="00D94D66" w:rsidRDefault="00D94D66" w:rsidP="00BD4705">
      <w:pPr>
        <w:rPr>
          <w:sz w:val="28"/>
          <w:szCs w:val="28"/>
          <w:u w:val="single"/>
        </w:rPr>
      </w:pPr>
    </w:p>
    <w:p w:rsidR="00D94D66" w:rsidRDefault="00D94D66" w:rsidP="00BD4705">
      <w:pPr>
        <w:rPr>
          <w:sz w:val="28"/>
          <w:szCs w:val="28"/>
          <w:u w:val="single"/>
        </w:rPr>
      </w:pPr>
    </w:p>
    <w:p w:rsidR="00BD4705" w:rsidRPr="0089298C" w:rsidRDefault="00BD4705" w:rsidP="00BD4705">
      <w:pPr>
        <w:rPr>
          <w:sz w:val="28"/>
          <w:szCs w:val="28"/>
          <w:u w:val="single"/>
        </w:rPr>
      </w:pPr>
      <w:r w:rsidRPr="0089298C">
        <w:rPr>
          <w:sz w:val="28"/>
          <w:szCs w:val="28"/>
          <w:u w:val="single"/>
        </w:rPr>
        <w:t>Ход занятия:</w:t>
      </w:r>
    </w:p>
    <w:p w:rsidR="00BD4705" w:rsidRDefault="006237AA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</w:t>
      </w:r>
      <w:r w:rsidR="00BD4705" w:rsidRPr="0089298C">
        <w:rPr>
          <w:sz w:val="28"/>
          <w:szCs w:val="28"/>
        </w:rPr>
        <w:t xml:space="preserve"> Ребята посмотрите, что это за круг?</w:t>
      </w:r>
    </w:p>
    <w:p w:rsidR="00126220" w:rsidRPr="0089298C" w:rsidRDefault="002E1CCC" w:rsidP="00BD4705">
      <w:pPr>
        <w:rPr>
          <w:sz w:val="28"/>
          <w:szCs w:val="28"/>
        </w:rPr>
      </w:pPr>
      <w:r w:rsidRPr="002E1CCC">
        <w:rPr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-Правильно, это волшебный круг, в котором живут времена года. Но на нашем волшебном круге перепутались времена года. Давайте исправим ошибку.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-Молодцы, давайте проверим, всё ли на своих местах.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Какое у нас сейчас время года? А каким цветом мы обозначим осень (жёлтым). После осени какое время года идёт (зима, каким цветом обозначим (белым). Зима закончится и какое время года наступит (весна, каким цветом мы обозначим весну (зелёным). А после весны какое время года наступит (лето, каким цветом обозначим (красным). Молодцы, теперь все времена года на своих местах.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-ребята, я хочу вам предложить отправиться в осенний лес. Хотите?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Возьмитесь за руки и закройте глаза. (звуч</w:t>
      </w:r>
      <w:r w:rsidR="006237AA" w:rsidRPr="0089298C">
        <w:rPr>
          <w:sz w:val="28"/>
          <w:szCs w:val="28"/>
        </w:rPr>
        <w:t>ит запись «голоса леса»). Дети</w:t>
      </w:r>
      <w:r w:rsidRPr="0089298C">
        <w:rPr>
          <w:sz w:val="28"/>
          <w:szCs w:val="28"/>
        </w:rPr>
        <w:t xml:space="preserve"> отвечают на вопросы воспитателя, делают выводы.</w:t>
      </w:r>
    </w:p>
    <w:p w:rsidR="00BD4705" w:rsidRPr="0089298C" w:rsidRDefault="006237AA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</w:t>
      </w:r>
      <w:r w:rsidR="00BD4705" w:rsidRPr="0089298C">
        <w:rPr>
          <w:sz w:val="28"/>
          <w:szCs w:val="28"/>
        </w:rPr>
        <w:t xml:space="preserve"> Представьте, что мы с вами очутились на лесной поляне. Как вокруг красиво.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Лес, точно терем расписной, лиловый, золотой, багряный,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Весёлой, пёстрою стеной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lastRenderedPageBreak/>
        <w:t>Стоит над светлою поляной.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-Ребята. какие изменения происходят осенью?</w:t>
      </w:r>
    </w:p>
    <w:p w:rsidR="00BD4705" w:rsidRPr="0089298C" w:rsidRDefault="006D79BA" w:rsidP="00BD4705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="00BD4705" w:rsidRPr="0089298C">
        <w:rPr>
          <w:sz w:val="28"/>
          <w:szCs w:val="28"/>
        </w:rPr>
        <w:t>ак мы называем явление, когда с деревьев начинают опадать листья?</w:t>
      </w:r>
      <w:r w:rsidR="006237AA" w:rsidRPr="0089298C">
        <w:rPr>
          <w:sz w:val="28"/>
          <w:szCs w:val="28"/>
        </w:rPr>
        <w:t xml:space="preserve"> (Листопад)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-Вот и на нашу поляну упали осенние листья. Возьмите по одному листку в правую руку. И давайте поиграем с ними.</w:t>
      </w:r>
    </w:p>
    <w:p w:rsidR="00BD4705" w:rsidRPr="0089298C" w:rsidRDefault="006D79BA" w:rsidP="00BD4705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BD4705" w:rsidRPr="0089298C">
        <w:rPr>
          <w:sz w:val="28"/>
          <w:szCs w:val="28"/>
        </w:rPr>
        <w:t>одул ветер и ваш листок упал в центр вашей полянки. Положите его. А ветер всё дует и кружит листок. Вот он понёс его в правый верхний угол, в левый нижний угол, в правый нижний угол и снова в центр в самую середину.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-К зиме готовятся не только люди,</w:t>
      </w:r>
      <w:r w:rsidR="006D79BA">
        <w:rPr>
          <w:sz w:val="28"/>
          <w:szCs w:val="28"/>
        </w:rPr>
        <w:t xml:space="preserve"> но</w:t>
      </w:r>
      <w:r w:rsidRPr="0089298C">
        <w:rPr>
          <w:sz w:val="28"/>
          <w:szCs w:val="28"/>
        </w:rPr>
        <w:t xml:space="preserve"> и звери.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-Каких диких зверей вы знаете?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-Почему их называют дикими?</w:t>
      </w:r>
    </w:p>
    <w:p w:rsidR="00BD4705" w:rsidRPr="0089298C" w:rsidRDefault="006D79BA" w:rsidP="00BD4705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="00BD4705" w:rsidRPr="0089298C">
        <w:rPr>
          <w:sz w:val="28"/>
          <w:szCs w:val="28"/>
        </w:rPr>
        <w:t>ак готовятся к холодной зиме звери в лесу?</w:t>
      </w:r>
    </w:p>
    <w:p w:rsidR="00BD4705" w:rsidRPr="0089298C" w:rsidRDefault="006D79BA" w:rsidP="00BD4705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="00BD4705" w:rsidRPr="0089298C">
        <w:rPr>
          <w:sz w:val="28"/>
          <w:szCs w:val="28"/>
        </w:rPr>
        <w:t>то ещё живёт в лесу?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-Птиц очень много живёт в лесу. Некоторые улетают в тёплые края.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-Как называют птиц, которые улетают на юг?</w:t>
      </w:r>
      <w:r w:rsidR="006237AA" w:rsidRPr="0089298C">
        <w:rPr>
          <w:sz w:val="28"/>
          <w:szCs w:val="28"/>
        </w:rPr>
        <w:t xml:space="preserve"> (Перелетные)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 xml:space="preserve">-Как называют птиц, </w:t>
      </w:r>
      <w:r w:rsidR="006237AA" w:rsidRPr="0089298C">
        <w:rPr>
          <w:sz w:val="28"/>
          <w:szCs w:val="28"/>
        </w:rPr>
        <w:t>которые остаются с нами на зиму? (Зимующие)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-П</w:t>
      </w:r>
      <w:r w:rsidR="006237AA" w:rsidRPr="0089298C">
        <w:rPr>
          <w:sz w:val="28"/>
          <w:szCs w:val="28"/>
        </w:rPr>
        <w:t>осмотрите на картинки. Кто это?</w:t>
      </w:r>
      <w:r w:rsidRPr="0089298C">
        <w:rPr>
          <w:sz w:val="28"/>
          <w:szCs w:val="28"/>
        </w:rPr>
        <w:t xml:space="preserve"> </w:t>
      </w:r>
      <w:r w:rsidR="006237AA" w:rsidRPr="0089298C">
        <w:rPr>
          <w:sz w:val="28"/>
          <w:szCs w:val="28"/>
        </w:rPr>
        <w:t xml:space="preserve"> </w:t>
      </w:r>
      <w:r w:rsidRPr="0089298C">
        <w:rPr>
          <w:sz w:val="28"/>
          <w:szCs w:val="28"/>
        </w:rPr>
        <w:t>Мне кажется кто – то из птиц забыл отправиться в тёплые края. Какие же это птицы. Назовите их.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-Птицам зимо</w:t>
      </w:r>
      <w:r w:rsidR="006237AA" w:rsidRPr="0089298C">
        <w:rPr>
          <w:sz w:val="28"/>
          <w:szCs w:val="28"/>
        </w:rPr>
        <w:t xml:space="preserve">й очень холодно. И хозяин леса </w:t>
      </w:r>
      <w:proofErr w:type="spellStart"/>
      <w:r w:rsidR="006237AA" w:rsidRPr="0089298C">
        <w:rPr>
          <w:sz w:val="28"/>
          <w:szCs w:val="28"/>
        </w:rPr>
        <w:t>Л</w:t>
      </w:r>
      <w:r w:rsidR="006D79BA">
        <w:rPr>
          <w:sz w:val="28"/>
          <w:szCs w:val="28"/>
        </w:rPr>
        <w:t>есовичок</w:t>
      </w:r>
      <w:proofErr w:type="spellEnd"/>
      <w:r w:rsidR="006D79BA">
        <w:rPr>
          <w:sz w:val="28"/>
          <w:szCs w:val="28"/>
        </w:rPr>
        <w:t xml:space="preserve"> </w:t>
      </w:r>
      <w:r w:rsidRPr="0089298C">
        <w:rPr>
          <w:sz w:val="28"/>
          <w:szCs w:val="28"/>
        </w:rPr>
        <w:t>построил для них домики. Давайте с вами посмотрим хватит ли птицам домиков.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 xml:space="preserve">Птиц мы обозначим треугольниками, а домики </w:t>
      </w:r>
      <w:r w:rsidR="006D79BA">
        <w:rPr>
          <w:sz w:val="28"/>
          <w:szCs w:val="28"/>
        </w:rPr>
        <w:t xml:space="preserve">- </w:t>
      </w:r>
      <w:r w:rsidRPr="0089298C">
        <w:rPr>
          <w:sz w:val="28"/>
          <w:szCs w:val="28"/>
        </w:rPr>
        <w:t xml:space="preserve">квадратами. На верхнюю полоску выкладываем </w:t>
      </w:r>
      <w:r w:rsidR="006237AA" w:rsidRPr="0089298C">
        <w:rPr>
          <w:sz w:val="28"/>
          <w:szCs w:val="28"/>
        </w:rPr>
        <w:t>ф</w:t>
      </w:r>
      <w:r w:rsidRPr="0089298C">
        <w:rPr>
          <w:sz w:val="28"/>
          <w:szCs w:val="28"/>
        </w:rPr>
        <w:t>ишки</w:t>
      </w:r>
      <w:r w:rsidR="006237AA" w:rsidRPr="0089298C">
        <w:rPr>
          <w:sz w:val="28"/>
          <w:szCs w:val="28"/>
        </w:rPr>
        <w:t>,</w:t>
      </w:r>
      <w:r w:rsidRPr="0089298C">
        <w:rPr>
          <w:sz w:val="28"/>
          <w:szCs w:val="28"/>
        </w:rPr>
        <w:t xml:space="preserve"> которыми мы обозначали птиц, а на нижнюю полоску выкладываем фишки</w:t>
      </w:r>
      <w:r w:rsidR="006237AA" w:rsidRPr="0089298C">
        <w:rPr>
          <w:sz w:val="28"/>
          <w:szCs w:val="28"/>
        </w:rPr>
        <w:t>,</w:t>
      </w:r>
      <w:r w:rsidRPr="0089298C">
        <w:rPr>
          <w:sz w:val="28"/>
          <w:szCs w:val="28"/>
        </w:rPr>
        <w:t xml:space="preserve"> которыми обозначали домики так, чтобы сразу было видно, каких фишек больше, каких меньше.</w:t>
      </w:r>
    </w:p>
    <w:p w:rsidR="00BD4705" w:rsidRPr="0089298C" w:rsidRDefault="006237AA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-Каких фишек больше/</w:t>
      </w:r>
      <w:r w:rsidR="00BD4705" w:rsidRPr="0089298C">
        <w:rPr>
          <w:sz w:val="28"/>
          <w:szCs w:val="28"/>
        </w:rPr>
        <w:t>меньше?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 Подумайте и скажите хватит ли нашим птицам домиков?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-Что надо сделать, чтобы всем птицам хватило домиков.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lastRenderedPageBreak/>
        <w:t>А домики мы с вами будем строить из геометрических фигур. у вас на тарелочках есть материал для постройки домиков. Я предлагаю вам ненадолго стать строителями и построить домики для птиц.</w:t>
      </w:r>
    </w:p>
    <w:p w:rsidR="00BD4705" w:rsidRPr="0089298C" w:rsidRDefault="006237AA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-М</w:t>
      </w:r>
      <w:r w:rsidR="00BD4705" w:rsidRPr="0089298C">
        <w:rPr>
          <w:sz w:val="28"/>
          <w:szCs w:val="28"/>
        </w:rPr>
        <w:t>олодцы.</w:t>
      </w:r>
    </w:p>
    <w:p w:rsidR="0089298C" w:rsidRPr="0089298C" w:rsidRDefault="0089298C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 xml:space="preserve">Разучивание стихотворения с помощью </w:t>
      </w:r>
      <w:proofErr w:type="spellStart"/>
      <w:r w:rsidRPr="0089298C">
        <w:rPr>
          <w:sz w:val="28"/>
          <w:szCs w:val="28"/>
        </w:rPr>
        <w:t>мнемотаблицы</w:t>
      </w:r>
      <w:proofErr w:type="spellEnd"/>
      <w:r w:rsidRPr="0089298C">
        <w:rPr>
          <w:sz w:val="28"/>
          <w:szCs w:val="28"/>
        </w:rPr>
        <w:t>:</w:t>
      </w:r>
    </w:p>
    <w:p w:rsidR="00990EBC" w:rsidRPr="0089298C" w:rsidRDefault="00990EBC" w:rsidP="00BD4705">
      <w:pPr>
        <w:rPr>
          <w:sz w:val="28"/>
          <w:szCs w:val="28"/>
        </w:rPr>
      </w:pPr>
      <w:r w:rsidRPr="0089298C">
        <w:rPr>
          <w:noProof/>
          <w:sz w:val="28"/>
          <w:szCs w:val="28"/>
          <w:lang w:eastAsia="ru-RU"/>
        </w:rPr>
        <w:drawing>
          <wp:inline distT="0" distB="0" distL="0" distR="0" wp14:anchorId="2190A3B0">
            <wp:extent cx="3822700" cy="28594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EBC" w:rsidRPr="0089298C" w:rsidRDefault="00990EBC" w:rsidP="00BD4705">
      <w:pPr>
        <w:rPr>
          <w:sz w:val="28"/>
          <w:szCs w:val="28"/>
        </w:rPr>
      </w:pP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Но нас впереди ждёт сюрприз. Подходите все ко мне.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Осень в гости к нам пришла,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Дождь и ветер принесла.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Ветер дует, задувает,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С веточек листы сдувает.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Листья по ветру кружатся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И под ноги нам ложатся,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Ну а мы гулять пойдём,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Много листьев наберём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Посмотрите сколько листьев вокруг нас. Все ли листья одинаковые? Чем они отличаются друг от друга?</w:t>
      </w:r>
    </w:p>
    <w:p w:rsidR="00BD4705" w:rsidRPr="0089298C" w:rsidRDefault="0089298C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</w:t>
      </w:r>
      <w:proofErr w:type="gramStart"/>
      <w:r w:rsidRPr="0089298C">
        <w:rPr>
          <w:sz w:val="28"/>
          <w:szCs w:val="28"/>
        </w:rPr>
        <w:t>С</w:t>
      </w:r>
      <w:proofErr w:type="gramEnd"/>
      <w:r w:rsidR="00BD4705" w:rsidRPr="0089298C">
        <w:rPr>
          <w:sz w:val="28"/>
          <w:szCs w:val="28"/>
        </w:rPr>
        <w:t xml:space="preserve"> какого дерева листья?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-а теперь их соберём в корзинки, но собирать нужно правильно. Мальчики собирают жёлтые кленовые листья, а девочки – зелёные дубовые.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lastRenderedPageBreak/>
        <w:t>-Вот сколько листьев мы с вами набрали. А теперь давайте из наших листьев сделаем гирлянду, чтобы украсить нашу групп. По схеме, не нарушая порядка.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Молодцы!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-Нам пора возвращаться.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До свиданья, старый лес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Полных сказочных чудес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По тропинке мы гуляли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И листочки собирали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Подружились мы с тобой</w:t>
      </w:r>
    </w:p>
    <w:p w:rsidR="00BD4705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Нам теперь пора домой.</w:t>
      </w:r>
    </w:p>
    <w:p w:rsidR="00BD4705" w:rsidRPr="0089298C" w:rsidRDefault="00BD4705" w:rsidP="00BD4705">
      <w:pPr>
        <w:rPr>
          <w:sz w:val="28"/>
          <w:szCs w:val="28"/>
        </w:rPr>
      </w:pPr>
    </w:p>
    <w:p w:rsidR="0089298C" w:rsidRPr="0089298C" w:rsidRDefault="00BD4705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 xml:space="preserve"> Молодцы, ребята вы всё сделали правильно. </w:t>
      </w:r>
    </w:p>
    <w:p w:rsidR="00BD4705" w:rsidRPr="0089298C" w:rsidRDefault="0089298C" w:rsidP="00BD4705">
      <w:pPr>
        <w:rPr>
          <w:sz w:val="28"/>
          <w:szCs w:val="28"/>
        </w:rPr>
      </w:pPr>
      <w:r w:rsidRPr="0089298C">
        <w:rPr>
          <w:sz w:val="28"/>
          <w:szCs w:val="28"/>
        </w:rPr>
        <w:t>Осенью вся природа готовит</w:t>
      </w:r>
      <w:r w:rsidR="00BD4705" w:rsidRPr="0089298C">
        <w:rPr>
          <w:sz w:val="28"/>
          <w:szCs w:val="28"/>
        </w:rPr>
        <w:t>ся к зиме, и мы с вами помогли птицам пережить холодную зиму. Давайте попрощаемся с гостями и украсим нашу группу гирляндами</w:t>
      </w:r>
    </w:p>
    <w:p w:rsidR="009C26BB" w:rsidRDefault="009C26BB"/>
    <w:sectPr w:rsidR="009C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D7"/>
    <w:rsid w:val="00126220"/>
    <w:rsid w:val="002E1CCC"/>
    <w:rsid w:val="006237AA"/>
    <w:rsid w:val="006D79BA"/>
    <w:rsid w:val="0089298C"/>
    <w:rsid w:val="009347D7"/>
    <w:rsid w:val="0094126E"/>
    <w:rsid w:val="00990EBC"/>
    <w:rsid w:val="009C26BB"/>
    <w:rsid w:val="00A10567"/>
    <w:rsid w:val="00BD4705"/>
    <w:rsid w:val="00D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89DB-93AA-4003-8AB0-A72C8D2E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noFill/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cat>
            <c:strRef>
              <c:f>Лист1!$A$2:$A$5</c:f>
              <c:strCache>
                <c:ptCount val="4"/>
                <c:pt idx="0">
                  <c:v>осень </c:v>
                </c:pt>
                <c:pt idx="1">
                  <c:v>лето</c:v>
                </c:pt>
                <c:pt idx="2">
                  <c:v>весна</c:v>
                </c:pt>
                <c:pt idx="3">
                  <c:v>зима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Цырульникова</dc:creator>
  <cp:keywords/>
  <dc:description/>
  <cp:lastModifiedBy>Елена Цырульникова</cp:lastModifiedBy>
  <cp:revision>7</cp:revision>
  <dcterms:created xsi:type="dcterms:W3CDTF">2014-10-20T18:41:00Z</dcterms:created>
  <dcterms:modified xsi:type="dcterms:W3CDTF">2014-10-21T19:04:00Z</dcterms:modified>
</cp:coreProperties>
</file>