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1B" w:rsidRPr="005E2522" w:rsidRDefault="005E2522" w:rsidP="005E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522">
        <w:rPr>
          <w:rFonts w:ascii="Times New Roman" w:hAnsi="Times New Roman" w:cs="Times New Roman"/>
          <w:sz w:val="28"/>
          <w:szCs w:val="28"/>
        </w:rPr>
        <w:t xml:space="preserve">КУ  ХМАО-Югры    </w:t>
      </w:r>
      <w:r w:rsidR="003A0C1B" w:rsidRPr="005E2522">
        <w:rPr>
          <w:rFonts w:ascii="Times New Roman" w:hAnsi="Times New Roman" w:cs="Times New Roman"/>
          <w:sz w:val="28"/>
          <w:szCs w:val="28"/>
        </w:rPr>
        <w:t>« Урайский специализированный Дом ребенка».</w:t>
      </w:r>
    </w:p>
    <w:p w:rsidR="003A0C1B" w:rsidRDefault="003A0C1B" w:rsidP="005E2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5E2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2" w:rsidRDefault="005E2522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2" w:rsidRDefault="005E2522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5E2522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индивидуальная программа от 1 года до 1 года трех месяцев.</w:t>
      </w: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B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2" w:rsidRDefault="005E2522" w:rsidP="005E2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D9B">
        <w:rPr>
          <w:rFonts w:ascii="Times New Roman" w:hAnsi="Times New Roman" w:cs="Times New Roman"/>
          <w:sz w:val="28"/>
          <w:szCs w:val="28"/>
        </w:rPr>
        <w:t>Выполнил:</w:t>
      </w:r>
    </w:p>
    <w:p w:rsidR="005E2522" w:rsidRDefault="005E2522" w:rsidP="005E2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522">
        <w:rPr>
          <w:rFonts w:ascii="Times New Roman" w:hAnsi="Times New Roman" w:cs="Times New Roman"/>
          <w:sz w:val="28"/>
          <w:szCs w:val="28"/>
        </w:rPr>
        <w:t>Антоненко Мария Федоровна.</w:t>
      </w:r>
    </w:p>
    <w:p w:rsidR="005E2522" w:rsidRDefault="005E2522" w:rsidP="005E2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2-ой квалификационной категории.</w:t>
      </w:r>
    </w:p>
    <w:p w:rsidR="005E2522" w:rsidRPr="005E2522" w:rsidRDefault="005E2522" w:rsidP="005E2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Урай. 2014 год.</w:t>
      </w:r>
    </w:p>
    <w:p w:rsidR="003A0C1B" w:rsidRPr="005E2522" w:rsidRDefault="003A0C1B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0F" w:rsidRPr="00E8677C" w:rsidRDefault="001E0BA8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7C">
        <w:rPr>
          <w:rFonts w:ascii="Times New Roman" w:hAnsi="Times New Roman" w:cs="Times New Roman"/>
          <w:b/>
          <w:sz w:val="28"/>
          <w:szCs w:val="28"/>
        </w:rPr>
        <w:lastRenderedPageBreak/>
        <w:t>Социально -  эмоциональное развитие.</w:t>
      </w:r>
    </w:p>
    <w:tbl>
      <w:tblPr>
        <w:tblStyle w:val="a3"/>
        <w:tblW w:w="15276" w:type="dxa"/>
        <w:tblLook w:val="04A0"/>
      </w:tblPr>
      <w:tblGrid>
        <w:gridCol w:w="8480"/>
        <w:gridCol w:w="5236"/>
        <w:gridCol w:w="1560"/>
      </w:tblGrid>
      <w:tr w:rsidR="001E0BA8" w:rsidRPr="00D61D6F" w:rsidTr="00A5728D">
        <w:trPr>
          <w:trHeight w:val="427"/>
        </w:trPr>
        <w:tc>
          <w:tcPr>
            <w:tcW w:w="8480" w:type="dxa"/>
          </w:tcPr>
          <w:p w:rsidR="001E0BA8" w:rsidRPr="00D61D6F" w:rsidRDefault="009A76DA" w:rsidP="001E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 </w:t>
            </w:r>
            <w:r w:rsidR="001E0BA8" w:rsidRPr="00D61D6F">
              <w:rPr>
                <w:rFonts w:ascii="Times New Roman" w:hAnsi="Times New Roman" w:cs="Times New Roman"/>
                <w:sz w:val="26"/>
                <w:szCs w:val="26"/>
              </w:rPr>
              <w:t xml:space="preserve"> задачи.</w:t>
            </w:r>
          </w:p>
        </w:tc>
        <w:tc>
          <w:tcPr>
            <w:tcW w:w="5236" w:type="dxa"/>
          </w:tcPr>
          <w:p w:rsidR="001E0BA8" w:rsidRPr="00D61D6F" w:rsidRDefault="00B80AD4" w:rsidP="00B80A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Игры. </w:t>
            </w:r>
            <w:r w:rsidR="001E0BA8" w:rsidRPr="00D61D6F">
              <w:rPr>
                <w:rFonts w:ascii="Times New Roman" w:hAnsi="Times New Roman" w:cs="Times New Roman"/>
                <w:sz w:val="26"/>
                <w:szCs w:val="26"/>
              </w:rPr>
              <w:t>Методы и приемы</w:t>
            </w:r>
          </w:p>
        </w:tc>
        <w:tc>
          <w:tcPr>
            <w:tcW w:w="1560" w:type="dxa"/>
          </w:tcPr>
          <w:p w:rsidR="001E0BA8" w:rsidRPr="00D61D6F" w:rsidRDefault="001E0BA8" w:rsidP="001E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D6F">
              <w:rPr>
                <w:rFonts w:ascii="Times New Roman" w:hAnsi="Times New Roman" w:cs="Times New Roman"/>
                <w:sz w:val="26"/>
                <w:szCs w:val="26"/>
              </w:rPr>
              <w:t>Учет, результат.</w:t>
            </w:r>
          </w:p>
        </w:tc>
      </w:tr>
      <w:tr w:rsidR="001E0BA8" w:rsidTr="00A5728D">
        <w:trPr>
          <w:trHeight w:val="8747"/>
        </w:trPr>
        <w:tc>
          <w:tcPr>
            <w:tcW w:w="8480" w:type="dxa"/>
          </w:tcPr>
          <w:p w:rsidR="001E0BA8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о</w:t>
            </w:r>
            <w:r w:rsidR="001E0BA8">
              <w:rPr>
                <w:rFonts w:ascii="Times New Roman" w:hAnsi="Times New Roman" w:cs="Times New Roman"/>
                <w:sz w:val="28"/>
                <w:szCs w:val="28"/>
              </w:rPr>
              <w:t>богащать эмоциональный мир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показа образных игрушек, демонстрируя небольшие сценки.</w:t>
            </w: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7" w:rsidRDefault="00DC2C57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7" w:rsidRDefault="00DC2C57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9A" w:rsidRDefault="00944C9A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DC2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присутствии ребенка демонстрировать доброжелательное, заботливое  отношение ко всему живому.</w:t>
            </w: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поведение детей, соответствующее нормам и правилам</w:t>
            </w:r>
            <w:r w:rsidR="00DC2C57">
              <w:rPr>
                <w:rFonts w:ascii="Times New Roman" w:hAnsi="Times New Roman" w:cs="Times New Roman"/>
                <w:sz w:val="28"/>
                <w:szCs w:val="28"/>
              </w:rPr>
              <w:t>: спокойно играть, не мешать другим детям, слушать взрослого</w:t>
            </w:r>
            <w:r w:rsidR="00021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1D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положительные привычки: мыть руки перед едой, использовать салфетку и др. </w:t>
            </w:r>
            <w:r w:rsidR="00021F20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слова: хорошо, плохо, нельзя, можно, нужно.</w:t>
            </w:r>
            <w:r w:rsidR="0015786E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 ребенка прощаться, здороваться, благодарить.</w:t>
            </w: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7E" w:rsidRDefault="007B3A7E" w:rsidP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3.Формировать коммуникативные навыки</w:t>
            </w:r>
            <w:r w:rsidR="0097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6" w:type="dxa"/>
          </w:tcPr>
          <w:p w:rsidR="001E0BA8" w:rsidRDefault="00DC2C57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куклой: кормим куклу, собираем на прогулку, купаем, укладываем спать, ходим в гости к зайке и другим игрушкам.</w:t>
            </w:r>
          </w:p>
          <w:p w:rsidR="00DC2C57" w:rsidRDefault="00944C9A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пиктограмм с эмоциями.</w:t>
            </w:r>
          </w:p>
          <w:p w:rsidR="00DC2C57" w:rsidRDefault="00DC2C57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7" w:rsidRDefault="00DC2C57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7" w:rsidRDefault="00DC2C57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в сюжете которых, нужна помощь: кукла простыла, зайка упал, мишку укусила пчелка и др. </w:t>
            </w:r>
            <w:r w:rsidR="00944C9A">
              <w:rPr>
                <w:rFonts w:ascii="Times New Roman" w:hAnsi="Times New Roman" w:cs="Times New Roman"/>
                <w:sz w:val="28"/>
                <w:szCs w:val="28"/>
              </w:rPr>
              <w:t>Упр-я: поможем зайке развеселиться, утешим петушка и др.</w:t>
            </w:r>
          </w:p>
          <w:p w:rsidR="00977DC8" w:rsidRDefault="00977DC8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C8" w:rsidRDefault="00977DC8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C8" w:rsidRDefault="00977DC8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Сценки по стихам А. Барто «Игрушки»; эмоционально насыщенное одобрение поведения ребенка воспитателем при любых режимных моментах.</w:t>
            </w:r>
            <w:r w:rsidR="00D61D6F">
              <w:rPr>
                <w:rFonts w:ascii="Times New Roman" w:hAnsi="Times New Roman" w:cs="Times New Roman"/>
                <w:sz w:val="28"/>
                <w:szCs w:val="28"/>
              </w:rPr>
              <w:t xml:space="preserve"> Упр-я: «Что забыл сделать зайка перед едой?</w:t>
            </w:r>
            <w:r w:rsidR="0015786E">
              <w:rPr>
                <w:rFonts w:ascii="Times New Roman" w:hAnsi="Times New Roman" w:cs="Times New Roman"/>
                <w:sz w:val="28"/>
                <w:szCs w:val="28"/>
              </w:rPr>
              <w:t xml:space="preserve"> После еды?</w:t>
            </w:r>
            <w:r w:rsidR="00B80A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61D6F">
              <w:rPr>
                <w:rFonts w:ascii="Times New Roman" w:hAnsi="Times New Roman" w:cs="Times New Roman"/>
                <w:sz w:val="28"/>
                <w:szCs w:val="28"/>
              </w:rPr>
              <w:t xml:space="preserve"> (перед сном, собираясь на прогулку).</w:t>
            </w:r>
          </w:p>
          <w:p w:rsidR="00D61D6F" w:rsidRDefault="00D61D6F" w:rsidP="00DC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C8" w:rsidRDefault="00977DC8" w:rsidP="00D61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944C9A">
              <w:rPr>
                <w:rFonts w:ascii="Times New Roman" w:hAnsi="Times New Roman" w:cs="Times New Roman"/>
                <w:sz w:val="28"/>
                <w:szCs w:val="28"/>
              </w:rPr>
              <w:t>ление и обучение новым жестам: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оздоровайся</w:t>
            </w:r>
            <w:r w:rsidR="00944C9A">
              <w:rPr>
                <w:rFonts w:ascii="Times New Roman" w:hAnsi="Times New Roman" w:cs="Times New Roman"/>
                <w:sz w:val="28"/>
                <w:szCs w:val="28"/>
              </w:rPr>
              <w:t>, покивай головкой». «попрощайся, помаши рукой», «пожалей, обними», «покажи, как летают самолеты», « как птички машут крыльями» и др.</w:t>
            </w:r>
            <w:r w:rsidR="00D61D6F">
              <w:rPr>
                <w:rFonts w:ascii="Times New Roman" w:hAnsi="Times New Roman" w:cs="Times New Roman"/>
                <w:sz w:val="28"/>
                <w:szCs w:val="28"/>
              </w:rPr>
              <w:t xml:space="preserve"> Поделись игрушкой.</w:t>
            </w:r>
          </w:p>
        </w:tc>
        <w:tc>
          <w:tcPr>
            <w:tcW w:w="1560" w:type="dxa"/>
          </w:tcPr>
          <w:p w:rsidR="001E0BA8" w:rsidRDefault="001E0BA8" w:rsidP="00A1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A8" w:rsidRDefault="001E0BA8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74" w:rsidRPr="00E8677C" w:rsidRDefault="00FB2474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7C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tbl>
      <w:tblPr>
        <w:tblStyle w:val="a3"/>
        <w:tblW w:w="0" w:type="auto"/>
        <w:tblLook w:val="04A0"/>
      </w:tblPr>
      <w:tblGrid>
        <w:gridCol w:w="8472"/>
        <w:gridCol w:w="5244"/>
        <w:gridCol w:w="1560"/>
      </w:tblGrid>
      <w:tr w:rsidR="00D61D6F" w:rsidTr="00A5728D">
        <w:tc>
          <w:tcPr>
            <w:tcW w:w="8472" w:type="dxa"/>
          </w:tcPr>
          <w:p w:rsidR="00D61D6F" w:rsidRDefault="009A76DA" w:rsidP="009A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D61D6F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</w:tc>
        <w:tc>
          <w:tcPr>
            <w:tcW w:w="5244" w:type="dxa"/>
          </w:tcPr>
          <w:p w:rsidR="00D61D6F" w:rsidRPr="00D61D6F" w:rsidRDefault="00B80AD4" w:rsidP="00A1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Игры. </w:t>
            </w:r>
            <w:r w:rsidR="00D61D6F" w:rsidRPr="00D61D6F">
              <w:rPr>
                <w:rFonts w:ascii="Times New Roman" w:hAnsi="Times New Roman" w:cs="Times New Roman"/>
                <w:sz w:val="26"/>
                <w:szCs w:val="26"/>
              </w:rPr>
              <w:t>Методы и приемы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61D6F" w:rsidRPr="00D61D6F" w:rsidRDefault="00D61D6F" w:rsidP="00A1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D6F">
              <w:rPr>
                <w:rFonts w:ascii="Times New Roman" w:hAnsi="Times New Roman" w:cs="Times New Roman"/>
                <w:sz w:val="26"/>
                <w:szCs w:val="26"/>
              </w:rPr>
              <w:t>Учет, результат.</w:t>
            </w:r>
          </w:p>
        </w:tc>
      </w:tr>
      <w:tr w:rsidR="00D61D6F" w:rsidTr="00A5728D">
        <w:tc>
          <w:tcPr>
            <w:tcW w:w="8472" w:type="dxa"/>
          </w:tcPr>
          <w:p w:rsidR="00CF75DB" w:rsidRPr="00CF75DB" w:rsidRDefault="00CF75DB" w:rsidP="00CB7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DB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B35F92">
              <w:rPr>
                <w:rFonts w:ascii="Times New Roman" w:hAnsi="Times New Roman" w:cs="Times New Roman"/>
                <w:b/>
                <w:sz w:val="28"/>
                <w:szCs w:val="28"/>
              </w:rPr>
              <w:t>ирование целостной картины мира:</w:t>
            </w:r>
          </w:p>
          <w:p w:rsidR="00D61D6F" w:rsidRDefault="00CB71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ориентировочную активность</w:t>
            </w:r>
            <w:r w:rsidR="0015786E">
              <w:rPr>
                <w:rFonts w:ascii="Times New Roman" w:hAnsi="Times New Roman" w:cs="Times New Roman"/>
                <w:sz w:val="28"/>
                <w:szCs w:val="28"/>
              </w:rPr>
              <w:t>, обогащать связи ребенка с окружающей средой.</w:t>
            </w:r>
          </w:p>
          <w:p w:rsidR="0015786E" w:rsidRDefault="0015786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об игрушках.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игрушку с картинкой.</w:t>
            </w:r>
          </w:p>
          <w:p w:rsidR="0015786E" w:rsidRDefault="0015786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об одежде.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одежду на картинке.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DB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  <w:r w:rsidR="00B35F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8677C" w:rsidRDefault="00E8677C" w:rsidP="00CB71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6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677C" w:rsidRPr="00E8677C" w:rsidRDefault="00E8677C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7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фиксации взгляда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объекте, сосредоточения, прослеживания за его перемещением</w:t>
            </w:r>
            <w:r w:rsidRPr="00E8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Нанизывать на стержень пирамидки 2-3 кольца одного размера.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Собирать пирамид</w:t>
            </w:r>
            <w:r w:rsidR="00E8677C">
              <w:rPr>
                <w:rFonts w:ascii="Times New Roman" w:hAnsi="Times New Roman" w:cs="Times New Roman"/>
                <w:sz w:val="28"/>
                <w:szCs w:val="28"/>
              </w:rPr>
              <w:t>ку из 2-3 колец разных размеров, пользуясь методом зрительного соотнесения.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Собирать пирамидку из 4 </w:t>
            </w:r>
            <w:r w:rsidR="00E8677C">
              <w:rPr>
                <w:rFonts w:ascii="Times New Roman" w:hAnsi="Times New Roman" w:cs="Times New Roman"/>
                <w:sz w:val="28"/>
                <w:szCs w:val="28"/>
              </w:rPr>
              <w:t>колец двух контрастных размеров, пользуясь методом зрительного соотнесения.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разнообразные действия с предметами:</w:t>
            </w:r>
          </w:p>
          <w:p w:rsidR="00CF75DB" w:rsidRDefault="00CF75DB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Открывать и закрывать одноместную матрешку.</w:t>
            </w:r>
          </w:p>
          <w:p w:rsidR="00DD5028" w:rsidRDefault="00E8677C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Вкладывать меньшие предметы в большие и вынимать их</w:t>
            </w:r>
            <w:r w:rsidR="00DD5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Втыкать втулочки в прорези.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Шнуровать предметы.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Накладывать один предмет на другой.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 контрастную величину: большой – маленький.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цвет: красный – синий.</w:t>
            </w:r>
          </w:p>
          <w:p w:rsidR="00DD5028" w:rsidRDefault="00DD5028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ребенка с формами</w:t>
            </w:r>
            <w:r w:rsidR="00EC473A">
              <w:rPr>
                <w:rFonts w:ascii="Times New Roman" w:hAnsi="Times New Roman" w:cs="Times New Roman"/>
                <w:sz w:val="28"/>
                <w:szCs w:val="28"/>
              </w:rPr>
              <w:t>: кубик, кирпичик, призма, «опредмечивая» их. (Призма-крыша).</w:t>
            </w:r>
          </w:p>
          <w:p w:rsidR="00EC473A" w:rsidRDefault="00EC473A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3A" w:rsidRPr="00746BAF" w:rsidRDefault="00EC473A" w:rsidP="00CB71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6B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2. Развитие слуховых функций.</w:t>
            </w:r>
          </w:p>
          <w:p w:rsidR="00EC473A" w:rsidRDefault="00EC473A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звучание погремушки, колокольчика, маракаса.</w:t>
            </w:r>
          </w:p>
          <w:p w:rsidR="000F1E40" w:rsidRDefault="000F1E40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звучание тихой и громкой музыки, тихого и громкого звука.</w:t>
            </w:r>
          </w:p>
          <w:p w:rsidR="000F1E40" w:rsidRDefault="000F1E40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Откликается на свое имя, знает имена других детей.</w:t>
            </w:r>
          </w:p>
          <w:p w:rsidR="00171189" w:rsidRDefault="00B35F92" w:rsidP="00CB7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 и память:</w:t>
            </w:r>
          </w:p>
          <w:p w:rsidR="00171189" w:rsidRDefault="008531C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Запоминать и находить предметы, игрушки, спрятанные на виду у ребенка.</w:t>
            </w:r>
          </w:p>
          <w:p w:rsidR="008531CE" w:rsidRDefault="008531C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игрушки по звучанию.</w:t>
            </w:r>
          </w:p>
          <w:p w:rsidR="008531CE" w:rsidRDefault="00B35F92" w:rsidP="00CB7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Мышление:</w:t>
            </w:r>
          </w:p>
          <w:p w:rsidR="008531CE" w:rsidRDefault="008531C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наглядно-действенное мышление.</w:t>
            </w:r>
          </w:p>
          <w:p w:rsidR="008531CE" w:rsidRDefault="008531C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Вкладывание форм в прорези соответствующего размера.</w:t>
            </w:r>
          </w:p>
          <w:p w:rsidR="008531CE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картинок по предметным темам: куклы, машинки.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картинок и предметов по цвету.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картинок по величине.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F9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мелкой моторики: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пальцев рук.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речи с движением.</w:t>
            </w:r>
          </w:p>
          <w:p w:rsid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предметно-игровых действий:</w:t>
            </w:r>
          </w:p>
          <w:p w:rsidR="00B35F92" w:rsidRPr="00B35F92" w:rsidRDefault="00B35F92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игровые действия и соединять их в логическую цепочку (2-3 действия)</w:t>
            </w:r>
          </w:p>
          <w:p w:rsidR="008531CE" w:rsidRPr="00171189" w:rsidRDefault="008531C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3A" w:rsidRDefault="00EC473A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3A" w:rsidRDefault="00EC473A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DB" w:rsidRPr="00CF75DB" w:rsidRDefault="00E8677C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86E" w:rsidRDefault="0015786E" w:rsidP="00CB7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1D6F" w:rsidRDefault="00B80AD4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 «Дай игрушки»,  «Соберем всех кукол на занятие», «Поставим все машины в гараж»</w:t>
            </w:r>
            <w:r w:rsidR="00311B3A">
              <w:rPr>
                <w:rFonts w:ascii="Times New Roman" w:hAnsi="Times New Roman" w:cs="Times New Roman"/>
                <w:sz w:val="28"/>
                <w:szCs w:val="28"/>
              </w:rPr>
              <w:t>,  «Покатаем кукол на машине»,  «Покормим»  (расчешем, умоем, уложим спать, оденем на прогулку</w:t>
            </w:r>
            <w:r w:rsidR="00746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1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B3A" w:rsidRDefault="00311B3A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«Покажи, где…» обводим пальцем изображения игрушек.</w:t>
            </w:r>
          </w:p>
          <w:p w:rsidR="00311B3A" w:rsidRDefault="00311B3A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оденем Кате, чтобы она не замерзла? Что обуем, когда идет дождь?»</w:t>
            </w:r>
          </w:p>
          <w:p w:rsidR="00B51019" w:rsidRDefault="00311B3A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 колечки»,  «Разложи колечки: большие в большое ведерко, маленькие в маленькое ведерко» </w:t>
            </w:r>
            <w:r w:rsidR="00B51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1B3A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синие кубики в синее ведерко, а красные в красное».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шарфик, варежки к Катиному пальто (цвет).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маленькому мишке маленькую машину, большому мишке - большую» (картинка)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Построим дорожку из кирпичиков, 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из кубиков  для кошки.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Постучим  молоточком по втулочкам</w:t>
            </w: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9" w:rsidRDefault="00B51019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9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звенит за ширмой?»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«Пошуршим  бумагой, фольгой  и постучим»</w:t>
            </w:r>
            <w:r w:rsidR="008534B2">
              <w:rPr>
                <w:rFonts w:ascii="Times New Roman" w:hAnsi="Times New Roman" w:cs="Times New Roman"/>
                <w:sz w:val="28"/>
                <w:szCs w:val="28"/>
              </w:rPr>
              <w:t>, «Кто в домике живет»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«Послушаем громкие  и тихие звуки» 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«Дай игрушку Ване, Коле, Саше»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прятки с зайкой»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«Найди, где звучит»</w:t>
            </w:r>
          </w:p>
          <w:p w:rsidR="0098743B" w:rsidRDefault="0098743B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такой же»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121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«Проталкиваем шарики в круглые прорези»,</w:t>
            </w:r>
          </w:p>
          <w:p w:rsidR="00933622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«Проталкиваем шарики и кубики», «Проталкиваем кубики и кирпичики».</w:t>
            </w:r>
          </w:p>
          <w:p w:rsidR="004F0121" w:rsidRDefault="00933622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синие бусы  в синюю тарелку</w:t>
            </w:r>
            <w:r w:rsidR="004F0121">
              <w:rPr>
                <w:rFonts w:ascii="Times New Roman" w:hAnsi="Times New Roman" w:cs="Times New Roman"/>
                <w:sz w:val="28"/>
                <w:szCs w:val="28"/>
              </w:rPr>
              <w:t>, а красные в красную.</w:t>
            </w:r>
          </w:p>
          <w:p w:rsidR="00933622" w:rsidRDefault="004F0121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Угощаем большого зайку большой морковкой, а маленького маленькой.</w:t>
            </w:r>
            <w:r w:rsidR="00933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00AC">
              <w:rPr>
                <w:rFonts w:ascii="Times New Roman" w:hAnsi="Times New Roman" w:cs="Times New Roman"/>
                <w:sz w:val="28"/>
                <w:szCs w:val="28"/>
              </w:rPr>
              <w:t>Играем с прищепками.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Игра: «Зайка серенький сидит»</w:t>
            </w:r>
          </w:p>
          <w:p w:rsidR="004F0121" w:rsidRDefault="004F0121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ручки»,</w:t>
            </w:r>
          </w:p>
          <w:p w:rsidR="004F0121" w:rsidRDefault="004F0121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 с вами я играть, все за вами повторять»</w:t>
            </w:r>
            <w:r w:rsidR="008534B2">
              <w:rPr>
                <w:rFonts w:ascii="Times New Roman" w:hAnsi="Times New Roman" w:cs="Times New Roman"/>
                <w:sz w:val="28"/>
                <w:szCs w:val="28"/>
              </w:rPr>
              <w:t>, «Шарик в ложке»</w:t>
            </w:r>
          </w:p>
          <w:p w:rsidR="004F0121" w:rsidRDefault="004F0121" w:rsidP="00B8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D6F" w:rsidRDefault="00D61D6F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9A" w:rsidRDefault="00944C9A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21" w:rsidRDefault="004F0121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21" w:rsidRDefault="004F0121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21" w:rsidRDefault="004F0121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21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развитие.</w:t>
      </w:r>
    </w:p>
    <w:tbl>
      <w:tblPr>
        <w:tblStyle w:val="a3"/>
        <w:tblW w:w="0" w:type="auto"/>
        <w:tblLook w:val="04A0"/>
      </w:tblPr>
      <w:tblGrid>
        <w:gridCol w:w="8472"/>
        <w:gridCol w:w="5244"/>
        <w:gridCol w:w="1560"/>
      </w:tblGrid>
      <w:tr w:rsidR="004F0121" w:rsidTr="00BE00AC">
        <w:tc>
          <w:tcPr>
            <w:tcW w:w="8472" w:type="dxa"/>
          </w:tcPr>
          <w:p w:rsidR="004F0121" w:rsidRDefault="009A76DA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4F0121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</w:tc>
        <w:tc>
          <w:tcPr>
            <w:tcW w:w="5244" w:type="dxa"/>
          </w:tcPr>
          <w:p w:rsidR="004F0121" w:rsidRDefault="004F012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Игры. </w:t>
            </w:r>
            <w:r w:rsidRPr="00D61D6F">
              <w:rPr>
                <w:rFonts w:ascii="Times New Roman" w:hAnsi="Times New Roman" w:cs="Times New Roman"/>
                <w:sz w:val="26"/>
                <w:szCs w:val="26"/>
              </w:rPr>
              <w:t>Методы и приемы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4F0121" w:rsidRDefault="004F012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Учет.</w:t>
            </w:r>
          </w:p>
        </w:tc>
      </w:tr>
      <w:tr w:rsidR="004F0121" w:rsidTr="00BE00AC">
        <w:tc>
          <w:tcPr>
            <w:tcW w:w="8472" w:type="dxa"/>
          </w:tcPr>
          <w:p w:rsidR="00733EC4" w:rsidRDefault="00733EC4" w:rsidP="00BE0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33EC4" w:rsidRDefault="00733EC4" w:rsidP="00BE0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F0121" w:rsidRPr="00EE1069" w:rsidRDefault="00BE00AC" w:rsidP="00BE0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10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Ходьба и упражнение в равновесии.</w:t>
            </w:r>
          </w:p>
          <w:p w:rsidR="00BE00AC" w:rsidRDefault="00BE00AC" w:rsidP="00BE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стайкой в прямом направлении по лежащей на полу дорожке</w:t>
            </w:r>
          </w:p>
          <w:p w:rsidR="00BE00AC" w:rsidRDefault="00BE00AC" w:rsidP="00BE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доске, (ш-25 см) приподнятой  одним концом от пола на 10-15 см, длина 1,5-2 метра.</w:t>
            </w:r>
          </w:p>
          <w:p w:rsidR="00EE1069" w:rsidRDefault="00EE1069" w:rsidP="00BE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на  ящик (50х50х10 см) и спуск с него.</w:t>
            </w:r>
          </w:p>
          <w:p w:rsidR="00EE1069" w:rsidRDefault="00EE1069" w:rsidP="00BE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 через веревку, палку, приподнятую от пола </w:t>
            </w:r>
          </w:p>
          <w:p w:rsidR="00733EC4" w:rsidRDefault="00EE1069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5-10см</w:t>
            </w:r>
          </w:p>
          <w:p w:rsidR="00EE1069" w:rsidRDefault="00EE1069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Ползание, лазанье.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расстояние до 2-х м.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Подлезание под веревку (высота50 см.)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Пролезание в обруч (диаметр 50см)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лесенке вверх, вниз (высота 1м)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Катание, бросание.</w:t>
            </w:r>
          </w:p>
          <w:p w:rsid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вперед из исх. положения сидя, стоя (диаметр25см)</w:t>
            </w:r>
          </w:p>
          <w:p w:rsidR="00733EC4" w:rsidRPr="00733EC4" w:rsidRDefault="00733EC4" w:rsidP="00EE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вниз, вдаль. (диаметр 6-8 см).</w:t>
            </w:r>
          </w:p>
        </w:tc>
        <w:tc>
          <w:tcPr>
            <w:tcW w:w="5244" w:type="dxa"/>
          </w:tcPr>
          <w:p w:rsidR="0098743B" w:rsidRDefault="0098743B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гостях у деток»</w:t>
            </w:r>
            <w:r w:rsidR="008534B2">
              <w:rPr>
                <w:rFonts w:ascii="Times New Roman" w:hAnsi="Times New Roman" w:cs="Times New Roman"/>
                <w:sz w:val="28"/>
                <w:szCs w:val="28"/>
              </w:rPr>
              <w:t>, - (Прямое направление, взбираться на яшик).</w:t>
            </w: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121" w:rsidRDefault="0098743B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ножки ходят по дорожке» </w:t>
            </w:r>
            <w:r w:rsidR="008534B2">
              <w:rPr>
                <w:rFonts w:ascii="Times New Roman" w:hAnsi="Times New Roman" w:cs="Times New Roman"/>
                <w:sz w:val="28"/>
                <w:szCs w:val="28"/>
              </w:rPr>
              <w:t xml:space="preserve"> (Ходьба, подлезание, бросание мяча)</w:t>
            </w: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3B" w:rsidRDefault="008534B2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мяч».- бросание.</w:t>
            </w: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B2" w:rsidRDefault="008534B2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«Делай, как кошечка» - подлезание</w:t>
            </w:r>
            <w:r w:rsidR="00746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«Догонялки» - бег в прямом направлении</w:t>
            </w:r>
          </w:p>
          <w:p w:rsidR="00746BAF" w:rsidRDefault="00746BAF" w:rsidP="009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«Перешагнем  через ручеек», </w:t>
            </w: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«Перешагнем через бревнышко»</w:t>
            </w: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«Катаю мой мяч» -сидя (друг другу)</w:t>
            </w: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обезьянки»- лазание по лесенке.</w:t>
            </w: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«Собьем кегли»- бросание мяча вдаль.</w:t>
            </w: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AF" w:rsidRDefault="00746BAF" w:rsidP="0074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мяч» - бросание мяча вдаль.</w:t>
            </w:r>
          </w:p>
        </w:tc>
        <w:tc>
          <w:tcPr>
            <w:tcW w:w="1560" w:type="dxa"/>
          </w:tcPr>
          <w:p w:rsidR="004F0121" w:rsidRDefault="004F012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121" w:rsidRPr="004F0121" w:rsidRDefault="004F0121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9A" w:rsidRDefault="00944C9A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BAF" w:rsidRDefault="00746BAF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7F3" w:rsidRPr="00A06C4A" w:rsidRDefault="00746BAF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4A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речи.</w:t>
      </w:r>
    </w:p>
    <w:tbl>
      <w:tblPr>
        <w:tblStyle w:val="a3"/>
        <w:tblW w:w="0" w:type="auto"/>
        <w:tblLook w:val="04A0"/>
      </w:tblPr>
      <w:tblGrid>
        <w:gridCol w:w="8472"/>
        <w:gridCol w:w="5244"/>
        <w:gridCol w:w="1898"/>
      </w:tblGrid>
      <w:tr w:rsidR="007F07F3" w:rsidTr="007F07F3">
        <w:tc>
          <w:tcPr>
            <w:tcW w:w="8472" w:type="dxa"/>
          </w:tcPr>
          <w:p w:rsidR="007F07F3" w:rsidRDefault="007F07F3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5244" w:type="dxa"/>
          </w:tcPr>
          <w:p w:rsidR="007F07F3" w:rsidRDefault="007F07F3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методы приемы</w:t>
            </w:r>
          </w:p>
        </w:tc>
        <w:tc>
          <w:tcPr>
            <w:tcW w:w="1898" w:type="dxa"/>
          </w:tcPr>
          <w:p w:rsidR="007F07F3" w:rsidRDefault="007F07F3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</w:tr>
      <w:tr w:rsidR="007F07F3" w:rsidTr="007F07F3">
        <w:tc>
          <w:tcPr>
            <w:tcW w:w="8472" w:type="dxa"/>
          </w:tcPr>
          <w:p w:rsidR="007F07F3" w:rsidRPr="00AC2265" w:rsidRDefault="007F07F3" w:rsidP="007F07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2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Понимание речи.</w:t>
            </w:r>
          </w:p>
          <w:p w:rsidR="007F07F3" w:rsidRDefault="007F07F3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запас понимаемых слов.</w:t>
            </w:r>
          </w:p>
          <w:p w:rsidR="007F07F3" w:rsidRDefault="007F07F3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 слову взрослого находить и показывать на картинках игрушки, предметы одежды, посуды;</w:t>
            </w:r>
          </w:p>
          <w:p w:rsidR="007F07F3" w:rsidRDefault="007F07F3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части своего тела и сюжетных игрушек (руки, ноги, голова, рот, глаза, уши)</w:t>
            </w:r>
            <w:r w:rsidR="00AC2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бытовые и игровые действия (умываться, гулять).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предметов (красный, синий)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размеры (большой, маленький)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Формы: кубик, кирпичик, шар, призма.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A0" w:rsidRDefault="008E51A0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A0" w:rsidRDefault="008E51A0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A0" w:rsidRDefault="008E51A0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A0" w:rsidRDefault="008E51A0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265" w:rsidRPr="00C8325B" w:rsidRDefault="00AC2265" w:rsidP="007F07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32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Активная речь.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Подражать звукосочетаниям и словам.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словарь названиями действий (спи, иди, упал и др).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Показывать и называть изображенные на картинке знакомые предметы.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 «Кто это?»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делает?»</w:t>
            </w:r>
          </w:p>
          <w:p w:rsidR="00AC2265" w:rsidRDefault="00AC2265" w:rsidP="007F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произносить по подражанию предложение из </w:t>
            </w:r>
            <w:r w:rsidR="00A32BED">
              <w:rPr>
                <w:rFonts w:ascii="Times New Roman" w:hAnsi="Times New Roman" w:cs="Times New Roman"/>
                <w:sz w:val="28"/>
                <w:szCs w:val="28"/>
              </w:rPr>
              <w:t xml:space="preserve"> двух слов. </w:t>
            </w:r>
          </w:p>
        </w:tc>
        <w:tc>
          <w:tcPr>
            <w:tcW w:w="5244" w:type="dxa"/>
          </w:tcPr>
          <w:p w:rsidR="00FE0A1D" w:rsidRDefault="00FE0A1D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игрушек</w:t>
            </w:r>
            <w:r w:rsidR="00A32BED">
              <w:rPr>
                <w:rFonts w:ascii="Times New Roman" w:hAnsi="Times New Roman" w:cs="Times New Roman"/>
                <w:sz w:val="28"/>
                <w:szCs w:val="28"/>
              </w:rPr>
              <w:t>: мишка, собака, 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кукла и другие  Игра: «Назови, что покажу».</w:t>
            </w:r>
          </w:p>
          <w:p w:rsidR="00C8325B" w:rsidRDefault="00C8325B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«Покажи, где глаза….».</w:t>
            </w:r>
          </w:p>
          <w:p w:rsidR="00C8325B" w:rsidRDefault="00FE0A1D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действием: спит, идет, играет, кушает, умывается, упал и др. Игра: «Скажи, что делает….».</w:t>
            </w:r>
          </w:p>
          <w:p w:rsidR="00FE0A1D" w:rsidRDefault="00FE0A1D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предметами одежды, посуды.</w:t>
            </w:r>
          </w:p>
          <w:p w:rsidR="00C8325B" w:rsidRDefault="00FE0A1D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«Покажи, что назову»</w:t>
            </w:r>
            <w:r w:rsidR="00C83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6D9" w:rsidRDefault="008E66D9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Упражнение: дадим маленькому мишке маленькую чашку, большому – большую.</w:t>
            </w:r>
          </w:p>
          <w:p w:rsidR="00C8325B" w:rsidRDefault="008E66D9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(ложку, миску, боченок, шишку и др.).</w:t>
            </w:r>
          </w:p>
          <w:p w:rsidR="00C8325B" w:rsidRDefault="008E66D9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 из синих кубиков и кирпичиков маленький домик, из красных – большой.</w:t>
            </w:r>
          </w:p>
          <w:p w:rsidR="008E51A0" w:rsidRDefault="008E51A0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25B" w:rsidRDefault="008E66D9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«Повтори» - звукосочетания, слова.</w:t>
            </w:r>
          </w:p>
          <w:p w:rsidR="008E66D9" w:rsidRDefault="008E66D9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 картинок . Ответы на вопросы: кто это?, что делает?.</w:t>
            </w:r>
          </w:p>
          <w:p w:rsidR="008E51A0" w:rsidRDefault="008E51A0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адаптированной сказки: «Курочка ряба»- предложения из 2-х слов.</w:t>
            </w:r>
          </w:p>
          <w:p w:rsidR="00C8325B" w:rsidRDefault="00C8325B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за мной» -</w:t>
            </w:r>
            <w:r w:rsidR="008E5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из 2-х слов.</w:t>
            </w:r>
          </w:p>
          <w:p w:rsidR="00C8325B" w:rsidRDefault="00C8325B" w:rsidP="00A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9A76DA">
              <w:rPr>
                <w:rFonts w:ascii="Times New Roman" w:hAnsi="Times New Roman" w:cs="Times New Roman"/>
                <w:sz w:val="28"/>
                <w:szCs w:val="28"/>
              </w:rPr>
              <w:t>, пальчиковая гимнастика, артикуляционная гимнастика, ритмическая гимнастика.</w:t>
            </w:r>
          </w:p>
        </w:tc>
        <w:tc>
          <w:tcPr>
            <w:tcW w:w="1898" w:type="dxa"/>
          </w:tcPr>
          <w:p w:rsidR="007F07F3" w:rsidRDefault="007F07F3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AF" w:rsidRDefault="00746BAF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1A0" w:rsidRDefault="008E51A0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C11" w:rsidRPr="00A06C4A" w:rsidRDefault="008E51A0" w:rsidP="001E0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4A">
        <w:rPr>
          <w:rFonts w:ascii="Times New Roman" w:hAnsi="Times New Roman" w:cs="Times New Roman"/>
          <w:b/>
          <w:sz w:val="28"/>
          <w:szCs w:val="28"/>
        </w:rPr>
        <w:lastRenderedPageBreak/>
        <w:t>Музыкальное воспитание.</w:t>
      </w:r>
    </w:p>
    <w:tbl>
      <w:tblPr>
        <w:tblStyle w:val="a3"/>
        <w:tblW w:w="0" w:type="auto"/>
        <w:tblLook w:val="04A0"/>
      </w:tblPr>
      <w:tblGrid>
        <w:gridCol w:w="8472"/>
        <w:gridCol w:w="5244"/>
        <w:gridCol w:w="1898"/>
      </w:tblGrid>
      <w:tr w:rsidR="002E0C11" w:rsidTr="002E0C11">
        <w:tc>
          <w:tcPr>
            <w:tcW w:w="8472" w:type="dxa"/>
          </w:tcPr>
          <w:p w:rsidR="002E0C11" w:rsidRDefault="002E0C1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задачи.</w:t>
            </w:r>
          </w:p>
        </w:tc>
        <w:tc>
          <w:tcPr>
            <w:tcW w:w="5244" w:type="dxa"/>
          </w:tcPr>
          <w:p w:rsidR="002E0C11" w:rsidRDefault="002E0C1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Методы и приемы.</w:t>
            </w:r>
          </w:p>
        </w:tc>
        <w:tc>
          <w:tcPr>
            <w:tcW w:w="1898" w:type="dxa"/>
          </w:tcPr>
          <w:p w:rsidR="002E0C11" w:rsidRDefault="002E0C1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Учет.</w:t>
            </w:r>
          </w:p>
        </w:tc>
      </w:tr>
      <w:tr w:rsidR="002E0C11" w:rsidTr="002E0C11">
        <w:tc>
          <w:tcPr>
            <w:tcW w:w="8472" w:type="dxa"/>
          </w:tcPr>
          <w:p w:rsidR="002E0C11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веселой и спокойной музыке.</w:t>
            </w:r>
          </w:p>
          <w:p w:rsidR="002E0C11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на слух звучание разных по тембру музыкальных инструментов (барабан,  дудочка, флейта).</w:t>
            </w:r>
          </w:p>
          <w:p w:rsidR="002E0C11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содержание песенки, подпевать.</w:t>
            </w:r>
          </w:p>
          <w:p w:rsidR="002E0C11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Ходить под музыку.</w:t>
            </w:r>
          </w:p>
          <w:p w:rsidR="002E0C11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простые плясовые движения</w:t>
            </w:r>
            <w:r w:rsidR="00A70C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(пружинка, притопывание ногой, переступание с ноги на ногу, прихлопывание в ладоши, пом</w:t>
            </w:r>
            <w:r w:rsidR="00A70C48">
              <w:rPr>
                <w:rFonts w:ascii="Times New Roman" w:hAnsi="Times New Roman" w:cs="Times New Roman"/>
                <w:sz w:val="28"/>
                <w:szCs w:val="28"/>
              </w:rPr>
              <w:t>ахивание погремушкой, платочком).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ыполнять кружение, «фонарики»</w:t>
            </w:r>
            <w:r w:rsidR="00A70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C48" w:rsidRDefault="00A70C48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 в играх  движения, связанные с образом (зайка, мишка, птичка, самолет и др).</w:t>
            </w:r>
          </w:p>
          <w:p w:rsidR="00A70C48" w:rsidRDefault="00A70C48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E0C11" w:rsidRDefault="00A70C48" w:rsidP="00A7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«Полянка» рус.нар.мелодия, обр. Г.Фрида; «Колыбельная», муз.Агафонникова; «Как у наших  у ворот»  рус.нар. м. обр. А.Быканова, «Танец» муз. А.Гречанинова.</w:t>
            </w:r>
          </w:p>
          <w:p w:rsidR="00A70C48" w:rsidRDefault="00A70C48" w:rsidP="003A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Подпевание. «Кошка»</w:t>
            </w:r>
            <w:r w:rsidR="003A0C1B">
              <w:rPr>
                <w:rFonts w:ascii="Times New Roman" w:hAnsi="Times New Roman" w:cs="Times New Roman"/>
                <w:sz w:val="28"/>
                <w:szCs w:val="28"/>
              </w:rPr>
              <w:t>, муз Ан. Александрова; «»Бобик» муз Т.Потапенко; «Петушок», «Лиса», «Чижик», «Сорока», «Лягушка»,  рус. нар. попевки.</w:t>
            </w:r>
          </w:p>
          <w:p w:rsidR="003A0C1B" w:rsidRDefault="003A0C1B" w:rsidP="003A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упражнения.</w:t>
            </w:r>
          </w:p>
          <w:p w:rsidR="003A0C1B" w:rsidRDefault="003A0C1B" w:rsidP="003A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и мишка» муз. Е. Теличеевой., «Идет коза рогатая», рус нарю мелодия; «Собачка» муз. М. Раухвергера.</w:t>
            </w:r>
          </w:p>
        </w:tc>
        <w:tc>
          <w:tcPr>
            <w:tcW w:w="1898" w:type="dxa"/>
          </w:tcPr>
          <w:p w:rsidR="002E0C11" w:rsidRDefault="002E0C11" w:rsidP="001E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1A0" w:rsidRPr="001E0BA8" w:rsidRDefault="008E51A0" w:rsidP="001E0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51A0" w:rsidRPr="001E0BA8" w:rsidSect="001E0B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A1" w:rsidRDefault="00DE59A1" w:rsidP="003A0C1B">
      <w:pPr>
        <w:spacing w:after="0" w:line="240" w:lineRule="auto"/>
      </w:pPr>
      <w:r>
        <w:separator/>
      </w:r>
    </w:p>
  </w:endnote>
  <w:endnote w:type="continuationSeparator" w:id="1">
    <w:p w:rsidR="00DE59A1" w:rsidRDefault="00DE59A1" w:rsidP="003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A1" w:rsidRDefault="00DE59A1" w:rsidP="003A0C1B">
      <w:pPr>
        <w:spacing w:after="0" w:line="240" w:lineRule="auto"/>
      </w:pPr>
      <w:r>
        <w:separator/>
      </w:r>
    </w:p>
  </w:footnote>
  <w:footnote w:type="continuationSeparator" w:id="1">
    <w:p w:rsidR="00DE59A1" w:rsidRDefault="00DE59A1" w:rsidP="003A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BA8"/>
    <w:rsid w:val="00021F20"/>
    <w:rsid w:val="000F1E40"/>
    <w:rsid w:val="0015786E"/>
    <w:rsid w:val="00171189"/>
    <w:rsid w:val="001E0BA8"/>
    <w:rsid w:val="002E0C11"/>
    <w:rsid w:val="00311B3A"/>
    <w:rsid w:val="003A0C1B"/>
    <w:rsid w:val="00475784"/>
    <w:rsid w:val="004F0121"/>
    <w:rsid w:val="005C270F"/>
    <w:rsid w:val="005E2522"/>
    <w:rsid w:val="00733EC4"/>
    <w:rsid w:val="00745C9A"/>
    <w:rsid w:val="00746BAF"/>
    <w:rsid w:val="007B3A7E"/>
    <w:rsid w:val="007F07F3"/>
    <w:rsid w:val="008531CE"/>
    <w:rsid w:val="008534B2"/>
    <w:rsid w:val="008E51A0"/>
    <w:rsid w:val="008E66D9"/>
    <w:rsid w:val="00933622"/>
    <w:rsid w:val="00944C9A"/>
    <w:rsid w:val="00977DC8"/>
    <w:rsid w:val="0098743B"/>
    <w:rsid w:val="009A76DA"/>
    <w:rsid w:val="009F50C6"/>
    <w:rsid w:val="00A06C4A"/>
    <w:rsid w:val="00A32BED"/>
    <w:rsid w:val="00A5728D"/>
    <w:rsid w:val="00A70C48"/>
    <w:rsid w:val="00AC2265"/>
    <w:rsid w:val="00B35F92"/>
    <w:rsid w:val="00B51019"/>
    <w:rsid w:val="00B80AD4"/>
    <w:rsid w:val="00BE00AC"/>
    <w:rsid w:val="00C8325B"/>
    <w:rsid w:val="00CB7128"/>
    <w:rsid w:val="00CF75DB"/>
    <w:rsid w:val="00D61D6F"/>
    <w:rsid w:val="00DC2C57"/>
    <w:rsid w:val="00DD5028"/>
    <w:rsid w:val="00DE59A1"/>
    <w:rsid w:val="00E8677C"/>
    <w:rsid w:val="00EC473A"/>
    <w:rsid w:val="00EE1069"/>
    <w:rsid w:val="00F37D1D"/>
    <w:rsid w:val="00FB2474"/>
    <w:rsid w:val="00F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C1B"/>
  </w:style>
  <w:style w:type="paragraph" w:styleId="a6">
    <w:name w:val="footer"/>
    <w:basedOn w:val="a"/>
    <w:link w:val="a7"/>
    <w:uiPriority w:val="99"/>
    <w:semiHidden/>
    <w:unhideWhenUsed/>
    <w:rsid w:val="003A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CA2A-77FB-4E59-AE45-5E69DB69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7</cp:revision>
  <dcterms:created xsi:type="dcterms:W3CDTF">2015-02-01T13:21:00Z</dcterms:created>
  <dcterms:modified xsi:type="dcterms:W3CDTF">2015-02-07T15:04:00Z</dcterms:modified>
</cp:coreProperties>
</file>