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93" w:rsidRDefault="00903993" w:rsidP="00903993">
      <w:pPr>
        <w:jc w:val="center"/>
        <w:rPr>
          <w:rFonts w:ascii="Monotype Corsiva" w:eastAsia="Times New Roman" w:hAnsi="Monotype Corsiva"/>
          <w:b/>
          <w:color w:val="990099"/>
          <w:sz w:val="48"/>
          <w:szCs w:val="24"/>
          <w:lang w:eastAsia="ru-RU"/>
        </w:rPr>
      </w:pPr>
      <w:r>
        <w:rPr>
          <w:rFonts w:ascii="Monotype Corsiva" w:eastAsia="Times New Roman" w:hAnsi="Monotype Corsiva"/>
          <w:b/>
          <w:color w:val="990099"/>
          <w:sz w:val="48"/>
          <w:szCs w:val="24"/>
          <w:lang w:eastAsia="ru-RU"/>
        </w:rPr>
        <w:t>ЭССЕ</w:t>
      </w:r>
    </w:p>
    <w:p w:rsidR="00903993" w:rsidRDefault="00903993" w:rsidP="00903993">
      <w:pPr>
        <w:jc w:val="right"/>
        <w:rPr>
          <w:rFonts w:ascii="Monotype Corsiva" w:hAnsi="Monotype Corsiva"/>
          <w:b/>
          <w:color w:val="002060"/>
        </w:rPr>
      </w:pPr>
      <w:r>
        <w:rPr>
          <w:rFonts w:ascii="Monotype Corsiva" w:eastAsia="Times New Roman" w:hAnsi="Monotype Corsiva"/>
          <w:b/>
          <w:color w:val="002060"/>
          <w:sz w:val="24"/>
          <w:szCs w:val="24"/>
          <w:lang w:eastAsia="ru-RU"/>
        </w:rPr>
        <w:t xml:space="preserve">«Многое зависит от того, кто вел ребенка в детский сад, что вошло в его разум и сердце из окружающего мира, - это и определяет, каким человеком станет сегодняшний малыш. Ориентиром для ребенка является взрослый, в данном случае воспитатель». </w:t>
      </w:r>
    </w:p>
    <w:p w:rsidR="00903993" w:rsidRDefault="00903993" w:rsidP="00903993">
      <w:pPr>
        <w:spacing w:after="0" w:line="240" w:lineRule="auto"/>
        <w:jc w:val="right"/>
        <w:rPr>
          <w:rFonts w:ascii="Monotype Corsiva" w:eastAsia="Times New Roman" w:hAnsi="Monotype Corsiva"/>
          <w:b/>
          <w:color w:val="002060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b/>
          <w:color w:val="002060"/>
          <w:sz w:val="24"/>
          <w:szCs w:val="24"/>
          <w:lang w:eastAsia="ru-RU"/>
        </w:rPr>
        <w:t xml:space="preserve">А.В. Сухомлинский </w:t>
      </w:r>
    </w:p>
    <w:p w:rsidR="00903993" w:rsidRDefault="00903993" w:rsidP="00903993">
      <w:pPr>
        <w:spacing w:before="100" w:beforeAutospacing="1" w:after="0" w:line="240" w:lineRule="atLeast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b/>
          <w:color w:val="002060"/>
          <w:sz w:val="24"/>
          <w:szCs w:val="24"/>
          <w:lang w:eastAsia="ru-RU"/>
        </w:rPr>
        <w:t xml:space="preserve">        </w:t>
      </w:r>
      <w:r>
        <w:rPr>
          <w:rFonts w:ascii="Monotype Corsiva" w:eastAsia="Times New Roman" w:hAnsi="Monotype Corsiva"/>
          <w:color w:val="002060"/>
          <w:sz w:val="24"/>
          <w:szCs w:val="24"/>
          <w:lang w:eastAsia="ru-RU"/>
        </w:rPr>
        <w:t xml:space="preserve">Для всех нас приходит  пора определения жизненных приоритетов, границ и целей, это очень </w:t>
      </w:r>
      <w:r>
        <w:rPr>
          <w:rFonts w:ascii="Monotype Corsiva" w:eastAsia="Times New Roman" w:hAnsi="Monotype Corsiva"/>
          <w:sz w:val="24"/>
          <w:szCs w:val="24"/>
          <w:lang w:eastAsia="ru-RU"/>
        </w:rPr>
        <w:t>важный период - от сделанного выбора зависит вся дальнейшая жизнь. В мире существуют тысячи профессий, и выбрать одну и на всю жизнь, конечно, сложно.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  Но все же есть такие счастливые профессии, в которых реализуешься не только как профессионал, но и как ЧЕЛОВЕК.  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    Медсестра олицетворяет милосердие, первая учительница – самое светлое воспоминание, а воспитательница детского сада – доброту и внимание, какое-то необъяснимое счастье и, нередко, ... вторую маму.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  Можно только удивляться, как много требуется для работы с детьми, которая непосвященным кажется совсем простой и обыденной. 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  В самом деле, разве тяжело присмотреть за ребенком, накормить его, погулять, сказку почитать, по головке погладить. Вроде бы все просто, но стоит коснуться поближе.…Оказывается, этого-то и  мало. Помимо знаний и умений нужно суметь расположить к  себе детей. А уже потом, когда завяжется тесный контакт, когда засверкают  детские глаза, начинается настоящая работа (хотя для кого - то это образ жизни).  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Дети влюбляются легко, но удержать их любовь необыкновенно трудно: им необходима взаимность. Безответное чувство испаряется мгновенно, без следа. Любовь к детям  никаким притворством не подменишь – разницу они улавливают сразу же. И самое главное – воспитательница должна быть достойна этой чистой любви, не вызывать у детей разочарование, иначе все пропало. Как трудно быть постоянно в форме, под взглядами все замечающих  ребятишек. Они очень наблюдательны: неудавшийся урок они, при случае, припомнят тебе. От этого становится очень стыдно, будто ты сам первоклашка и провинился перед учительницей.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color w:val="990099"/>
          <w:sz w:val="36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</w:t>
      </w:r>
      <w:r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 xml:space="preserve"> </w:t>
      </w:r>
      <w:r>
        <w:rPr>
          <w:rFonts w:ascii="Monotype Corsiva" w:eastAsia="Times New Roman" w:hAnsi="Monotype Corsiva"/>
          <w:color w:val="990099"/>
          <w:sz w:val="36"/>
          <w:szCs w:val="24"/>
          <w:lang w:eastAsia="ru-RU"/>
        </w:rPr>
        <w:t xml:space="preserve">Воспитатель - это удивительная профессия! 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>Работа с детьми дает возможность человеку проявить все самое хорошее, что в нем заложено: и душевные качества, и творческие способности, и актерское мастерство. Все самое светлое, что заложено в человеке от рождения.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sz w:val="24"/>
          <w:szCs w:val="24"/>
          <w:lang w:eastAsia="ru-RU"/>
        </w:rPr>
        <w:t xml:space="preserve">        С душевными качествами понятно, а вот способности</w:t>
      </w:r>
      <w:proofErr w:type="gramStart"/>
      <w:r>
        <w:rPr>
          <w:rFonts w:ascii="Monotype Corsiva" w:eastAsia="Times New Roman" w:hAnsi="Monotype Corsiva"/>
          <w:sz w:val="24"/>
          <w:szCs w:val="24"/>
          <w:lang w:eastAsia="ru-RU"/>
        </w:rPr>
        <w:t>… О</w:t>
      </w:r>
      <w:proofErr w:type="gramEnd"/>
      <w:r>
        <w:rPr>
          <w:rFonts w:ascii="Monotype Corsiva" w:eastAsia="Times New Roman" w:hAnsi="Monotype Corsiva"/>
          <w:sz w:val="24"/>
          <w:szCs w:val="24"/>
          <w:lang w:eastAsia="ru-RU"/>
        </w:rPr>
        <w:t>чень часто они есть, но не всегда в тех масштабах, чтобы выйти с ними на «большую сцену»: поешь, но голос не звучный, пишешь стихи, но не такие, чтобы их можно было печатать, рукодельничаешь, но не для того, чтобы потом выставлять свои работы на продажу и т.д. А в детском саду все эти скромные таланты воспитатель может реализовать, ведь дети – самые гуманные судьи. Они восхищаются всем, чего не умеют делать сами. Все таланты реализуются, всё находит применение и доставляет радость не только вам, но и всем окружающим, а в первую очередь тем, ради кого вы это делаете. Дети оценят стихи и рассказы, рисунки и песни, а главное – саму вашу фантазию, ведь они самые великие в мире фантазеры, у них мы подчас учимся…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lastRenderedPageBreak/>
        <w:t xml:space="preserve">        </w:t>
      </w:r>
    </w:p>
    <w:p w:rsidR="00903993" w:rsidRP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color w:val="990099"/>
          <w:sz w:val="40"/>
          <w:szCs w:val="24"/>
          <w:lang w:eastAsia="ru-RU"/>
        </w:rPr>
      </w:pPr>
      <w:bookmarkStart w:id="0" w:name="_GoBack"/>
      <w:bookmarkEnd w:id="0"/>
      <w:r w:rsidRPr="00903993">
        <w:rPr>
          <w:rFonts w:ascii="Monotype Corsiva" w:eastAsia="Times New Roman" w:hAnsi="Monotype Corsiva"/>
          <w:color w:val="990099"/>
          <w:sz w:val="40"/>
          <w:szCs w:val="24"/>
          <w:lang w:eastAsia="ru-RU"/>
        </w:rPr>
        <w:t>Воспитатель – необыкновенная профессия!</w:t>
      </w:r>
    </w:p>
    <w:p w:rsidR="00903993" w:rsidRPr="00903993" w:rsidRDefault="00903993" w:rsidP="00903993">
      <w:pPr>
        <w:spacing w:before="100" w:beforeAutospacing="1" w:after="100" w:afterAutospacing="1" w:line="240" w:lineRule="auto"/>
        <w:rPr>
          <w:rFonts w:ascii="Monotype Corsiva" w:eastAsia="Times New Roman" w:hAnsi="Monotype Corsiva"/>
          <w:sz w:val="24"/>
          <w:szCs w:val="24"/>
          <w:lang w:eastAsia="ru-RU"/>
        </w:rPr>
      </w:pPr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 xml:space="preserve">Еще один  плюс в том, что она дает возможность заглянуть в страну детства, в мир ребенка, порой именно детскими глазами. И хоть «все мы родом из детства», но многие быстро забывают этот волшебный мир. Детский мир намного интереснее, </w:t>
      </w:r>
      <w:proofErr w:type="spellStart"/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>безграничнее</w:t>
      </w:r>
      <w:proofErr w:type="spellEnd"/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 xml:space="preserve">, богаче и светлее, чем мир взрослых. Приходя в этот мир, мы - воспитатели, подчас забываем о реальности, о трудностях, что ждут нас, о своих проблемах. Проживая день вместе с детьми, мы очень устаем, но вместе с тем, получаем эмоциональный заряд на следующий день. Задача воспитателя – не разрушить иллюзорность детского мира, а влиться в нее. Наверное, именно поэтому я – воспитатель! Моё детство было счастливым и радостным. Будучи ещё в детском саду, я уже была уверена, что буду воспитателем.  Может </w:t>
      </w:r>
      <w:proofErr w:type="gramStart"/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>быть</w:t>
      </w:r>
      <w:proofErr w:type="gramEnd"/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 xml:space="preserve"> поэтому мне хочется, чтобы детство моих малышей было светлым, волшебным, добрым и необыкновенно счастливым.</w:t>
      </w:r>
    </w:p>
    <w:p w:rsidR="00903993" w:rsidRPr="00903993" w:rsidRDefault="00903993" w:rsidP="00903993">
      <w:pPr>
        <w:rPr>
          <w:rFonts w:ascii="Monotype Corsiva" w:eastAsiaTheme="minorHAnsi" w:hAnsi="Monotype Corsiva" w:cstheme="minorBidi"/>
          <w:color w:val="002060"/>
          <w:sz w:val="24"/>
          <w:szCs w:val="24"/>
        </w:rPr>
      </w:pPr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 xml:space="preserve">       Закончить свое эссе я хочу словами </w:t>
      </w:r>
      <w:r w:rsidRPr="00903993">
        <w:rPr>
          <w:rFonts w:ascii="Monotype Corsiva" w:eastAsia="Times New Roman" w:hAnsi="Monotype Corsiva"/>
          <w:color w:val="002060"/>
          <w:sz w:val="24"/>
          <w:szCs w:val="24"/>
          <w:lang w:eastAsia="ru-RU"/>
        </w:rPr>
        <w:t xml:space="preserve">В.А Сухомлинского: </w:t>
      </w:r>
      <w:r w:rsidRPr="00903993">
        <w:rPr>
          <w:rFonts w:ascii="Monotype Corsiva" w:eastAsia="Times New Roman" w:hAnsi="Monotype Corsiva"/>
          <w:sz w:val="24"/>
          <w:szCs w:val="24"/>
          <w:lang w:eastAsia="ru-RU"/>
        </w:rPr>
        <w:t>«</w:t>
      </w:r>
      <w:r w:rsidRPr="00903993">
        <w:rPr>
          <w:rFonts w:ascii="Monotype Corsiva" w:eastAsia="Times New Roman" w:hAnsi="Monotype Corsiva"/>
          <w:color w:val="002060"/>
          <w:sz w:val="24"/>
          <w:szCs w:val="24"/>
          <w:lang w:eastAsia="ru-RU"/>
        </w:rPr>
        <w:t>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903993" w:rsidRDefault="00903993" w:rsidP="009039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993" w:rsidRDefault="00903993" w:rsidP="00903993">
      <w:pPr>
        <w:rPr>
          <w:sz w:val="18"/>
        </w:rPr>
      </w:pPr>
    </w:p>
    <w:p w:rsidR="007D7DBE" w:rsidRDefault="007D7DBE"/>
    <w:sectPr w:rsidR="007D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3"/>
    <w:rsid w:val="007D7DBE"/>
    <w:rsid w:val="009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2015-02-05T08:47:00Z</dcterms:created>
  <dcterms:modified xsi:type="dcterms:W3CDTF">2015-02-05T08:49:00Z</dcterms:modified>
</cp:coreProperties>
</file>