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8A" w:rsidRDefault="0003288A" w:rsidP="0003288A">
      <w:pPr>
        <w:spacing w:before="29" w:after="29" w:line="240" w:lineRule="auto"/>
        <w:ind w:left="144" w:right="144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</w:rPr>
      </w:pPr>
      <w:r w:rsidRPr="0003288A">
        <w:rPr>
          <w:rFonts w:ascii="Verdana" w:eastAsia="Times New Roman" w:hAnsi="Verdana" w:cs="Times New Roman"/>
          <w:color w:val="464646"/>
          <w:sz w:val="26"/>
          <w:szCs w:val="26"/>
          <w:u w:val="single"/>
        </w:rPr>
        <w:t>Конспект занятия для детей</w:t>
      </w:r>
      <w:r w:rsidRPr="0003288A">
        <w:rPr>
          <w:rFonts w:ascii="Verdana" w:eastAsia="Times New Roman" w:hAnsi="Verdana" w:cs="Times New Roman"/>
          <w:color w:val="464646"/>
          <w:sz w:val="26"/>
          <w:szCs w:val="26"/>
          <w:u w:val="single"/>
        </w:rPr>
        <w:br/>
        <w:t>старшего дошкольного возраста</w:t>
      </w:r>
      <w:r w:rsidRPr="0003288A">
        <w:rPr>
          <w:rFonts w:ascii="Verdana" w:eastAsia="Times New Roman" w:hAnsi="Verdana" w:cs="Times New Roman"/>
          <w:color w:val="464646"/>
          <w:sz w:val="26"/>
          <w:szCs w:val="26"/>
          <w:u w:val="single"/>
        </w:rPr>
        <w:br/>
        <w:t>«Весенняя сказка»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b/>
          <w:bCs/>
          <w:color w:val="464646"/>
          <w:sz w:val="17"/>
          <w:szCs w:val="17"/>
          <w:u w:val="single"/>
        </w:rPr>
        <w:t>Программные задачи: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color w:val="464646"/>
          <w:sz w:val="17"/>
          <w:szCs w:val="17"/>
        </w:rPr>
        <w:t>учить составлять сказку на предложенную тему и изображать её на бумаге, передавая особенности сказочного жанра. Упражнять в подборе синонимов и антонимов, определений к заданным словам. Формировать умение согласовывать прилагательные с существительными в роде. Закреплять уже известные способы словообразования. Развивать способность передавать интонацией различные чувства. Развивать художественные и творческие способности.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b/>
          <w:bCs/>
          <w:color w:val="464646"/>
          <w:sz w:val="17"/>
          <w:szCs w:val="17"/>
          <w:u w:val="single"/>
        </w:rPr>
        <w:t>Материал и оборудование: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color w:val="464646"/>
          <w:sz w:val="17"/>
          <w:szCs w:val="17"/>
        </w:rPr>
        <w:t>игрушка «Солнечный зайчик»; весенние и зимние пейзажи; большие листы белой бумаги с наклеенными изображениями персонажей сказки К. Ушинского «Утренние лучи», акварельные краски, кисти 2-х размеров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(на каждого ребёнка)</w:t>
      </w:r>
      <w:r>
        <w:rPr>
          <w:rFonts w:ascii="Verdana" w:hAnsi="Verdana"/>
          <w:color w:val="464646"/>
          <w:sz w:val="17"/>
          <w:szCs w:val="17"/>
        </w:rPr>
        <w:t>; палитра, карточки с графическими упражнениями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(на каждого ребёнка)</w:t>
      </w:r>
      <w:r>
        <w:rPr>
          <w:rFonts w:ascii="Verdana" w:hAnsi="Verdana"/>
          <w:color w:val="464646"/>
          <w:sz w:val="17"/>
          <w:szCs w:val="17"/>
        </w:rPr>
        <w:t>; спокойная музыка (по выбору)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b/>
          <w:bCs/>
          <w:color w:val="464646"/>
          <w:sz w:val="17"/>
          <w:szCs w:val="17"/>
          <w:u w:val="single"/>
        </w:rPr>
        <w:t>Ход занятия: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color w:val="464646"/>
          <w:sz w:val="17"/>
          <w:szCs w:val="17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color w:val="464646"/>
          <w:sz w:val="17"/>
          <w:szCs w:val="17"/>
        </w:rPr>
        <w:t>Прислушайтесь. Вы ничего не слышите? Кто это так тихо прошагал за окном?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color w:val="464646"/>
          <w:sz w:val="17"/>
          <w:szCs w:val="17"/>
        </w:rPr>
        <w:t>Кто пришёл так тихо-тихо?</w:t>
      </w:r>
      <w:r>
        <w:rPr>
          <w:rFonts w:ascii="Verdana" w:hAnsi="Verdana"/>
          <w:color w:val="464646"/>
          <w:sz w:val="17"/>
          <w:szCs w:val="17"/>
        </w:rPr>
        <w:br/>
        <w:t>Ну, конечно, не слониха,</w:t>
      </w:r>
      <w:r>
        <w:rPr>
          <w:rFonts w:ascii="Verdana" w:hAnsi="Verdana"/>
          <w:color w:val="464646"/>
          <w:sz w:val="17"/>
          <w:szCs w:val="17"/>
        </w:rPr>
        <w:br/>
        <w:t>И, конечно, бегемот</w:t>
      </w:r>
      <w:r>
        <w:rPr>
          <w:rFonts w:ascii="Verdana" w:hAnsi="Verdana"/>
          <w:color w:val="464646"/>
          <w:sz w:val="17"/>
          <w:szCs w:val="17"/>
        </w:rPr>
        <w:br/>
        <w:t>Тихо так пройти не мог.</w:t>
      </w:r>
      <w:r>
        <w:rPr>
          <w:rFonts w:ascii="Verdana" w:hAnsi="Verdana"/>
          <w:color w:val="464646"/>
          <w:sz w:val="17"/>
          <w:szCs w:val="17"/>
        </w:rPr>
        <w:br/>
        <w:t>И никто из вас не слышал,</w:t>
      </w:r>
      <w:r>
        <w:rPr>
          <w:rFonts w:ascii="Verdana" w:hAnsi="Verdana"/>
          <w:color w:val="464646"/>
          <w:sz w:val="17"/>
          <w:szCs w:val="17"/>
        </w:rPr>
        <w:br/>
        <w:t>Как листок из почки вышел,</w:t>
      </w:r>
      <w:r>
        <w:rPr>
          <w:rFonts w:ascii="Verdana" w:hAnsi="Verdana"/>
          <w:color w:val="464646"/>
          <w:sz w:val="17"/>
          <w:szCs w:val="17"/>
        </w:rPr>
        <w:br/>
        <w:t>И услышать не могли вы,</w:t>
      </w:r>
      <w:r>
        <w:rPr>
          <w:rFonts w:ascii="Verdana" w:hAnsi="Verdana"/>
          <w:color w:val="464646"/>
          <w:sz w:val="17"/>
          <w:szCs w:val="17"/>
        </w:rPr>
        <w:br/>
        <w:t>Как зелёные травинки,</w:t>
      </w:r>
      <w:r>
        <w:rPr>
          <w:rFonts w:ascii="Verdana" w:hAnsi="Verdana"/>
          <w:color w:val="464646"/>
          <w:sz w:val="17"/>
          <w:szCs w:val="17"/>
        </w:rPr>
        <w:br/>
        <w:t>Сняв зелёные ботинки,</w:t>
      </w:r>
      <w:r>
        <w:rPr>
          <w:rFonts w:ascii="Verdana" w:hAnsi="Verdana"/>
          <w:color w:val="464646"/>
          <w:sz w:val="17"/>
          <w:szCs w:val="17"/>
        </w:rPr>
        <w:br/>
        <w:t>Тихо вышли из земли.</w:t>
      </w:r>
      <w:r>
        <w:rPr>
          <w:rFonts w:ascii="Verdana" w:hAnsi="Verdana"/>
          <w:color w:val="464646"/>
          <w:sz w:val="17"/>
          <w:szCs w:val="17"/>
        </w:rPr>
        <w:br/>
        <w:t>И подснежник тихо вышел.</w:t>
      </w:r>
      <w:r>
        <w:rPr>
          <w:rFonts w:ascii="Verdana" w:hAnsi="Verdana"/>
          <w:color w:val="464646"/>
          <w:sz w:val="17"/>
          <w:szCs w:val="17"/>
        </w:rPr>
        <w:br/>
        <w:t>И повсюду тишина.</w:t>
      </w:r>
      <w:r>
        <w:rPr>
          <w:rFonts w:ascii="Verdana" w:hAnsi="Verdana"/>
          <w:color w:val="464646"/>
          <w:sz w:val="17"/>
          <w:szCs w:val="17"/>
        </w:rPr>
        <w:br/>
        <w:t>Это значит, это значит:</w:t>
      </w:r>
      <w:r>
        <w:rPr>
          <w:rFonts w:ascii="Verdana" w:hAnsi="Verdana"/>
          <w:color w:val="464646"/>
          <w:sz w:val="17"/>
          <w:szCs w:val="17"/>
        </w:rPr>
        <w:br/>
        <w:t>Тише всех пришла весна.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color w:val="464646"/>
          <w:sz w:val="17"/>
          <w:szCs w:val="17"/>
        </w:rPr>
        <w:t>Вот и к нам пришла весна. Вы уже догадались, что говорить мы сегодня будем о весне. Вы знаете, что у каждого слова есть слова-родственники. Этой зимой было много снега. Подберите слова-родственники к слову «снег»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(снежок, снежинка, снежная, подснежник)</w:t>
      </w:r>
      <w:r>
        <w:rPr>
          <w:rFonts w:ascii="Verdana" w:hAnsi="Verdana"/>
          <w:color w:val="464646"/>
          <w:sz w:val="17"/>
          <w:szCs w:val="17"/>
        </w:rPr>
        <w:t>. А сейчас найдите родственников к слову «весна</w:t>
      </w:r>
      <w:proofErr w:type="gramStart"/>
      <w:r>
        <w:rPr>
          <w:rFonts w:ascii="Verdana" w:hAnsi="Verdana"/>
          <w:color w:val="464646"/>
          <w:sz w:val="17"/>
          <w:szCs w:val="17"/>
        </w:rPr>
        <w:t>»</w:t>
      </w:r>
      <w:r>
        <w:rPr>
          <w:rFonts w:ascii="Verdana" w:hAnsi="Verdana"/>
          <w:i/>
          <w:iCs/>
          <w:color w:val="464646"/>
          <w:sz w:val="17"/>
          <w:szCs w:val="17"/>
        </w:rPr>
        <w:t>(</w:t>
      </w:r>
      <w:proofErr w:type="spellStart"/>
      <w:proofErr w:type="gramEnd"/>
      <w:r>
        <w:rPr>
          <w:rFonts w:ascii="Verdana" w:hAnsi="Verdana"/>
          <w:i/>
          <w:iCs/>
          <w:color w:val="464646"/>
          <w:sz w:val="17"/>
          <w:szCs w:val="17"/>
        </w:rPr>
        <w:t>весняночка</w:t>
      </w:r>
      <w:proofErr w:type="spellEnd"/>
      <w:r>
        <w:rPr>
          <w:rFonts w:ascii="Verdana" w:hAnsi="Verdana"/>
          <w:i/>
          <w:iCs/>
          <w:color w:val="464646"/>
          <w:sz w:val="17"/>
          <w:szCs w:val="17"/>
        </w:rPr>
        <w:t>, веснушки, весенние и т.д.)</w:t>
      </w:r>
      <w:r>
        <w:rPr>
          <w:rFonts w:ascii="Verdana" w:hAnsi="Verdana"/>
          <w:color w:val="464646"/>
          <w:sz w:val="17"/>
          <w:szCs w:val="17"/>
        </w:rPr>
        <w:t>. О чём можно сказать «весенний»?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(ручей, дождь, день, сад)</w:t>
      </w:r>
      <w:r>
        <w:rPr>
          <w:rFonts w:ascii="Verdana" w:hAnsi="Verdana"/>
          <w:color w:val="464646"/>
          <w:sz w:val="17"/>
          <w:szCs w:val="17"/>
        </w:rPr>
        <w:t>. «Весенняя»?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(вода, лужа, капель, проталинка, река)</w:t>
      </w:r>
      <w:r>
        <w:rPr>
          <w:rFonts w:ascii="Verdana" w:hAnsi="Verdana"/>
          <w:color w:val="464646"/>
          <w:sz w:val="17"/>
          <w:szCs w:val="17"/>
        </w:rPr>
        <w:t>. «Весеннее»?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(облако, настроение, солнце, небо, утро</w:t>
      </w:r>
      <w:proofErr w:type="gramStart"/>
      <w:r>
        <w:rPr>
          <w:rFonts w:ascii="Verdana" w:hAnsi="Verdana"/>
          <w:i/>
          <w:iCs/>
          <w:color w:val="464646"/>
          <w:sz w:val="17"/>
          <w:szCs w:val="17"/>
        </w:rPr>
        <w:t>)</w:t>
      </w:r>
      <w:r>
        <w:rPr>
          <w:rFonts w:ascii="Verdana" w:hAnsi="Verdana"/>
          <w:color w:val="464646"/>
          <w:sz w:val="17"/>
          <w:szCs w:val="17"/>
        </w:rPr>
        <w:t>П</w:t>
      </w:r>
      <w:proofErr w:type="gramEnd"/>
      <w:r>
        <w:rPr>
          <w:rFonts w:ascii="Verdana" w:hAnsi="Verdana"/>
          <w:color w:val="464646"/>
          <w:sz w:val="17"/>
          <w:szCs w:val="17"/>
        </w:rPr>
        <w:t>ридумайте определения к слову «весна». Какая она?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(тёплая, красивая, добрая, ранняя)</w:t>
      </w:r>
      <w:r>
        <w:rPr>
          <w:rFonts w:ascii="Verdana" w:hAnsi="Verdana"/>
          <w:color w:val="464646"/>
          <w:sz w:val="17"/>
          <w:szCs w:val="17"/>
        </w:rPr>
        <w:t>.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color w:val="464646"/>
          <w:sz w:val="17"/>
          <w:szCs w:val="17"/>
        </w:rPr>
        <w:t>Как можно ласково назвать солнце?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(солнышко)</w:t>
      </w:r>
      <w:r>
        <w:rPr>
          <w:rFonts w:ascii="Verdana" w:hAnsi="Verdana"/>
          <w:color w:val="464646"/>
          <w:sz w:val="17"/>
          <w:szCs w:val="17"/>
        </w:rPr>
        <w:t>. Молодцы! Вот сколько хороших и красивых слов мы вспомнили!</w:t>
      </w:r>
      <w:r>
        <w:rPr>
          <w:rFonts w:ascii="Verdana" w:hAnsi="Verdana"/>
          <w:color w:val="464646"/>
          <w:sz w:val="17"/>
          <w:szCs w:val="17"/>
        </w:rPr>
        <w:br/>
        <w:t>В гости к нам кто-то пришёл. Кто же это? Это солнышко послало нам свой волшебный лучик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(вносит игрушку Солнечный зайчик)</w:t>
      </w:r>
      <w:r>
        <w:rPr>
          <w:rFonts w:ascii="Verdana" w:hAnsi="Verdana"/>
          <w:color w:val="464646"/>
          <w:sz w:val="17"/>
          <w:szCs w:val="17"/>
        </w:rPr>
        <w:t>. Сейчас этот добрый волшебник прикоснётся к каждому из вас, и вы, превратитесь в великих сказочников! Давайте порадуем нашего гостя весенней сказкой? Поможет нам сочинить сказку волшебное блюдце.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color w:val="464646"/>
          <w:sz w:val="17"/>
          <w:szCs w:val="17"/>
        </w:rPr>
        <w:t xml:space="preserve">Ой, весна моя, ты </w:t>
      </w:r>
      <w:proofErr w:type="spellStart"/>
      <w:r>
        <w:rPr>
          <w:rFonts w:ascii="Verdana" w:hAnsi="Verdana"/>
          <w:color w:val="464646"/>
          <w:sz w:val="17"/>
          <w:szCs w:val="17"/>
        </w:rPr>
        <w:t>весняночка</w:t>
      </w:r>
      <w:proofErr w:type="spellEnd"/>
      <w:r>
        <w:rPr>
          <w:rFonts w:ascii="Verdana" w:hAnsi="Verdana"/>
          <w:color w:val="464646"/>
          <w:sz w:val="17"/>
          <w:szCs w:val="17"/>
        </w:rPr>
        <w:t>.</w:t>
      </w:r>
      <w:r>
        <w:rPr>
          <w:rFonts w:ascii="Verdana" w:hAnsi="Verdana"/>
          <w:color w:val="464646"/>
          <w:sz w:val="17"/>
          <w:szCs w:val="17"/>
        </w:rPr>
        <w:br/>
        <w:t>Из-за тёмных лесов,</w:t>
      </w:r>
      <w:r>
        <w:rPr>
          <w:rFonts w:ascii="Verdana" w:hAnsi="Verdana"/>
          <w:color w:val="464646"/>
          <w:sz w:val="17"/>
          <w:szCs w:val="17"/>
        </w:rPr>
        <w:br/>
        <w:t>Из-за синих морей приходи,</w:t>
      </w:r>
      <w:r>
        <w:rPr>
          <w:rFonts w:ascii="Verdana" w:hAnsi="Verdana"/>
          <w:color w:val="464646"/>
          <w:sz w:val="17"/>
          <w:szCs w:val="17"/>
        </w:rPr>
        <w:br/>
        <w:t>Солнцем, светом озари.</w:t>
      </w:r>
      <w:r>
        <w:rPr>
          <w:rFonts w:ascii="Verdana" w:hAnsi="Verdana"/>
          <w:color w:val="464646"/>
          <w:sz w:val="17"/>
          <w:szCs w:val="17"/>
        </w:rPr>
        <w:br/>
        <w:t>В нашу сказку ты войди.</w:t>
      </w:r>
      <w:r>
        <w:rPr>
          <w:rFonts w:ascii="Verdana" w:hAnsi="Verdana"/>
          <w:color w:val="464646"/>
          <w:sz w:val="17"/>
          <w:szCs w:val="17"/>
        </w:rPr>
        <w:br/>
        <w:t>Ты, яблочко волшебное, катись!</w:t>
      </w:r>
      <w:r>
        <w:rPr>
          <w:rFonts w:ascii="Verdana" w:hAnsi="Verdana"/>
          <w:color w:val="464646"/>
          <w:sz w:val="17"/>
          <w:szCs w:val="17"/>
        </w:rPr>
        <w:br/>
        <w:t xml:space="preserve">Наша сказка </w:t>
      </w:r>
      <w:proofErr w:type="spellStart"/>
      <w:r>
        <w:rPr>
          <w:rFonts w:ascii="Verdana" w:hAnsi="Verdana"/>
          <w:color w:val="464646"/>
          <w:sz w:val="17"/>
          <w:szCs w:val="17"/>
        </w:rPr>
        <w:t>расскажись</w:t>
      </w:r>
      <w:proofErr w:type="spellEnd"/>
      <w:r>
        <w:rPr>
          <w:rFonts w:ascii="Verdana" w:hAnsi="Verdana"/>
          <w:color w:val="464646"/>
          <w:sz w:val="17"/>
          <w:szCs w:val="17"/>
        </w:rPr>
        <w:t>!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color w:val="464646"/>
          <w:sz w:val="17"/>
          <w:szCs w:val="17"/>
        </w:rPr>
        <w:t>Только в сказке происходят чудеса, в сказке могут ожить и заговорить ручеёк, трава, дерево, звери</w:t>
      </w:r>
      <w:proofErr w:type="gramStart"/>
      <w:r>
        <w:rPr>
          <w:rFonts w:ascii="Verdana" w:hAnsi="Verdana"/>
          <w:color w:val="464646"/>
          <w:sz w:val="17"/>
          <w:szCs w:val="17"/>
        </w:rPr>
        <w:t>… Н</w:t>
      </w:r>
      <w:proofErr w:type="gramEnd"/>
      <w:r>
        <w:rPr>
          <w:rFonts w:ascii="Verdana" w:hAnsi="Verdana"/>
          <w:color w:val="464646"/>
          <w:sz w:val="17"/>
          <w:szCs w:val="17"/>
        </w:rPr>
        <w:t>а нашем волшебном блюдце кто-то поселился. Это кот. Давайте сочиним вместе сказку. А называться она будет «Сосулька и кот»</w:t>
      </w:r>
      <w:r>
        <w:rPr>
          <w:rFonts w:ascii="Verdana" w:hAnsi="Verdana"/>
          <w:color w:val="464646"/>
          <w:sz w:val="17"/>
          <w:szCs w:val="17"/>
        </w:rPr>
        <w:br/>
        <w:t xml:space="preserve">«Жил был кот. Звали его …….. Он очень любил гулять, но хозяйка редко выпускала его зимой на улицу. </w:t>
      </w:r>
      <w:r>
        <w:rPr>
          <w:rFonts w:ascii="Verdana" w:hAnsi="Verdana"/>
          <w:color w:val="464646"/>
          <w:sz w:val="17"/>
          <w:szCs w:val="17"/>
        </w:rPr>
        <w:lastRenderedPageBreak/>
        <w:t>Но вот пришла тёплая, ласковая</w:t>
      </w:r>
      <w:proofErr w:type="gramStart"/>
      <w:r>
        <w:rPr>
          <w:rFonts w:ascii="Verdana" w:hAnsi="Verdana"/>
          <w:color w:val="464646"/>
          <w:sz w:val="17"/>
          <w:szCs w:val="17"/>
        </w:rPr>
        <w:t xml:space="preserve"> ……… В</w:t>
      </w:r>
      <w:proofErr w:type="gramEnd"/>
      <w:r>
        <w:rPr>
          <w:rFonts w:ascii="Verdana" w:hAnsi="Verdana"/>
          <w:color w:val="464646"/>
          <w:sz w:val="17"/>
          <w:szCs w:val="17"/>
        </w:rPr>
        <w:t xml:space="preserve">ышел кот на крыльцо на солнышке погреться. Только улёгся, как вдруг что-то капнуло ему на нос. Посмотрел кот наверх и увидел </w:t>
      </w:r>
      <w:proofErr w:type="gramStart"/>
      <w:r>
        <w:rPr>
          <w:rFonts w:ascii="Verdana" w:hAnsi="Verdana"/>
          <w:color w:val="464646"/>
          <w:sz w:val="17"/>
          <w:szCs w:val="17"/>
        </w:rPr>
        <w:t>блестящую</w:t>
      </w:r>
      <w:proofErr w:type="gramEnd"/>
      <w:r>
        <w:rPr>
          <w:rFonts w:ascii="Verdana" w:hAnsi="Verdana"/>
          <w:color w:val="464646"/>
          <w:sz w:val="17"/>
          <w:szCs w:val="17"/>
        </w:rPr>
        <w:t xml:space="preserve"> ……..» И так далее.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color w:val="464646"/>
          <w:sz w:val="17"/>
          <w:szCs w:val="17"/>
        </w:rPr>
        <w:t>Наше волшебное занятие продолжается. Солнечный зайчик опять коснулся нас своими лучиками. Теперь он превратил детей в художников. Итак, сказка продолжается.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color w:val="464646"/>
          <w:sz w:val="17"/>
          <w:szCs w:val="17"/>
        </w:rPr>
        <w:t>Чтобы нарисовать весеннюю сказку, нужно проложить в сказку весенние дорожки.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(Дети выполняют графические упражнения на карточках</w:t>
      </w:r>
      <w:proofErr w:type="gramStart"/>
      <w:r>
        <w:rPr>
          <w:rFonts w:ascii="Verdana" w:hAnsi="Verdana"/>
          <w:i/>
          <w:iCs/>
          <w:color w:val="464646"/>
          <w:sz w:val="17"/>
          <w:szCs w:val="17"/>
        </w:rPr>
        <w:t>)</w:t>
      </w:r>
      <w:r>
        <w:rPr>
          <w:rFonts w:ascii="Verdana" w:hAnsi="Verdana"/>
          <w:color w:val="464646"/>
          <w:sz w:val="17"/>
          <w:szCs w:val="17"/>
        </w:rPr>
        <w:br/>
        <w:t>/ / / / / / /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color w:val="464646"/>
          <w:sz w:val="17"/>
          <w:szCs w:val="17"/>
        </w:rPr>
        <w:br/>
      </w:r>
      <w:r>
        <w:rPr>
          <w:rFonts w:ascii="Arial" w:hAnsi="Arial" w:cs="Arial"/>
          <w:color w:val="464646"/>
          <w:sz w:val="17"/>
          <w:szCs w:val="17"/>
        </w:rPr>
        <w:t>׀</w:t>
      </w:r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׀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׀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׀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׀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br/>
        <w:t>– – – –</w:t>
      </w:r>
      <w:r>
        <w:rPr>
          <w:rFonts w:ascii="Verdana" w:hAnsi="Verdana" w:cs="Verdana"/>
          <w:color w:val="464646"/>
          <w:sz w:val="17"/>
          <w:szCs w:val="17"/>
        </w:rPr>
        <w:br/>
      </w:r>
      <w:r>
        <w:rPr>
          <w:rFonts w:ascii="Arial" w:hAnsi="Arial" w:cs="Arial"/>
          <w:color w:val="464646"/>
          <w:sz w:val="17"/>
          <w:szCs w:val="17"/>
        </w:rPr>
        <w:t>۷</w:t>
      </w:r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۷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۷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۷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۷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۷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64646"/>
          <w:sz w:val="17"/>
          <w:szCs w:val="17"/>
        </w:rPr>
        <w:t>۷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br/>
        <w:t xml:space="preserve">~ </w:t>
      </w:r>
      <w:proofErr w:type="spellStart"/>
      <w:r>
        <w:rPr>
          <w:rFonts w:ascii="Verdana" w:hAnsi="Verdana" w:cs="Verdana"/>
          <w:color w:val="464646"/>
          <w:sz w:val="17"/>
          <w:szCs w:val="17"/>
        </w:rPr>
        <w:t>~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Verdana" w:hAnsi="Verdana" w:cs="Verdana"/>
          <w:color w:val="464646"/>
          <w:sz w:val="17"/>
          <w:szCs w:val="17"/>
        </w:rPr>
        <w:t>~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Verdana" w:hAnsi="Verdana" w:cs="Verdana"/>
          <w:color w:val="464646"/>
          <w:sz w:val="17"/>
          <w:szCs w:val="17"/>
        </w:rPr>
        <w:t>~</w:t>
      </w:r>
      <w:proofErr w:type="spellEnd"/>
      <w:r>
        <w:rPr>
          <w:rFonts w:ascii="Verdana" w:hAnsi="Verdana" w:cs="Verdana"/>
          <w:color w:val="464646"/>
          <w:sz w:val="17"/>
          <w:szCs w:val="17"/>
        </w:rPr>
        <w:t xml:space="preserve"> </w:t>
      </w:r>
      <w:proofErr w:type="spellStart"/>
      <w:r>
        <w:rPr>
          <w:rFonts w:ascii="Verdana" w:hAnsi="Verdana" w:cs="Verdana"/>
          <w:color w:val="464646"/>
          <w:sz w:val="17"/>
          <w:szCs w:val="17"/>
        </w:rPr>
        <w:t>~</w:t>
      </w:r>
      <w:proofErr w:type="spellEnd"/>
      <w:proofErr w:type="gramEnd"/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  <w:rPr>
          <w:rFonts w:ascii="Verdana" w:hAnsi="Verdana"/>
          <w:color w:val="464646"/>
          <w:sz w:val="17"/>
          <w:szCs w:val="17"/>
        </w:rPr>
      </w:pPr>
      <w:r>
        <w:rPr>
          <w:rFonts w:ascii="Verdana" w:hAnsi="Verdana"/>
          <w:color w:val="464646"/>
          <w:sz w:val="17"/>
          <w:szCs w:val="17"/>
        </w:rPr>
        <w:t>Что ж, дорожки в сказку проложены. А вот и солнышко взошло и стало рассыпать повсюду свои золотые ручьи, будить землю. Первый лучик коснулся зайчика, пошевелил ушками зайчик и весело запрыгал к ….</w:t>
      </w:r>
      <w:r>
        <w:rPr>
          <w:rFonts w:ascii="Verdana" w:hAnsi="Verdana"/>
          <w:i/>
          <w:iCs/>
          <w:color w:val="464646"/>
          <w:sz w:val="17"/>
          <w:szCs w:val="17"/>
        </w:rPr>
        <w:t>(Даше)</w:t>
      </w:r>
      <w:r>
        <w:rPr>
          <w:rFonts w:ascii="Verdana" w:hAnsi="Verdana"/>
          <w:color w:val="464646"/>
          <w:sz w:val="17"/>
          <w:szCs w:val="17"/>
        </w:rPr>
        <w:t>. Второй лучик попал в ручеёк, зажурчал, зазвенел ручеёк и побежал к</w:t>
      </w:r>
      <w:proofErr w:type="gramStart"/>
      <w:r>
        <w:rPr>
          <w:rFonts w:ascii="Verdana" w:hAnsi="Verdana"/>
          <w:color w:val="464646"/>
          <w:sz w:val="17"/>
          <w:szCs w:val="17"/>
        </w:rPr>
        <w:t xml:space="preserve"> … И</w:t>
      </w:r>
      <w:proofErr w:type="gramEnd"/>
      <w:r>
        <w:rPr>
          <w:rFonts w:ascii="Verdana" w:hAnsi="Verdana"/>
          <w:color w:val="464646"/>
          <w:sz w:val="17"/>
          <w:szCs w:val="17"/>
        </w:rPr>
        <w:t xml:space="preserve"> так далее.</w:t>
      </w:r>
    </w:p>
    <w:p w:rsidR="0003288A" w:rsidRDefault="0003288A" w:rsidP="0003288A">
      <w:pPr>
        <w:pStyle w:val="a3"/>
        <w:spacing w:before="72" w:beforeAutospacing="0" w:after="72" w:afterAutospacing="0" w:line="259" w:lineRule="atLeast"/>
        <w:ind w:firstLine="144"/>
      </w:pPr>
      <w:r>
        <w:rPr>
          <w:rFonts w:ascii="Verdana" w:hAnsi="Verdana"/>
          <w:color w:val="464646"/>
          <w:sz w:val="17"/>
          <w:szCs w:val="17"/>
        </w:rPr>
        <w:t xml:space="preserve">А нарисовать весеннюю сказку нам помогут акварельные краски, в которых спрятаны и солнышко, и ручеёк. И </w:t>
      </w:r>
      <w:proofErr w:type="spellStart"/>
      <w:r>
        <w:rPr>
          <w:rFonts w:ascii="Verdana" w:hAnsi="Verdana"/>
          <w:color w:val="464646"/>
          <w:sz w:val="17"/>
          <w:szCs w:val="17"/>
        </w:rPr>
        <w:t>голубое</w:t>
      </w:r>
      <w:proofErr w:type="spellEnd"/>
      <w:r>
        <w:rPr>
          <w:rFonts w:ascii="Verdana" w:hAnsi="Verdana"/>
          <w:color w:val="464646"/>
          <w:sz w:val="17"/>
          <w:szCs w:val="17"/>
        </w:rPr>
        <w:t xml:space="preserve"> небо … Мы должны их освободить. Кого можно освободить из коричневой сказки?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i/>
          <w:iCs/>
          <w:color w:val="464646"/>
          <w:sz w:val="17"/>
          <w:szCs w:val="17"/>
        </w:rPr>
        <w:t>(Воробья, муравья)</w:t>
      </w:r>
      <w:r>
        <w:rPr>
          <w:rStyle w:val="apple-converted-space"/>
          <w:rFonts w:ascii="Verdana" w:hAnsi="Verdana"/>
          <w:color w:val="464646"/>
          <w:sz w:val="17"/>
          <w:szCs w:val="17"/>
        </w:rPr>
        <w:t> </w:t>
      </w:r>
      <w:r>
        <w:rPr>
          <w:rFonts w:ascii="Verdana" w:hAnsi="Verdana"/>
          <w:color w:val="464646"/>
          <w:sz w:val="17"/>
          <w:szCs w:val="17"/>
        </w:rPr>
        <w:t xml:space="preserve">А </w:t>
      </w:r>
      <w:proofErr w:type="gramStart"/>
      <w:r>
        <w:rPr>
          <w:rFonts w:ascii="Verdana" w:hAnsi="Verdana"/>
          <w:color w:val="464646"/>
          <w:sz w:val="17"/>
          <w:szCs w:val="17"/>
        </w:rPr>
        <w:t>из</w:t>
      </w:r>
      <w:proofErr w:type="gramEnd"/>
      <w:r>
        <w:rPr>
          <w:rFonts w:ascii="Verdana" w:hAnsi="Verdana"/>
          <w:color w:val="46464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64646"/>
          <w:sz w:val="17"/>
          <w:szCs w:val="17"/>
        </w:rPr>
        <w:t>голубой</w:t>
      </w:r>
      <w:proofErr w:type="spellEnd"/>
      <w:r>
        <w:rPr>
          <w:rFonts w:ascii="Verdana" w:hAnsi="Verdana"/>
          <w:color w:val="464646"/>
          <w:sz w:val="17"/>
          <w:szCs w:val="17"/>
        </w:rPr>
        <w:t>? И т.д.</w:t>
      </w:r>
      <w:r>
        <w:rPr>
          <w:rFonts w:ascii="Verdana" w:hAnsi="Verdana"/>
          <w:color w:val="464646"/>
          <w:sz w:val="17"/>
          <w:szCs w:val="17"/>
        </w:rPr>
        <w:br/>
        <w:t>Дети рисуют на листах бумаги свою сказку.</w:t>
      </w:r>
    </w:p>
    <w:p w:rsidR="0003288A" w:rsidRPr="0003288A" w:rsidRDefault="0003288A" w:rsidP="0003288A">
      <w:pPr>
        <w:spacing w:before="29" w:after="29" w:line="240" w:lineRule="auto"/>
        <w:ind w:left="144" w:right="144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</w:rPr>
      </w:pPr>
    </w:p>
    <w:sectPr w:rsidR="0003288A" w:rsidRPr="0003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3288A"/>
    <w:rsid w:val="0003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28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28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3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2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4220">
          <w:blockQuote w:val="1"/>
          <w:marLeft w:val="720"/>
          <w:marRight w:val="72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015">
          <w:blockQuote w:val="1"/>
          <w:marLeft w:val="720"/>
          <w:marRight w:val="72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2015-01-15T07:38:00Z</dcterms:created>
  <dcterms:modified xsi:type="dcterms:W3CDTF">2015-01-15T07:39:00Z</dcterms:modified>
</cp:coreProperties>
</file>