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80" w:rsidRPr="0040311E" w:rsidRDefault="0040311E" w:rsidP="0040311E">
      <w:pPr>
        <w:rPr>
          <w:b/>
          <w:sz w:val="32"/>
        </w:rPr>
      </w:pPr>
      <w:r w:rsidRPr="0040311E">
        <w:rPr>
          <w:rFonts w:ascii="Arial" w:hAnsi="Arial" w:cs="Arial"/>
          <w:b/>
        </w:rPr>
        <w:t xml:space="preserve">      </w:t>
      </w:r>
      <w:r w:rsidR="00D77580" w:rsidRPr="0040311E">
        <w:rPr>
          <w:rFonts w:ascii="Arial" w:hAnsi="Arial" w:cs="Arial"/>
          <w:b/>
        </w:rPr>
        <w:t>«</w:t>
      </w:r>
      <w:r w:rsidR="00D77580" w:rsidRPr="0040311E">
        <w:rPr>
          <w:b/>
          <w:sz w:val="32"/>
        </w:rPr>
        <w:t>Формы сотрудничества музыкального руководителя и воспитателя ДОУ в направлении музыкального развития дошкольников».</w:t>
      </w:r>
    </w:p>
    <w:p w:rsidR="00BF1F01" w:rsidRPr="0040311E" w:rsidRDefault="00637EA5" w:rsidP="0040311E">
      <w:pPr>
        <w:rPr>
          <w:sz w:val="28"/>
        </w:rPr>
      </w:pPr>
      <w:r w:rsidRPr="0040311E">
        <w:rPr>
          <w:sz w:val="28"/>
        </w:rPr>
        <w:t xml:space="preserve">      </w:t>
      </w:r>
      <w:r w:rsidR="00BF1F01" w:rsidRPr="0040311E">
        <w:rPr>
          <w:sz w:val="28"/>
        </w:rPr>
        <w:t>Музыкальный руководитель - это специалист, который имеет музыкальное образование, предполагающее наличие профессиональных и творческих умений, главные из которых - исполнительская и словесная интерпретация музыки. Профессионализм музыкального руководителя немыслим без постоянного поддержания уровня своего исполнительского мастерства и его совершенствования. Воспитатель должен уметь исполнять несложные детские песни, выполнять музыкально-ритмические движения, играть на детских музыкальных инструментах (металлофон, бубен, трещотка, дудочка), организовывать музыкально-дидактические игры. Музыкальный руководитель и воспитатель, дополняя усилия друг друга.</w:t>
      </w:r>
    </w:p>
    <w:p w:rsidR="00504F56" w:rsidRPr="0040311E" w:rsidRDefault="00BF1F01" w:rsidP="0040311E">
      <w:pPr>
        <w:rPr>
          <w:sz w:val="28"/>
        </w:rPr>
      </w:pPr>
      <w:r w:rsidRPr="0040311E">
        <w:rPr>
          <w:sz w:val="28"/>
        </w:rPr>
        <w:t xml:space="preserve">     </w:t>
      </w:r>
      <w:r w:rsidR="00D77580" w:rsidRPr="0040311E">
        <w:rPr>
          <w:sz w:val="28"/>
        </w:rPr>
        <w:t>Проблема педагогического взаимодействия воспитателя и музыкального руководителя в ДОУ – одна из важных: от ее решения зависит успешность процесса музыкального развития дошкольников. Только в совместной согласованной деятельности обоих педагогов можно достигнуть цели, поставленной в программе: развитие музыкальности детей, способности эмоционально воспринимать музыку; решить задачи: развитие музыкально-художественной деятельности, приобщение к музыкальному искусству.</w:t>
      </w:r>
      <w:r w:rsidR="00504F56" w:rsidRPr="0040311E">
        <w:rPr>
          <w:sz w:val="28"/>
        </w:rPr>
        <w:t xml:space="preserve"> Общее и музыкально-эстетическое развитие дошкольников в детском саду осуществляют музыкальный руководитель, хорошо владеющий теорией и методикой педагогического процесса, и воспитатель, имеющий общую музыкальную подготовку.</w:t>
      </w:r>
      <w:r w:rsidR="00637EA5" w:rsidRPr="0040311E">
        <w:rPr>
          <w:sz w:val="28"/>
        </w:rPr>
        <w:t xml:space="preserve"> </w:t>
      </w:r>
      <w:r w:rsidR="00504F56" w:rsidRPr="0040311E">
        <w:rPr>
          <w:sz w:val="28"/>
        </w:rPr>
        <w:t>Работа педагогов сложна, разнообразна, и должна проводиться в тесном, обоюдном понимании и контакте.</w:t>
      </w:r>
    </w:p>
    <w:p w:rsidR="00BF1F01" w:rsidRPr="0040311E" w:rsidRDefault="00637EA5" w:rsidP="0040311E">
      <w:pPr>
        <w:rPr>
          <w:sz w:val="28"/>
        </w:rPr>
      </w:pPr>
      <w:r w:rsidRPr="0040311E">
        <w:rPr>
          <w:sz w:val="28"/>
        </w:rPr>
        <w:t xml:space="preserve">      </w:t>
      </w:r>
      <w:r w:rsidR="00504F56" w:rsidRPr="0040311E">
        <w:rPr>
          <w:sz w:val="28"/>
        </w:rPr>
        <w:t>Музыкальные занятия в детском саду – это основная форма организации музыкальной деятельности детей. В подготовке музыкальных занятий участвует музыкальный руководитель с воспитателем. Эти занятия часто начинаются в группе, где происходит что-то интересное для детей.</w:t>
      </w:r>
    </w:p>
    <w:p w:rsidR="00504F56" w:rsidRPr="0040311E" w:rsidRDefault="00BF1F01" w:rsidP="0040311E">
      <w:pPr>
        <w:rPr>
          <w:sz w:val="28"/>
        </w:rPr>
      </w:pPr>
      <w:r w:rsidRPr="0040311E">
        <w:rPr>
          <w:sz w:val="28"/>
        </w:rPr>
        <w:t xml:space="preserve">     </w:t>
      </w:r>
      <w:r w:rsidR="00504F56" w:rsidRPr="0040311E">
        <w:rPr>
          <w:sz w:val="28"/>
        </w:rPr>
        <w:t>В деятельность музыкального руководителя и воспитателя входит также проведение музыкально-речевых занятий. Эти занятия являются связующим звеном в деятельности педагогов. Занятия нацелены на развитие речи средствами выразительного пения, являются дополнительными. Воспитатель активно помогает музыкальному руководителю в его проведении. Содержание занятия включает литературный и музыкальный материал.</w:t>
      </w:r>
    </w:p>
    <w:p w:rsidR="00D77580" w:rsidRPr="0040311E" w:rsidRDefault="0040311E" w:rsidP="0040311E">
      <w:pPr>
        <w:rPr>
          <w:sz w:val="28"/>
        </w:rPr>
      </w:pPr>
      <w:r w:rsidRPr="0040311E">
        <w:rPr>
          <w:sz w:val="28"/>
        </w:rPr>
        <w:t xml:space="preserve">    </w:t>
      </w:r>
      <w:r w:rsidR="00D77580" w:rsidRPr="0040311E">
        <w:rPr>
          <w:sz w:val="28"/>
        </w:rPr>
        <w:t xml:space="preserve">Между тем, без активной помощи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педагоги — «дошкольники» должны хорошо понимать </w:t>
      </w:r>
      <w:r w:rsidR="00D77580" w:rsidRPr="0040311E">
        <w:rPr>
          <w:sz w:val="28"/>
        </w:rPr>
        <w:lastRenderedPageBreak/>
        <w:t>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основы правильного восприятия музыки.</w:t>
      </w:r>
    </w:p>
    <w:p w:rsidR="00D77580" w:rsidRPr="0040311E" w:rsidRDefault="0040311E" w:rsidP="0040311E">
      <w:pPr>
        <w:rPr>
          <w:sz w:val="28"/>
        </w:rPr>
      </w:pPr>
      <w:r w:rsidRPr="0040311E">
        <w:rPr>
          <w:sz w:val="28"/>
        </w:rPr>
        <w:t xml:space="preserve">    </w:t>
      </w:r>
      <w:r w:rsidR="00D77580" w:rsidRPr="0040311E">
        <w:rPr>
          <w:sz w:val="28"/>
        </w:rPr>
        <w:t>Наиболее эффективно образовательные задачи решаются, если педагоги учитывают принцип интеграции образовательных областей, что и подразумевает взаимодействие музыкального руководителя и воспитателей.</w:t>
      </w:r>
    </w:p>
    <w:p w:rsidR="00D77580" w:rsidRPr="0040311E" w:rsidRDefault="0040311E" w:rsidP="0040311E">
      <w:pPr>
        <w:rPr>
          <w:sz w:val="28"/>
        </w:rPr>
      </w:pPr>
      <w:r w:rsidRPr="0040311E">
        <w:rPr>
          <w:sz w:val="28"/>
        </w:rPr>
        <w:t xml:space="preserve">     </w:t>
      </w:r>
      <w:r w:rsidR="00D77580" w:rsidRPr="0040311E">
        <w:rPr>
          <w:sz w:val="28"/>
        </w:rPr>
        <w:t>Педагогическое взаимодействие между воспитателем и музыкальным руководителем необходимо рассмат</w:t>
      </w:r>
      <w:r w:rsidR="00504F56" w:rsidRPr="0040311E">
        <w:rPr>
          <w:sz w:val="28"/>
        </w:rPr>
        <w:t xml:space="preserve">ривать как </w:t>
      </w:r>
      <w:r w:rsidR="00D77580" w:rsidRPr="0040311E">
        <w:rPr>
          <w:sz w:val="28"/>
        </w:rPr>
        <w:t>субъектные отношения, характеризующиеся единством цели, в качестве которой выступает музыкальное развитие ребенка как главного объекта педагогических отношений.</w:t>
      </w:r>
    </w:p>
    <w:p w:rsidR="00D77580" w:rsidRPr="0040311E" w:rsidRDefault="0040311E" w:rsidP="0040311E">
      <w:pPr>
        <w:rPr>
          <w:sz w:val="28"/>
          <w:u w:val="single"/>
        </w:rPr>
      </w:pPr>
      <w:r w:rsidRPr="0040311E">
        <w:rPr>
          <w:sz w:val="28"/>
        </w:rPr>
        <w:t xml:space="preserve">     </w:t>
      </w:r>
      <w:r w:rsidR="00D77580" w:rsidRPr="0040311E">
        <w:rPr>
          <w:sz w:val="28"/>
          <w:u w:val="single"/>
        </w:rPr>
        <w:t>Педагогическое взаимодействие воспитателя и музыкального руководителя должно основываться на следующих принципах:</w:t>
      </w:r>
    </w:p>
    <w:p w:rsidR="00D77580" w:rsidRPr="0040311E" w:rsidRDefault="0040311E" w:rsidP="0040311E">
      <w:pPr>
        <w:rPr>
          <w:sz w:val="28"/>
        </w:rPr>
      </w:pPr>
      <w:r w:rsidRPr="0040311E">
        <w:rPr>
          <w:sz w:val="28"/>
        </w:rPr>
        <w:t xml:space="preserve">    </w:t>
      </w:r>
      <w:r w:rsidR="00D77580" w:rsidRPr="0040311E">
        <w:rPr>
          <w:b/>
          <w:sz w:val="28"/>
        </w:rPr>
        <w:t>Принцип диалоги</w:t>
      </w:r>
      <w:r w:rsidR="00504F56" w:rsidRPr="0040311E">
        <w:rPr>
          <w:b/>
          <w:sz w:val="28"/>
        </w:rPr>
        <w:t>зации.</w:t>
      </w:r>
      <w:r w:rsidR="00504F56" w:rsidRPr="0040311E">
        <w:rPr>
          <w:sz w:val="28"/>
        </w:rPr>
        <w:t xml:space="preserve"> Связан с преобразованием</w:t>
      </w:r>
      <w:r w:rsidR="00D77580" w:rsidRPr="0040311E">
        <w:rPr>
          <w:sz w:val="28"/>
        </w:rPr>
        <w:t xml:space="preserve"> </w:t>
      </w:r>
      <w:r w:rsidR="00504F56" w:rsidRPr="0040311E">
        <w:rPr>
          <w:sz w:val="28"/>
        </w:rPr>
        <w:t>музыкального руководителя и</w:t>
      </w:r>
      <w:r w:rsidR="00D77580" w:rsidRPr="0040311E">
        <w:rPr>
          <w:sz w:val="28"/>
        </w:rPr>
        <w:t xml:space="preserve"> воспитателя в вопросах музыкального развития</w:t>
      </w:r>
      <w:r w:rsidR="00504F56" w:rsidRPr="0040311E">
        <w:rPr>
          <w:sz w:val="28"/>
        </w:rPr>
        <w:t xml:space="preserve"> дошкольников в личностно-равноправной позиции</w:t>
      </w:r>
      <w:r w:rsidR="00D77580" w:rsidRPr="0040311E">
        <w:rPr>
          <w:sz w:val="28"/>
        </w:rPr>
        <w:t>.</w:t>
      </w:r>
    </w:p>
    <w:p w:rsidR="00D77580" w:rsidRPr="0040311E" w:rsidRDefault="0040311E" w:rsidP="0040311E">
      <w:pPr>
        <w:rPr>
          <w:sz w:val="28"/>
        </w:rPr>
      </w:pPr>
      <w:r w:rsidRPr="0040311E">
        <w:rPr>
          <w:sz w:val="28"/>
        </w:rPr>
        <w:t xml:space="preserve">    </w:t>
      </w:r>
      <w:r w:rsidR="00D77580" w:rsidRPr="0040311E">
        <w:rPr>
          <w:b/>
          <w:sz w:val="28"/>
        </w:rPr>
        <w:t>Принцип индивидуализации.</w:t>
      </w:r>
      <w:r w:rsidR="00D77580" w:rsidRPr="0040311E">
        <w:rPr>
          <w:sz w:val="28"/>
        </w:rPr>
        <w:t xml:space="preserve"> В его основе лежит использование каждым</w:t>
      </w:r>
      <w:r w:rsidR="00504F56" w:rsidRPr="0040311E">
        <w:rPr>
          <w:sz w:val="28"/>
        </w:rPr>
        <w:t xml:space="preserve"> участником</w:t>
      </w:r>
      <w:r w:rsidR="00D77580" w:rsidRPr="0040311E">
        <w:rPr>
          <w:sz w:val="28"/>
        </w:rPr>
        <w:t xml:space="preserve"> определенных видов деятельности. Для реализации этого принципа каждый участник взаимодействия должен иметь прочные навыки музыкальной деятельности.</w:t>
      </w:r>
    </w:p>
    <w:p w:rsidR="00080C00" w:rsidRPr="0040311E" w:rsidRDefault="0040311E" w:rsidP="0040311E">
      <w:pPr>
        <w:rPr>
          <w:sz w:val="28"/>
        </w:rPr>
      </w:pPr>
      <w:r w:rsidRPr="0040311E">
        <w:rPr>
          <w:b/>
          <w:sz w:val="28"/>
        </w:rPr>
        <w:t xml:space="preserve">   </w:t>
      </w:r>
      <w:r w:rsidR="00D77580" w:rsidRPr="0040311E">
        <w:rPr>
          <w:b/>
          <w:sz w:val="28"/>
        </w:rPr>
        <w:t>Принцип проблематизации.</w:t>
      </w:r>
      <w:r w:rsidR="00D77580" w:rsidRPr="0040311E">
        <w:rPr>
          <w:sz w:val="28"/>
        </w:rPr>
        <w:t xml:space="preserve"> Имеющий специальное образование музыкант не учит воспитателя - он актуализирует, стимулирует его музыкальные возможности. </w:t>
      </w:r>
    </w:p>
    <w:p w:rsidR="00D77580" w:rsidRPr="0040311E" w:rsidRDefault="0040311E" w:rsidP="0040311E">
      <w:pPr>
        <w:rPr>
          <w:sz w:val="28"/>
        </w:rPr>
      </w:pPr>
      <w:r w:rsidRPr="0040311E">
        <w:rPr>
          <w:sz w:val="28"/>
        </w:rPr>
        <w:t xml:space="preserve">     </w:t>
      </w:r>
      <w:r w:rsidR="00D77580" w:rsidRPr="0040311E">
        <w:rPr>
          <w:sz w:val="28"/>
        </w:rPr>
        <w:t xml:space="preserve">Во взаимодействии музыкального руководителя и воспитателя необходим обмен между ними инициативами, направленными на сопоставление их представлений и формирование общего смысла деятельности, что выражается в совместном планировании работы по музыкальному развитию детей. Это весьма важное обстоятельство, которое определяется следующим. Воспитатель, пребывая с детьми в постоянном </w:t>
      </w:r>
      <w:r w:rsidR="00080C00" w:rsidRPr="0040311E">
        <w:rPr>
          <w:sz w:val="28"/>
        </w:rPr>
        <w:t>контакте,</w:t>
      </w:r>
      <w:r w:rsidR="00D77580" w:rsidRPr="0040311E">
        <w:rPr>
          <w:sz w:val="28"/>
        </w:rPr>
        <w:t xml:space="preserve"> зная особенности семейного воспитания детей, может дать психолого-педаго</w:t>
      </w:r>
      <w:r w:rsidR="00D77580" w:rsidRPr="0040311E">
        <w:rPr>
          <w:sz w:val="28"/>
        </w:rPr>
        <w:softHyphen/>
        <w:t>гическую характеристику каждому ребенку и группе в целом, выдвинуть общеразвивающие цели и задачи.</w:t>
      </w:r>
    </w:p>
    <w:p w:rsidR="00D77580" w:rsidRPr="0040311E" w:rsidRDefault="00637EA5" w:rsidP="0040311E">
      <w:pPr>
        <w:rPr>
          <w:sz w:val="28"/>
        </w:rPr>
      </w:pPr>
      <w:r w:rsidRPr="0040311E">
        <w:rPr>
          <w:sz w:val="28"/>
        </w:rPr>
        <w:t xml:space="preserve">      </w:t>
      </w:r>
      <w:r w:rsidR="00D77580" w:rsidRPr="0040311E">
        <w:rPr>
          <w:sz w:val="28"/>
        </w:rPr>
        <w:t>Музыкальный руководитель как носитель специализированных знаний и способностей ставит специализированные цели.</w:t>
      </w:r>
    </w:p>
    <w:p w:rsidR="00D77580" w:rsidRPr="0040311E" w:rsidRDefault="0040311E" w:rsidP="0040311E">
      <w:pPr>
        <w:rPr>
          <w:sz w:val="28"/>
        </w:rPr>
      </w:pPr>
      <w:r w:rsidRPr="0040311E">
        <w:rPr>
          <w:sz w:val="28"/>
        </w:rPr>
        <w:t xml:space="preserve">      </w:t>
      </w:r>
      <w:r w:rsidR="00D77580" w:rsidRPr="0040311E">
        <w:rPr>
          <w:sz w:val="28"/>
        </w:rPr>
        <w:t xml:space="preserve">Так, например, задача формирования этических представлений на примерах музыкальной литературы должна быть в программе нравственного воспитания дошкольников. Задача развития певческих, музыкально-ритмических навыков может </w:t>
      </w:r>
      <w:r w:rsidR="00D77580" w:rsidRPr="0040311E">
        <w:rPr>
          <w:sz w:val="28"/>
        </w:rPr>
        <w:lastRenderedPageBreak/>
        <w:t xml:space="preserve">быть включена в программу не только художественно-эстетического, но и физического воспитания, поскольку пение, по мнению врачей, лучшая дыхательная гимнастика, а выполнение музыкально-ритмических движений подразумевает воспитание физических качеств, выработку правильной осанки. </w:t>
      </w:r>
      <w:r w:rsidR="00637EA5" w:rsidRPr="0040311E">
        <w:rPr>
          <w:sz w:val="28"/>
        </w:rPr>
        <w:t xml:space="preserve">              </w:t>
      </w:r>
      <w:r w:rsidR="00D77580" w:rsidRPr="0040311E">
        <w:rPr>
          <w:sz w:val="28"/>
        </w:rPr>
        <w:t xml:space="preserve">Задачи развития внимания, восприятия, памяти, воображения, а также умения сравнивать, анализировать, обобщать в процессе музыкальной деятельности, безусловно, должны вписываться в программу умственного воспитания детей. </w:t>
      </w:r>
      <w:r w:rsidR="00637EA5" w:rsidRPr="0040311E">
        <w:rPr>
          <w:sz w:val="28"/>
        </w:rPr>
        <w:t xml:space="preserve">    </w:t>
      </w:r>
      <w:r w:rsidR="00D77580" w:rsidRPr="0040311E">
        <w:rPr>
          <w:sz w:val="28"/>
        </w:rPr>
        <w:t>Развитие творческих способностей в музыкально-художественной деятельности, приобщение к лучшим образцам отечественного и мирового искусства - основа программы художественно-эстетического воспитания. В результате осознания тесной взаимосвязи задач музыкального и общего развития ребенка появляется понимание взаимосвязи деятельности воспитателя и музыкального руководителя.</w:t>
      </w:r>
    </w:p>
    <w:p w:rsidR="00080C00" w:rsidRPr="0040311E" w:rsidRDefault="0040311E" w:rsidP="0040311E">
      <w:pPr>
        <w:rPr>
          <w:sz w:val="28"/>
          <w:u w:val="single"/>
        </w:rPr>
      </w:pPr>
      <w:r w:rsidRPr="0040311E">
        <w:rPr>
          <w:sz w:val="28"/>
          <w:u w:val="single"/>
        </w:rPr>
        <w:t xml:space="preserve">     </w:t>
      </w:r>
      <w:r w:rsidR="00D77580" w:rsidRPr="0040311E">
        <w:rPr>
          <w:sz w:val="28"/>
          <w:u w:val="single"/>
        </w:rPr>
        <w:t xml:space="preserve">Еще </w:t>
      </w:r>
      <w:r w:rsidR="00080C00" w:rsidRPr="0040311E">
        <w:rPr>
          <w:sz w:val="28"/>
          <w:u w:val="single"/>
        </w:rPr>
        <w:t xml:space="preserve">одной формой непосредственного </w:t>
      </w:r>
      <w:r w:rsidR="00D77580" w:rsidRPr="0040311E">
        <w:rPr>
          <w:sz w:val="28"/>
          <w:u w:val="single"/>
        </w:rPr>
        <w:t>взаимодействия воспитателя и музыкального руководителя является включение целостной программы в «блоки педагогического процесса</w:t>
      </w:r>
      <w:r w:rsidR="00080C00" w:rsidRPr="0040311E">
        <w:rPr>
          <w:sz w:val="28"/>
          <w:u w:val="single"/>
        </w:rPr>
        <w:t>»</w:t>
      </w:r>
      <w:r>
        <w:rPr>
          <w:sz w:val="28"/>
          <w:u w:val="single"/>
        </w:rPr>
        <w:t>:</w:t>
      </w:r>
      <w:bookmarkStart w:id="0" w:name="_GoBack"/>
      <w:bookmarkEnd w:id="0"/>
    </w:p>
    <w:p w:rsidR="00D77580" w:rsidRPr="0040311E" w:rsidRDefault="00D77580" w:rsidP="0040311E">
      <w:pPr>
        <w:rPr>
          <w:b/>
          <w:sz w:val="28"/>
        </w:rPr>
      </w:pPr>
      <w:r w:rsidRPr="0040311E">
        <w:rPr>
          <w:b/>
          <w:sz w:val="28"/>
        </w:rPr>
        <w:t>1. Блок специально организованного обучения в форме занятий</w:t>
      </w:r>
      <w:r w:rsidR="0040311E" w:rsidRPr="0040311E">
        <w:rPr>
          <w:b/>
          <w:sz w:val="28"/>
        </w:rPr>
        <w:t>.</w:t>
      </w:r>
    </w:p>
    <w:p w:rsidR="00D77580" w:rsidRPr="0040311E" w:rsidRDefault="00637EA5" w:rsidP="0040311E">
      <w:pPr>
        <w:rPr>
          <w:sz w:val="28"/>
        </w:rPr>
      </w:pPr>
      <w:r w:rsidRPr="0040311E">
        <w:rPr>
          <w:sz w:val="28"/>
        </w:rPr>
        <w:t xml:space="preserve">    </w:t>
      </w:r>
      <w:r w:rsidR="00D77580" w:rsidRPr="0040311E">
        <w:rPr>
          <w:sz w:val="28"/>
        </w:rPr>
        <w:t xml:space="preserve">Музыкальное занятие - важная форма организации музыкальной деятельности дошкольников. </w:t>
      </w:r>
      <w:r w:rsidR="00080C00" w:rsidRPr="0040311E">
        <w:rPr>
          <w:sz w:val="28"/>
        </w:rPr>
        <w:t>Н</w:t>
      </w:r>
      <w:r w:rsidR="00D77580" w:rsidRPr="0040311E">
        <w:rPr>
          <w:sz w:val="28"/>
        </w:rPr>
        <w:t>аиболее распространенными видами деятельности на занятии являются пение, музыкально-ритмические движения и инсценировки, т.е. те виды, которые могут впоследствии быть предста</w:t>
      </w:r>
      <w:r w:rsidR="00080C00" w:rsidRPr="0040311E">
        <w:rPr>
          <w:sz w:val="28"/>
        </w:rPr>
        <w:t>влены на праздничном утреннике, так же</w:t>
      </w:r>
      <w:r w:rsidR="00D77580" w:rsidRPr="0040311E">
        <w:rPr>
          <w:sz w:val="28"/>
        </w:rPr>
        <w:t xml:space="preserve"> слушание-восприятие музыкальных произведений, музыкально-образовательная деятельность, приобщение к игре на </w:t>
      </w:r>
      <w:r w:rsidR="00080C00" w:rsidRPr="0040311E">
        <w:rPr>
          <w:sz w:val="28"/>
        </w:rPr>
        <w:t>инструментах</w:t>
      </w:r>
      <w:r w:rsidR="00D77580" w:rsidRPr="0040311E">
        <w:rPr>
          <w:sz w:val="28"/>
        </w:rPr>
        <w:t>. При совместном планировании и распределении функций и зон деятельности педагогам необходимо уделять особое внимание ведущему виду музыкальной деятельности - слушанию-восприятию музыки.</w:t>
      </w:r>
    </w:p>
    <w:p w:rsidR="0040311E" w:rsidRPr="0040311E" w:rsidRDefault="0040311E" w:rsidP="0040311E">
      <w:pPr>
        <w:rPr>
          <w:b/>
          <w:sz w:val="28"/>
        </w:rPr>
      </w:pPr>
      <w:r w:rsidRPr="0040311E">
        <w:rPr>
          <w:b/>
          <w:sz w:val="28"/>
        </w:rPr>
        <w:t xml:space="preserve"> </w:t>
      </w:r>
      <w:r w:rsidR="00D77580" w:rsidRPr="0040311E">
        <w:rPr>
          <w:b/>
          <w:sz w:val="28"/>
        </w:rPr>
        <w:t>2.Блок совместной деятельности педагогов с детьми</w:t>
      </w:r>
      <w:r w:rsidRPr="0040311E">
        <w:rPr>
          <w:b/>
          <w:sz w:val="28"/>
        </w:rPr>
        <w:t>.</w:t>
      </w:r>
    </w:p>
    <w:p w:rsidR="008C4859" w:rsidRPr="0040311E" w:rsidRDefault="0040311E" w:rsidP="0040311E">
      <w:pPr>
        <w:rPr>
          <w:sz w:val="28"/>
        </w:rPr>
      </w:pPr>
      <w:r>
        <w:rPr>
          <w:sz w:val="28"/>
        </w:rPr>
        <w:t xml:space="preserve">   </w:t>
      </w:r>
      <w:r w:rsidR="00D77580" w:rsidRPr="0040311E">
        <w:rPr>
          <w:sz w:val="28"/>
        </w:rPr>
        <w:t xml:space="preserve">Блок совместной деятельности педагогов с детьми включает в себя разнообразные виды музыкальной деятельности: слушание музыкального произведения с дальнейшей беседой о нем, пение, музыкально-ритмические игры, приобщение к игре на музыкальных инструментах. </w:t>
      </w:r>
    </w:p>
    <w:p w:rsidR="0040311E" w:rsidRDefault="0040311E" w:rsidP="0040311E">
      <w:pPr>
        <w:rPr>
          <w:b/>
          <w:sz w:val="28"/>
        </w:rPr>
      </w:pPr>
      <w:r w:rsidRPr="0040311E">
        <w:rPr>
          <w:b/>
          <w:sz w:val="28"/>
        </w:rPr>
        <w:t xml:space="preserve">  </w:t>
      </w:r>
      <w:r w:rsidR="00D77580" w:rsidRPr="0040311E">
        <w:rPr>
          <w:b/>
          <w:sz w:val="28"/>
        </w:rPr>
        <w:t>3. Блок свободной самостоятельной деятельности детей</w:t>
      </w:r>
      <w:r w:rsidRPr="0040311E">
        <w:rPr>
          <w:b/>
          <w:sz w:val="28"/>
        </w:rPr>
        <w:t>.</w:t>
      </w:r>
    </w:p>
    <w:p w:rsidR="008C4859" w:rsidRPr="0040311E" w:rsidRDefault="00D77580" w:rsidP="0040311E">
      <w:pPr>
        <w:rPr>
          <w:b/>
          <w:sz w:val="28"/>
        </w:rPr>
      </w:pPr>
      <w:r w:rsidRPr="0040311E">
        <w:rPr>
          <w:sz w:val="28"/>
        </w:rPr>
        <w:t xml:space="preserve">Ребенок сам выбирает деятельность, отвечающую его склонностям и интересам, обеспечивающую возможности для саморазвития. В рамках этого блока развивается творческая активность детей в разных видах деятельности, в том числе в музыкальной. Задача воспитателя и музыкального руководителя - создать такую </w:t>
      </w:r>
      <w:r w:rsidRPr="0040311E">
        <w:rPr>
          <w:sz w:val="28"/>
        </w:rPr>
        <w:lastRenderedPageBreak/>
        <w:t>предметную среду, которая обеспечивает ребенку выбор активности, соответствующей его интересам и имеющей развивающий характер. Это музыкальные инструменты, книги и альбомы, материалы для дидактических упражнений, позволяющие детям при желании продолжать то, что они делают на занятиях и в свободной совместной деятельности с педагогами. Педагоги должны предоставлять детям возможность действовать как вместе со сверстниками, так и индивидуально.</w:t>
      </w:r>
    </w:p>
    <w:p w:rsidR="00D77580" w:rsidRPr="0040311E" w:rsidRDefault="0040311E" w:rsidP="0040311E">
      <w:pPr>
        <w:rPr>
          <w:sz w:val="28"/>
        </w:rPr>
      </w:pPr>
      <w:r>
        <w:rPr>
          <w:sz w:val="28"/>
        </w:rPr>
        <w:t xml:space="preserve">    </w:t>
      </w:r>
      <w:r w:rsidR="00D77580" w:rsidRPr="0040311E">
        <w:rPr>
          <w:sz w:val="28"/>
        </w:rPr>
        <w:t>Практика показывает, что готовность воспитателя к музыкальному развитию детей в ДОУ проявляется во всех формах организации музыкальной деятельности: воспитатели активны на музыкальных занятиях, проводят хороводы с пением на прогулке, музыкально-дидактические игры, используют музыкальные произведения на занятиях по развитию речи, ознакомлению с окружающим. Такая деятельность способствует развитию музыкальности детей, сближает воспитателя и ребенка, позволяет музыкальному руководителю сосредоточиться на исполнительском мастерстве в процессе развития у дошкольников музыкального восприятия.</w:t>
      </w:r>
    </w:p>
    <w:p w:rsidR="00D77580" w:rsidRPr="0040311E" w:rsidRDefault="00D77580" w:rsidP="0040311E">
      <w:pPr>
        <w:rPr>
          <w:b/>
          <w:sz w:val="28"/>
        </w:rPr>
      </w:pPr>
      <w:r w:rsidRPr="0040311E">
        <w:rPr>
          <w:b/>
          <w:sz w:val="28"/>
        </w:rPr>
        <w:t>Педагогу-воспитателю необходимо: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1. Знать все программные требования по музыкальному воспитанию.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2. Знать музыкальный репертуар своей группы, быть активным помощником музыкальному руководителю на музыкальных занятиях.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3. 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4. Проводить регулярные музыкальные занятия с детьми группы в случае отсутствия музыкального руководителя.</w:t>
      </w:r>
    </w:p>
    <w:p w:rsidR="0040311E" w:rsidRDefault="00D77580" w:rsidP="0040311E">
      <w:pPr>
        <w:rPr>
          <w:sz w:val="28"/>
        </w:rPr>
      </w:pPr>
      <w:r w:rsidRPr="0040311E">
        <w:rPr>
          <w:sz w:val="28"/>
        </w:rPr>
        <w:t>5. Разучивать движения с отстающими детьми.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6. Углублять музыкальные впечатления детей путем прослушивания музыкальных произведений в груп</w:t>
      </w:r>
      <w:r w:rsidR="00637EA5" w:rsidRPr="0040311E">
        <w:rPr>
          <w:sz w:val="28"/>
        </w:rPr>
        <w:t>пе</w:t>
      </w:r>
      <w:r w:rsidRPr="0040311E">
        <w:rPr>
          <w:sz w:val="28"/>
        </w:rPr>
        <w:t>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7. Развивать музы</w:t>
      </w:r>
      <w:r w:rsidR="008C4859" w:rsidRPr="0040311E">
        <w:rPr>
          <w:sz w:val="28"/>
        </w:rPr>
        <w:t>кальные умения и навыки детей</w:t>
      </w:r>
      <w:r w:rsidRPr="0040311E">
        <w:rPr>
          <w:sz w:val="28"/>
        </w:rPr>
        <w:t xml:space="preserve"> в процессе проведения дидактических игр.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8. Владеть элементарными навыками игры на д</w:t>
      </w:r>
      <w:r w:rsidR="008C4859" w:rsidRPr="0040311E">
        <w:rPr>
          <w:sz w:val="28"/>
        </w:rPr>
        <w:t>етских музыкальных инструментах</w:t>
      </w:r>
      <w:r w:rsidRPr="0040311E">
        <w:rPr>
          <w:sz w:val="28"/>
        </w:rPr>
        <w:t>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 xml:space="preserve">9. Осуществлять музыкальное развитие детей, используя все разделы работы: пение, слушание музыки, музыкально - ритмические </w:t>
      </w:r>
      <w:r w:rsidR="008C4859" w:rsidRPr="0040311E">
        <w:rPr>
          <w:sz w:val="28"/>
        </w:rPr>
        <w:t>движения</w:t>
      </w:r>
      <w:r w:rsidRPr="0040311E">
        <w:rPr>
          <w:sz w:val="28"/>
        </w:rPr>
        <w:t>, музыкально-дидактические игры.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10. Учитывать индивидуальные возможности и способности каждого ребенка.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lastRenderedPageBreak/>
        <w:t>11. 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художественной деятельности.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12. Создавать проблемные ситуации, активизирующие детей для самостоятельных творческих проявлений.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13. Привлекать детей к творческим играм, включающим в себя знакомые песни, движения, пляски.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14. Использовать имеющиеся у детей музыкальные умения и навыки на занятиях по другим видам деятельности.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>15. Включать музыкальное сопровождение в организацию занятий и режимных моментов.</w:t>
      </w:r>
    </w:p>
    <w:p w:rsidR="00D77580" w:rsidRPr="0040311E" w:rsidRDefault="00637EA5" w:rsidP="0040311E">
      <w:pPr>
        <w:rPr>
          <w:sz w:val="28"/>
        </w:rPr>
      </w:pPr>
      <w:r w:rsidRPr="0040311E">
        <w:rPr>
          <w:sz w:val="28"/>
        </w:rPr>
        <w:t>16</w:t>
      </w:r>
      <w:r w:rsidR="00D77580" w:rsidRPr="0040311E">
        <w:rPr>
          <w:sz w:val="28"/>
        </w:rPr>
        <w:t>. Принимать активное участие в подготовке и проведении праздников, развлечений, музыкальных досугов, кукольных спектаклей.</w:t>
      </w:r>
    </w:p>
    <w:p w:rsidR="00D77580" w:rsidRPr="0040311E" w:rsidRDefault="00637EA5" w:rsidP="0040311E">
      <w:pPr>
        <w:rPr>
          <w:sz w:val="28"/>
        </w:rPr>
      </w:pPr>
      <w:r w:rsidRPr="0040311E">
        <w:rPr>
          <w:sz w:val="28"/>
        </w:rPr>
        <w:t>17</w:t>
      </w:r>
      <w:r w:rsidR="00D77580" w:rsidRPr="0040311E">
        <w:rPr>
          <w:sz w:val="28"/>
        </w:rPr>
        <w:t>. Готовить тематические подборки поэтического материала к развлечениям и музыкальным утренникам.</w:t>
      </w:r>
    </w:p>
    <w:p w:rsidR="00D77580" w:rsidRPr="0040311E" w:rsidRDefault="00637EA5" w:rsidP="0040311E">
      <w:pPr>
        <w:rPr>
          <w:sz w:val="28"/>
        </w:rPr>
      </w:pPr>
      <w:r w:rsidRPr="0040311E">
        <w:rPr>
          <w:sz w:val="28"/>
        </w:rPr>
        <w:t>18</w:t>
      </w:r>
      <w:r w:rsidR="00D77580" w:rsidRPr="0040311E">
        <w:rPr>
          <w:sz w:val="28"/>
        </w:rPr>
        <w:t>. Оказывать помощь в изготовлении атрибутов, оформлении музыкально</w:t>
      </w:r>
      <w:r w:rsidR="00D77580" w:rsidRPr="0040311E">
        <w:rPr>
          <w:sz w:val="28"/>
        </w:rPr>
        <w:softHyphen/>
        <w:t>го зала для праздников и развлечений.</w:t>
      </w:r>
    </w:p>
    <w:p w:rsidR="00D77580" w:rsidRPr="0040311E" w:rsidRDefault="00637EA5" w:rsidP="0040311E">
      <w:pPr>
        <w:rPr>
          <w:sz w:val="28"/>
        </w:rPr>
      </w:pPr>
      <w:r w:rsidRPr="0040311E">
        <w:rPr>
          <w:sz w:val="28"/>
        </w:rPr>
        <w:t>19</w:t>
      </w:r>
      <w:r w:rsidR="00D77580" w:rsidRPr="0040311E">
        <w:rPr>
          <w:sz w:val="28"/>
        </w:rPr>
        <w:t>. Быть артистичным, изобрет</w:t>
      </w:r>
      <w:r w:rsidRPr="0040311E">
        <w:rPr>
          <w:sz w:val="28"/>
        </w:rPr>
        <w:t>ательным</w:t>
      </w:r>
      <w:r w:rsidR="00D77580" w:rsidRPr="0040311E">
        <w:rPr>
          <w:sz w:val="28"/>
        </w:rPr>
        <w:t>.</w:t>
      </w:r>
    </w:p>
    <w:p w:rsidR="00D77580" w:rsidRPr="0040311E" w:rsidRDefault="00D77580" w:rsidP="0040311E">
      <w:pPr>
        <w:rPr>
          <w:sz w:val="28"/>
        </w:rPr>
      </w:pPr>
      <w:r w:rsidRPr="0040311E">
        <w:rPr>
          <w:sz w:val="28"/>
        </w:rPr>
        <w:t xml:space="preserve">    Все это возможно при успешности осуществления взаимодействия воспитателя и музыкального руководителя.  Успешное и планомерное взаимодействие музыкального руководителя и воспитателя детского сада в осуществлении задач музыкально-художественного воспитания дошкольников позволяет добиться цели и задач, поставленных прогр</w:t>
      </w:r>
      <w:r w:rsidR="008C4859" w:rsidRPr="0040311E">
        <w:rPr>
          <w:sz w:val="28"/>
        </w:rPr>
        <w:t>аммой</w:t>
      </w:r>
      <w:r w:rsidRPr="0040311E">
        <w:rPr>
          <w:sz w:val="28"/>
        </w:rPr>
        <w:t xml:space="preserve">, сформировать предусмотренные программой умения и навыки, в полной мере развить соответствующие возрасту интегративные качества каждого ребёнка. </w:t>
      </w:r>
    </w:p>
    <w:sectPr w:rsidR="00D77580" w:rsidRPr="0040311E" w:rsidSect="00637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14A85"/>
    <w:multiLevelType w:val="multilevel"/>
    <w:tmpl w:val="0F86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80"/>
    <w:rsid w:val="00080C00"/>
    <w:rsid w:val="0040311E"/>
    <w:rsid w:val="00504F56"/>
    <w:rsid w:val="00637EA5"/>
    <w:rsid w:val="008C4859"/>
    <w:rsid w:val="00AD63A3"/>
    <w:rsid w:val="00BE1618"/>
    <w:rsid w:val="00BF1F01"/>
    <w:rsid w:val="00D77580"/>
    <w:rsid w:val="00FB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52DD8-E41C-450E-9E65-E0F1374E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2015-01-21T19:55:00Z</cp:lastPrinted>
  <dcterms:created xsi:type="dcterms:W3CDTF">2015-01-21T12:31:00Z</dcterms:created>
  <dcterms:modified xsi:type="dcterms:W3CDTF">2015-01-21T19:56:00Z</dcterms:modified>
</cp:coreProperties>
</file>