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6" w:rsidRPr="001B0476" w:rsidRDefault="001B0476" w:rsidP="001B0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Коррекционно-развивающие возможности детского</w:t>
      </w:r>
      <w:r w:rsidRPr="001B0476">
        <w:rPr>
          <w:rFonts w:ascii="Times New Roman" w:hAnsi="Times New Roman"/>
          <w:b/>
          <w:sz w:val="24"/>
          <w:szCs w:val="24"/>
        </w:rPr>
        <w:br/>
        <w:t>рисования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 xml:space="preserve">Изобразительная деятельность, в частности детское рисование, заключает в себе большие возможности. Оно является средством умственного, </w:t>
      </w:r>
      <w:proofErr w:type="spellStart"/>
      <w:r w:rsidRPr="001B0476">
        <w:rPr>
          <w:rFonts w:ascii="Times New Roman" w:hAnsi="Times New Roman"/>
          <w:sz w:val="24"/>
          <w:szCs w:val="24"/>
        </w:rPr>
        <w:t>графо-моторного</w:t>
      </w:r>
      <w:proofErr w:type="spellEnd"/>
      <w:r w:rsidRPr="001B0476">
        <w:rPr>
          <w:rFonts w:ascii="Times New Roman" w:hAnsi="Times New Roman"/>
          <w:sz w:val="24"/>
          <w:szCs w:val="24"/>
        </w:rPr>
        <w:t xml:space="preserve">, эмоционально-эстетического и волевого развития детей. </w:t>
      </w:r>
      <w:proofErr w:type="gramStart"/>
      <w:r w:rsidRPr="001B0476">
        <w:rPr>
          <w:rFonts w:ascii="Times New Roman" w:hAnsi="Times New Roman"/>
          <w:sz w:val="24"/>
          <w:szCs w:val="24"/>
        </w:rPr>
        <w:t>В процессе рисования совершенствуются все психические функции: зрительное восприятие, представление, воображение, память, мыслительные операции (анализ, синтез, сравнение, обобщение, абстрагирование).</w:t>
      </w:r>
      <w:proofErr w:type="gramEnd"/>
      <w:r w:rsidRPr="001B0476">
        <w:rPr>
          <w:rFonts w:ascii="Times New Roman" w:hAnsi="Times New Roman"/>
          <w:sz w:val="24"/>
          <w:szCs w:val="24"/>
        </w:rPr>
        <w:t xml:space="preserve"> Рисунок, являющийся продуктом изобразительной деятельности ребенка, в коррекционной работе, с одной стороны, позволяет выявить основные характерные проблемы, с которыми сталкивается ребенок в процессе изобразительной деятельности, а с другой — найти пути их решения.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Одной из основных проблем, встречающихся практически у всех детей, особенно на начальной стадии рисования, является недостаточное развитие моторики, и прежде всего мелкой моторики. Это во многом тормозит не только сам процесс творчества, но и общий уровень сенсорного развития, особенно мышления и речи. Предлагаю коррекционные упражнения, направленные на развитие мелкой моторики кисти:</w:t>
      </w:r>
    </w:p>
    <w:p w:rsidR="001B0476" w:rsidRPr="001B0476" w:rsidRDefault="001B0476" w:rsidP="001B0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«Счеты»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 xml:space="preserve">Пересчитать большим пальцем четыре других на той же руке. Движение выполняется сначала поочередно правой и левой рукой, затем обеими вместе. Направление движения: от мизинца к </w:t>
      </w:r>
      <w:proofErr w:type="gramStart"/>
      <w:r w:rsidRPr="001B0476">
        <w:rPr>
          <w:rFonts w:ascii="Times New Roman" w:hAnsi="Times New Roman"/>
          <w:sz w:val="24"/>
          <w:szCs w:val="24"/>
        </w:rPr>
        <w:t>указательному</w:t>
      </w:r>
      <w:proofErr w:type="gramEnd"/>
      <w:r w:rsidRPr="001B0476">
        <w:rPr>
          <w:rFonts w:ascii="Times New Roman" w:hAnsi="Times New Roman"/>
          <w:sz w:val="24"/>
          <w:szCs w:val="24"/>
        </w:rPr>
        <w:t>,  и наоборот. Количество повторений от 5 до 10 в каждом направлении.</w:t>
      </w:r>
    </w:p>
    <w:p w:rsidR="001B0476" w:rsidRPr="001B0476" w:rsidRDefault="001B0476" w:rsidP="001B0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«Ножницы»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а) Все пальцы плотно сжаты. Не разжимая 3-й и 4-й пальцы, плавно отвести от них 2-й</w:t>
      </w:r>
      <w:r w:rsidRPr="001B0476">
        <w:rPr>
          <w:rFonts w:ascii="Times New Roman" w:hAnsi="Times New Roman"/>
          <w:sz w:val="24"/>
          <w:szCs w:val="24"/>
        </w:rPr>
        <w:br/>
        <w:t>и 5-й и привести обратно. Движение выполняется сначала поочередно правой и левой</w:t>
      </w:r>
      <w:r w:rsidRPr="001B0476">
        <w:rPr>
          <w:rFonts w:ascii="Times New Roman" w:hAnsi="Times New Roman"/>
          <w:sz w:val="24"/>
          <w:szCs w:val="24"/>
        </w:rPr>
        <w:br/>
        <w:t xml:space="preserve">рукой, затем обеими вместе. Направление движения: от мизинца к </w:t>
      </w:r>
      <w:proofErr w:type="gramStart"/>
      <w:r w:rsidRPr="001B0476">
        <w:rPr>
          <w:rFonts w:ascii="Times New Roman" w:hAnsi="Times New Roman"/>
          <w:sz w:val="24"/>
          <w:szCs w:val="24"/>
        </w:rPr>
        <w:t>указательному</w:t>
      </w:r>
      <w:proofErr w:type="gramEnd"/>
      <w:r w:rsidRPr="001B0476">
        <w:rPr>
          <w:rFonts w:ascii="Times New Roman" w:hAnsi="Times New Roman"/>
          <w:sz w:val="24"/>
          <w:szCs w:val="24"/>
        </w:rPr>
        <w:t>, и</w:t>
      </w:r>
      <w:r w:rsidRPr="001B0476">
        <w:rPr>
          <w:rFonts w:ascii="Times New Roman" w:hAnsi="Times New Roman"/>
          <w:sz w:val="24"/>
          <w:szCs w:val="24"/>
        </w:rPr>
        <w:br/>
        <w:t>наоборот. Количество повторений от 5 до 10;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б) Все пальцы плотно сжаты. Не разжимая 2-3-й и 4-5-й пальцы, плавно отвести их друг</w:t>
      </w:r>
      <w:r w:rsidRPr="001B0476">
        <w:rPr>
          <w:rFonts w:ascii="Times New Roman" w:hAnsi="Times New Roman"/>
          <w:sz w:val="24"/>
          <w:szCs w:val="24"/>
        </w:rPr>
        <w:br/>
        <w:t>от друга и привести обратно. Движение выполняется сначала поочередно правой и</w:t>
      </w:r>
      <w:r w:rsidRPr="001B0476">
        <w:rPr>
          <w:rFonts w:ascii="Times New Roman" w:hAnsi="Times New Roman"/>
          <w:sz w:val="24"/>
          <w:szCs w:val="24"/>
        </w:rPr>
        <w:br/>
        <w:t>левой рукой, затем обеими вместе. Количество повторений от 5 до 10.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в) Взять карандаш с поверхности стола 1-м и 2-м, 1-м и 3-м, 1-м и 4-м, 1-м и 5-м пальцами. Движение выполняется сначала поочередно правой и левой рукой, затем обеими вместе. Количество повторений от 5 до 10.</w:t>
      </w:r>
    </w:p>
    <w:p w:rsidR="001B0476" w:rsidRPr="001B0476" w:rsidRDefault="001B0476" w:rsidP="001B0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Перекатывание карандаша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а) Положить карандаш на левую ладонь с плотно сжатыми пальцами. Кисть правой руки положить сверху и плавно перекатывать карандаш от основания ладони к кончикам пальцев - туда и обратно. Количество повторений от 5 до 10.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б) Все, то же самое, только сверху левая кисть.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 xml:space="preserve">  • Проведение линий различной конфигурации в разных направлениях.</w:t>
      </w:r>
    </w:p>
    <w:p w:rsidR="001B0476" w:rsidRPr="001B0476" w:rsidRDefault="001B0476" w:rsidP="001B04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0476">
        <w:rPr>
          <w:noProof/>
          <w:sz w:val="24"/>
          <w:szCs w:val="24"/>
        </w:rPr>
        <w:drawing>
          <wp:inline distT="0" distB="0" distL="0" distR="0">
            <wp:extent cx="30480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•</w:t>
      </w:r>
      <w:r w:rsidRPr="001B0476">
        <w:rPr>
          <w:rFonts w:ascii="Times New Roman" w:hAnsi="Times New Roman"/>
          <w:sz w:val="24"/>
          <w:szCs w:val="24"/>
        </w:rPr>
        <w:tab/>
        <w:t>Обвести сплошной линией изображения простейших геометрических фигур,</w:t>
      </w:r>
      <w:r w:rsidRPr="001B0476">
        <w:rPr>
          <w:rFonts w:ascii="Times New Roman" w:hAnsi="Times New Roman"/>
          <w:sz w:val="24"/>
          <w:szCs w:val="24"/>
        </w:rPr>
        <w:br/>
        <w:t>показанных пунктирной линией.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•</w:t>
      </w:r>
      <w:r w:rsidRPr="001B0476">
        <w:rPr>
          <w:rFonts w:ascii="Times New Roman" w:hAnsi="Times New Roman"/>
          <w:sz w:val="24"/>
          <w:szCs w:val="24"/>
        </w:rPr>
        <w:tab/>
        <w:t>Как можно быстрее и аккуратнее закрасить те же геометрические фигуры</w:t>
      </w:r>
      <w:r w:rsidRPr="001B0476">
        <w:rPr>
          <w:rFonts w:ascii="Times New Roman" w:hAnsi="Times New Roman"/>
          <w:sz w:val="24"/>
          <w:szCs w:val="24"/>
        </w:rPr>
        <w:br/>
        <w:t>разными цветными карандашами.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Для детского рисования характерна тенденция к закреплению графических</w:t>
      </w:r>
      <w:r w:rsidRPr="001B0476">
        <w:rPr>
          <w:rFonts w:ascii="Times New Roman" w:hAnsi="Times New Roman"/>
          <w:spacing w:val="-1"/>
          <w:sz w:val="24"/>
          <w:szCs w:val="24"/>
        </w:rPr>
        <w:t xml:space="preserve"> образов, превращающихся при определенных условиях в застывшие шаблоны. Эти шаблоны представляют собой прочные образования, отвечающие элементарным требованиям изображения. Распространенными шаблонами являются изображения </w:t>
      </w:r>
      <w:r w:rsidRPr="001B0476">
        <w:rPr>
          <w:rFonts w:ascii="Times New Roman" w:hAnsi="Times New Roman"/>
          <w:sz w:val="24"/>
          <w:szCs w:val="24"/>
        </w:rPr>
        <w:t>«</w:t>
      </w:r>
      <w:proofErr w:type="spellStart"/>
      <w:r w:rsidRPr="001B0476">
        <w:rPr>
          <w:rFonts w:ascii="Times New Roman" w:hAnsi="Times New Roman"/>
          <w:sz w:val="24"/>
          <w:szCs w:val="24"/>
        </w:rPr>
        <w:t>головоногов</w:t>
      </w:r>
      <w:proofErr w:type="spellEnd"/>
      <w:r w:rsidRPr="001B0476">
        <w:rPr>
          <w:rFonts w:ascii="Times New Roman" w:hAnsi="Times New Roman"/>
          <w:sz w:val="24"/>
          <w:szCs w:val="24"/>
        </w:rPr>
        <w:t xml:space="preserve">», домиков, цветков, деревьев и т. п. Усваивая шаблон, ребенок </w:t>
      </w:r>
      <w:r w:rsidRPr="001B0476">
        <w:rPr>
          <w:rFonts w:ascii="Times New Roman" w:hAnsi="Times New Roman"/>
          <w:spacing w:val="-1"/>
          <w:sz w:val="24"/>
          <w:szCs w:val="24"/>
        </w:rPr>
        <w:t xml:space="preserve">начинает переносить его из </w:t>
      </w:r>
      <w:r w:rsidRPr="001B0476">
        <w:rPr>
          <w:rFonts w:ascii="Times New Roman" w:hAnsi="Times New Roman"/>
          <w:spacing w:val="-1"/>
          <w:sz w:val="24"/>
          <w:szCs w:val="24"/>
        </w:rPr>
        <w:lastRenderedPageBreak/>
        <w:t xml:space="preserve">задания в задание. Только поставив </w:t>
      </w:r>
      <w:proofErr w:type="gramStart"/>
      <w:r w:rsidRPr="001B0476">
        <w:rPr>
          <w:rFonts w:ascii="Times New Roman" w:hAnsi="Times New Roman"/>
          <w:spacing w:val="-1"/>
          <w:sz w:val="24"/>
          <w:szCs w:val="24"/>
        </w:rPr>
        <w:t>перед</w:t>
      </w:r>
      <w:proofErr w:type="gramEnd"/>
      <w:r w:rsidRPr="001B0476">
        <w:rPr>
          <w:rFonts w:ascii="Times New Roman" w:hAnsi="Times New Roman"/>
          <w:spacing w:val="-1"/>
          <w:sz w:val="24"/>
          <w:szCs w:val="24"/>
        </w:rPr>
        <w:t xml:space="preserve"> рисующим </w:t>
      </w:r>
      <w:r w:rsidRPr="001B0476">
        <w:rPr>
          <w:rFonts w:ascii="Times New Roman" w:hAnsi="Times New Roman"/>
          <w:sz w:val="24"/>
          <w:szCs w:val="24"/>
        </w:rPr>
        <w:t>специальные задачи, возможно, постепенно подготовить ребенка к изменению, а затем и отходу от шаблона. Вот некоторые из коррекционных заданий: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•</w:t>
      </w:r>
      <w:r w:rsidRPr="001B0476">
        <w:rPr>
          <w:rFonts w:ascii="Times New Roman" w:hAnsi="Times New Roman"/>
          <w:sz w:val="24"/>
          <w:szCs w:val="24"/>
        </w:rPr>
        <w:tab/>
      </w:r>
      <w:r w:rsidRPr="001B0476">
        <w:rPr>
          <w:rFonts w:ascii="Times New Roman" w:hAnsi="Times New Roman"/>
          <w:b/>
          <w:sz w:val="24"/>
          <w:szCs w:val="24"/>
        </w:rPr>
        <w:t>«Сказочные домики»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а) Раздать детям по 3-5 картинок с изображением домов различной конфигурации: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б) Составить и прочитать детям простой рассказ (из 3-4 предложений) о каждом из домиков с четким выделением его индивидуальных черт;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в) Предложить детям выбрать и по памяти нарисовать два наиболее запомнившихся.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 xml:space="preserve">• «Лес» </w:t>
      </w:r>
    </w:p>
    <w:p w:rsidR="001B0476" w:rsidRPr="001B0476" w:rsidRDefault="001B0476" w:rsidP="001B0476">
      <w:pPr>
        <w:spacing w:line="240" w:lineRule="auto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а) Сводить детей в лес или парк и показать ель, дуб, березу, выделяя их признаки.</w:t>
      </w:r>
    </w:p>
    <w:p w:rsidR="001B0476" w:rsidRPr="001B0476" w:rsidRDefault="001B0476" w:rsidP="001B0476">
      <w:pPr>
        <w:spacing w:before="79" w:line="240" w:lineRule="auto"/>
        <w:ind w:left="475" w:right="6674"/>
        <w:rPr>
          <w:rFonts w:ascii="Arial" w:hAnsi="Arial"/>
          <w:sz w:val="24"/>
          <w:szCs w:val="24"/>
        </w:rPr>
      </w:pPr>
      <w:r w:rsidRPr="001B0476">
        <w:rPr>
          <w:noProof/>
          <w:sz w:val="24"/>
          <w:szCs w:val="24"/>
        </w:rPr>
        <w:drawing>
          <wp:inline distT="0" distB="0" distL="0" distR="0">
            <wp:extent cx="1704975" cy="7524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 xml:space="preserve">б) и в) те же, что и в предыдущем задании. 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Каждое, из предложенных заданий, желательно повторять с определенной периодичностью (2-3 раза в месяц).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• «Цветы»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а)   Принести   несколько   разных цветков.</w:t>
      </w:r>
    </w:p>
    <w:p w:rsidR="001B0476" w:rsidRPr="001B0476" w:rsidRDefault="001B0476" w:rsidP="001B0476">
      <w:pPr>
        <w:spacing w:line="240" w:lineRule="auto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7375" cy="7429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 xml:space="preserve">Для   совершенствования   воображения   необходимо   развивать   наблюдательность детей,   правильно   сочетая   непосредственное   восприятие   и   наблюдение   с   его словесным сопровождением. Следует  учить   детей   планировать   ход   выполнения   рисунка   при   создании   ими воображаемого   графического   образа.    В   качестве   упражнений,   способствующих формированию такого навыка, можно предложить </w:t>
      </w:r>
      <w:proofErr w:type="gramStart"/>
      <w:r w:rsidRPr="001B047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1B0476">
        <w:rPr>
          <w:rFonts w:ascii="Times New Roman" w:hAnsi="Times New Roman"/>
          <w:sz w:val="24"/>
          <w:szCs w:val="24"/>
        </w:rPr>
        <w:t>: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1.</w:t>
      </w:r>
      <w:r w:rsidRPr="001B0476">
        <w:rPr>
          <w:rFonts w:ascii="Times New Roman" w:hAnsi="Times New Roman"/>
          <w:sz w:val="24"/>
          <w:szCs w:val="24"/>
        </w:rPr>
        <w:tab/>
      </w:r>
      <w:r w:rsidRPr="001B0476">
        <w:rPr>
          <w:rFonts w:ascii="Times New Roman" w:hAnsi="Times New Roman"/>
          <w:b/>
          <w:sz w:val="24"/>
          <w:szCs w:val="24"/>
        </w:rPr>
        <w:t xml:space="preserve">Дорисовать до предмета: </w:t>
      </w:r>
      <w:r w:rsidRPr="001B0476">
        <w:rPr>
          <w:rFonts w:ascii="Times New Roman" w:hAnsi="Times New Roman"/>
          <w:sz w:val="24"/>
          <w:szCs w:val="24"/>
        </w:rPr>
        <w:t>Предложить детям контуры различных изображений дорисовать до предмета (кру</w:t>
      </w:r>
      <w:proofErr w:type="gramStart"/>
      <w:r w:rsidRPr="001B0476">
        <w:rPr>
          <w:rFonts w:ascii="Times New Roman" w:hAnsi="Times New Roman"/>
          <w:sz w:val="24"/>
          <w:szCs w:val="24"/>
        </w:rPr>
        <w:t>г-</w:t>
      </w:r>
      <w:proofErr w:type="gramEnd"/>
      <w:r w:rsidRPr="001B0476">
        <w:rPr>
          <w:rFonts w:ascii="Times New Roman" w:hAnsi="Times New Roman"/>
          <w:sz w:val="24"/>
          <w:szCs w:val="24"/>
        </w:rPr>
        <w:t xml:space="preserve"> до солнышка, мяча, цветка...; треугольник- ёлочка, воздушный </w:t>
      </w:r>
      <w:proofErr w:type="spellStart"/>
      <w:r w:rsidRPr="001B0476">
        <w:rPr>
          <w:rFonts w:ascii="Times New Roman" w:hAnsi="Times New Roman"/>
          <w:sz w:val="24"/>
          <w:szCs w:val="24"/>
        </w:rPr>
        <w:t>змей,и</w:t>
      </w:r>
      <w:proofErr w:type="spellEnd"/>
      <w:r w:rsidRPr="001B0476">
        <w:rPr>
          <w:rFonts w:ascii="Times New Roman" w:hAnsi="Times New Roman"/>
          <w:sz w:val="24"/>
          <w:szCs w:val="24"/>
        </w:rPr>
        <w:t xml:space="preserve"> т.д.)</w:t>
      </w:r>
    </w:p>
    <w:p w:rsidR="001B0476" w:rsidRPr="001B0476" w:rsidRDefault="001B0476" w:rsidP="001B04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2.</w:t>
      </w:r>
      <w:r w:rsidRPr="001B0476">
        <w:rPr>
          <w:rFonts w:ascii="Times New Roman" w:hAnsi="Times New Roman"/>
          <w:sz w:val="24"/>
          <w:szCs w:val="24"/>
        </w:rPr>
        <w:tab/>
      </w:r>
      <w:r w:rsidRPr="001B0476">
        <w:rPr>
          <w:rFonts w:ascii="Times New Roman" w:hAnsi="Times New Roman"/>
          <w:b/>
          <w:sz w:val="24"/>
          <w:szCs w:val="24"/>
        </w:rPr>
        <w:t>Создать рисунок (картинку):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Прочитать детям рассказ о фантастических, несуществующих животных, выделяя наиболее запоминающиеся характеристики каждого из них. После этого попросить ребят нарисовать то, что им больше понравилось.</w:t>
      </w:r>
    </w:p>
    <w:p w:rsidR="001B0476" w:rsidRPr="001B0476" w:rsidRDefault="001B0476" w:rsidP="001B0476">
      <w:pPr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t>3.       Словесное рисование.</w:t>
      </w:r>
      <w:r w:rsidRPr="001B0476">
        <w:rPr>
          <w:rFonts w:ascii="Times New Roman" w:hAnsi="Times New Roman"/>
          <w:sz w:val="24"/>
          <w:szCs w:val="24"/>
        </w:rPr>
        <w:t xml:space="preserve"> Детям читают небольшой текст, затем просят выбрать эпизод, который можно было бы нарисовать. «Представь, какой ты бы сделал рисунок, и расскажи, что и как ты бы нарисовал». В этом задании развивается фантазия детей, пополняется словарь, становится богаче эмоциональная сфера. Упражнения в словесном рисовании помогают детям, затем воспроизвести те </w:t>
      </w:r>
      <w:r w:rsidRPr="001B0476">
        <w:rPr>
          <w:rFonts w:ascii="Times New Roman" w:hAnsi="Times New Roman" w:cs="Times New Roman"/>
          <w:sz w:val="24"/>
          <w:szCs w:val="24"/>
        </w:rPr>
        <w:t>или иные эпизоды в рисунке, сделать его более</w:t>
      </w:r>
      <w:r w:rsidRPr="001B0476">
        <w:rPr>
          <w:rFonts w:ascii="Times New Roman" w:hAnsi="Times New Roman"/>
          <w:sz w:val="24"/>
          <w:szCs w:val="24"/>
        </w:rPr>
        <w:t xml:space="preserve"> полным и точным.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Рисование оказывает положительное влияние и на развитие эмоционально-волевой сферы. Под воздействием занятий происходят существенные изменения в поведении детей. Они становятся более сдержанными, собранными, внимательными и аккуратными. А именно в этом возрасте им так часто не хватает этих качеств. Обогащаются и становятся более дифференцированными эмоции детей. Они начинают понимать различные эмоциональные состояния, выраженные мимикой, жестом, интонацией, и пытаются передать это в рисунке, пользуясь изобразительными средствами.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В качестве простейших упражнений можно рекомендовать: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b/>
          <w:sz w:val="24"/>
          <w:szCs w:val="24"/>
        </w:rPr>
        <w:lastRenderedPageBreak/>
        <w:t>1. «Веселый забор».</w:t>
      </w:r>
      <w:r w:rsidRPr="001B0476">
        <w:rPr>
          <w:rFonts w:ascii="Times New Roman" w:hAnsi="Times New Roman"/>
          <w:sz w:val="24"/>
          <w:szCs w:val="24"/>
        </w:rPr>
        <w:t xml:space="preserve"> Детям предлагают графическое изображение забора из 5-7 досок и просят раскрасить его в радостные цвета.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Нарисовать   березку,   которая плачет (опущенные веточки), и веселую (веточки подняты).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Нарисовать любимую игрушку</w:t>
      </w:r>
    </w:p>
    <w:p w:rsidR="001B0476" w:rsidRPr="001B0476" w:rsidRDefault="001B0476" w:rsidP="001B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Создать коллективный рисунок, который выполняется всеми поочередно на одном большом листе.</w:t>
      </w:r>
    </w:p>
    <w:p w:rsidR="001B0476" w:rsidRPr="001B0476" w:rsidRDefault="001B0476" w:rsidP="001B0476">
      <w:pPr>
        <w:spacing w:after="0" w:line="240" w:lineRule="auto"/>
        <w:ind w:firstLine="708"/>
        <w:jc w:val="both"/>
        <w:rPr>
          <w:rFonts w:ascii="Times New Roman" w:hAnsi="Times New Roman"/>
          <w:b/>
          <w:color w:val="4F81BD"/>
          <w:sz w:val="24"/>
          <w:szCs w:val="24"/>
        </w:rPr>
      </w:pPr>
      <w:r w:rsidRPr="001B0476">
        <w:rPr>
          <w:rFonts w:ascii="Times New Roman" w:hAnsi="Times New Roman"/>
          <w:sz w:val="24"/>
          <w:szCs w:val="24"/>
        </w:rPr>
        <w:t>Мы привели лишь некоторые примеры заданий, выполнение которых способствует формированию у детей необходимых качеств деятельности и личности. Важно, чтобы занятия рисованием целенаправленно включались в общую систему работы с детьми в детском саду и дома. Желаю творческих успехов.</w:t>
      </w:r>
      <w:r w:rsidRPr="001B0476">
        <w:rPr>
          <w:rFonts w:ascii="Times New Roman" w:hAnsi="Times New Roman"/>
          <w:b/>
          <w:color w:val="4F81BD"/>
          <w:sz w:val="24"/>
          <w:szCs w:val="24"/>
        </w:rPr>
        <w:t xml:space="preserve"> </w:t>
      </w:r>
    </w:p>
    <w:p w:rsidR="00E258CA" w:rsidRDefault="00E258CA"/>
    <w:sectPr w:rsidR="00E258CA" w:rsidSect="001B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CCE"/>
    <w:multiLevelType w:val="hybridMultilevel"/>
    <w:tmpl w:val="9C529B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7CAEBF0">
      <w:numFmt w:val="bullet"/>
      <w:lvlText w:val="•"/>
      <w:lvlJc w:val="left"/>
      <w:pPr>
        <w:ind w:left="2490" w:hanging="705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476"/>
    <w:rsid w:val="001B0476"/>
    <w:rsid w:val="00E109D8"/>
    <w:rsid w:val="00E22B79"/>
    <w:rsid w:val="00E2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7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KosikCorparation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2012-11-05T12:20:00Z</dcterms:created>
  <dcterms:modified xsi:type="dcterms:W3CDTF">2012-11-05T13:43:00Z</dcterms:modified>
</cp:coreProperties>
</file>