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84149527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3F7FDD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832967A50FA6428883D32690728EA7A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3F7FDD" w:rsidRDefault="003F7FDD" w:rsidP="003F7FDD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3F7FDD">
                      <w:rPr>
                        <w:rFonts w:ascii="Times New Roman" w:eastAsiaTheme="majorEastAsia" w:hAnsi="Times New Roman" w:cs="Times New Roman"/>
                        <w:caps/>
                        <w:sz w:val="28"/>
                        <w:szCs w:val="28"/>
                      </w:rPr>
                      <w:t>МУНИЦИПАЛЬНОЕ БЮДЖЕТНОЕ ДОШКОЛЬНОЕ ОБРАЗОВАТЕЛЬНОЕ УЧРЕЖДЕНИЕ ДЕТСКИЙ САД № 2</w:t>
                    </w:r>
                  </w:p>
                </w:tc>
              </w:sdtContent>
            </w:sdt>
          </w:tr>
          <w:tr w:rsidR="003F7FDD" w:rsidRPr="003F7FDD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DED17E4A5FF14CF49AE3DDCC5571E2B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F7FDD" w:rsidRPr="003F7FDD" w:rsidRDefault="003F7FDD" w:rsidP="003F7FDD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3F7FD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Образовательный проект</w:t>
                    </w:r>
                  </w:p>
                </w:tc>
              </w:sdtContent>
            </w:sdt>
          </w:tr>
          <w:tr w:rsidR="003F7FDD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alias w:val="Подзаголовок"/>
                <w:id w:val="15524255"/>
                <w:placeholder>
                  <w:docPart w:val="50F9121FB32C47D3ACCC0C7D9A1D320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3F7FDD" w:rsidRPr="003F7FDD" w:rsidRDefault="003F7FDD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</w:pPr>
                    <w:r w:rsidRPr="003F7FDD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>Использование фольклора в работе с детьми дошкольного возраста</w:t>
                    </w:r>
                  </w:p>
                </w:tc>
              </w:sdtContent>
            </w:sdt>
          </w:tr>
          <w:tr w:rsidR="003F7FD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F7FDD" w:rsidRDefault="003F7FDD">
                <w:pPr>
                  <w:pStyle w:val="a3"/>
                  <w:jc w:val="center"/>
                </w:pPr>
              </w:p>
            </w:tc>
          </w:tr>
          <w:tr w:rsidR="003F7FD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F7FDD" w:rsidRDefault="003F7FDD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  <w:tr w:rsidR="003F7FDD" w:rsidTr="003F7FDD">
            <w:trPr>
              <w:trHeight w:val="1715"/>
              <w:jc w:val="center"/>
            </w:trPr>
            <w:tc>
              <w:tcPr>
                <w:tcW w:w="5000" w:type="pct"/>
                <w:vAlign w:val="center"/>
              </w:tcPr>
              <w:p w:rsidR="003F7FDD" w:rsidRPr="00FC459F" w:rsidRDefault="003F7FDD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FC459F" w:rsidRPr="00FC459F" w:rsidRDefault="00FC459F">
                <w:pPr>
                  <w:pStyle w:val="a3"/>
                  <w:jc w:val="center"/>
                  <w:rPr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995A4D2" wp14:editId="6CE0E60D">
                      <wp:extent cx="3816350" cy="2725737"/>
                      <wp:effectExtent l="0" t="0" r="0" b="0"/>
                      <wp:docPr id="1" name="Picture 25" descr="0_6211f_117d3f27_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85" name="Picture 25" descr="0_6211f_117d3f27_M"/>
                              <pic:cNvPicPr>
                                <a:picLocks noChangeAspect="1" noChangeArrowheads="1" noCrop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6350" cy="272573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F7FDD" w:rsidRDefault="003F7FDD"/>
        <w:p w:rsidR="003F7FDD" w:rsidRPr="003F7FDD" w:rsidRDefault="00FC459F" w:rsidP="003F7FD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                                             Разработала</w:t>
          </w:r>
          <w:r w:rsidR="003F7FDD" w:rsidRPr="003F7FDD">
            <w:rPr>
              <w:rFonts w:ascii="Times New Roman" w:hAnsi="Times New Roman" w:cs="Times New Roman"/>
              <w:bCs/>
              <w:sz w:val="28"/>
              <w:szCs w:val="28"/>
            </w:rPr>
            <w:t>: Колесникова Н.Д.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3F7FDD" w:rsidTr="003F7FDD">
            <w:trPr>
              <w:trHeight w:val="562"/>
            </w:trPr>
            <w:sdt>
              <w:sdtPr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3F7FDD" w:rsidRPr="003F7FDD" w:rsidRDefault="003F7FDD" w:rsidP="003F7FDD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F7FDD"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  <w:t xml:space="preserve"> г. Армавир 2014г.</w:t>
                    </w:r>
                  </w:p>
                </w:tc>
              </w:sdtContent>
            </w:sdt>
          </w:tr>
        </w:tbl>
        <w:sdt>
          <w:sdtPr>
            <w:rPr>
              <w:rFonts w:ascii="Times New Roman" w:hAnsi="Times New Roman" w:cs="Times New Roman"/>
              <w:bCs/>
              <w:sz w:val="28"/>
              <w:szCs w:val="28"/>
            </w:rPr>
            <w:alias w:val="Дата"/>
            <w:id w:val="516659546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3F7FDD" w:rsidRDefault="003F7FDD" w:rsidP="003F7FDD">
              <w:pPr>
                <w:jc w:val="right"/>
              </w:pPr>
              <w:r w:rsidRPr="003F7FDD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Должность: воспитатель</w:t>
              </w:r>
              <w:r w:rsidR="00F8474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МБДОУ </w:t>
              </w:r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№ 2</w:t>
              </w:r>
            </w:p>
          </w:sdtContent>
        </w:sdt>
        <w:p w:rsidR="003F7FDD" w:rsidRDefault="00F8474A"/>
      </w:sdtContent>
    </w:sdt>
    <w:p w:rsidR="003F7FDD" w:rsidRDefault="003F7FDD"/>
    <w:p w:rsidR="00F8474A" w:rsidRDefault="00F8474A" w:rsidP="003F7FDD">
      <w:pPr>
        <w:shd w:val="clear" w:color="auto" w:fill="FFFFFF"/>
        <w:spacing w:after="0" w:line="360" w:lineRule="auto"/>
      </w:pPr>
    </w:p>
    <w:p w:rsidR="003F7FDD" w:rsidRPr="003F7FDD" w:rsidRDefault="003F7FDD" w:rsidP="003F7F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проект</w:t>
      </w:r>
    </w:p>
    <w:p w:rsidR="003F7FDD" w:rsidRPr="003F7FDD" w:rsidRDefault="003F7FDD" w:rsidP="003F7F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"Использование фольклора в работе с детьми дошкольного возраста»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теперь другие, как и игры, и дела.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ушла Россия от страны, какой была,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преданья старины забывать мы не должны.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русской старине! Слава нашей стороне!</w:t>
      </w:r>
    </w:p>
    <w:p w:rsidR="003F7FDD" w:rsidRPr="003F7FDD" w:rsidRDefault="003F7FDD" w:rsidP="003F7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«Едва ли можно найти материал более близкий, затрагивающий интересы и потребности детского возраста и потому самый занимательный, чем тот, который связан с детским бытом, с повседневной детской жизнью, который возник, вырос и развился из исканий высокой радости детской народной массы. Это - детский фольклор» Г. С. Виноградов, крупнейший исследователь детского фольклора.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фольклора заключается в том, что с его помощью взрослый устанавливает эмоциональный контакт с ребенком в детском саду. Культура этих отношений прививается с детства, когда ребенок только начинает познавать мир. Поэтому в повседневной жизни мы уделяем большое внимание знакомству с родным языком.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приговорки,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малые фольклорные формы, сказки - первые художественные произведения, которые слышит ребенок. Знакомство с ними обогащает чувства и речь, формирует отношение к окружающему миру, играет неоценимую роль в развитии ребенка, овладении навыками правильной речи; изучении малых поэтических фольклорных форм, воспитании у детей интереса и любви к устному народному творчеству. Наблюдая за детьми во время проведения фольклорных праздников, театральных народных </w:t>
      </w: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представлений, фольклорных спектаклей, при знакомстве с различными формами устного народного творчества и малыми музыкальными фольклорными формами, виден их живой интерес к этому процессу и познавательная активность. У детей рождается ответное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 и верности, которые приобретают в наши дни особую значимость.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пословицы, небылицы, поговорки, скороговорки (древнейшая логопедия, прибаутки, песни, потешные и докучные сказки и т. д.,) не только открывают звуковые красоты родного слова, координируют движение и речь, но и расширяют, обогащают, активизируют словарный запас ребенка.</w:t>
      </w:r>
      <w:proofErr w:type="gramEnd"/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освоение детьми русского народного творчества, традиций, фольклорных форм.</w:t>
      </w:r>
      <w:r w:rsidRPr="003F7F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телевидению то и дело показывают зарубежные мультфильмы, кинофильмы, звучит иностранная музыка. Это может привести к тому, что последующие поколения могут утратить исконно русские корни.</w:t>
      </w:r>
    </w:p>
    <w:p w:rsidR="003F7FDD" w:rsidRPr="003F7FDD" w:rsidRDefault="003F7FDD" w:rsidP="003F7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 у детей интереса к русскому народному творчеству, фольклору.</w:t>
      </w:r>
    </w:p>
    <w:p w:rsidR="003F7FDD" w:rsidRPr="003F7FDD" w:rsidRDefault="003F7FDD" w:rsidP="003F7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желание знакомиться с разнообразными жанрами фольклора.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Показать красоту русского языка. Формировать у детей интерес к детскому фольклору, обогащать словарный запас детей.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Создавать необходимую предметно–развивающую среду.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Разнообразить музыкальную, художественно-игровую деятельность.</w:t>
      </w:r>
    </w:p>
    <w:p w:rsidR="003F7FDD" w:rsidRPr="003F7FDD" w:rsidRDefault="00B30939" w:rsidP="003F7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</w:t>
      </w:r>
      <w:r w:rsidR="003F7FDD"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проекта:</w:t>
      </w:r>
      <w:r w:rsidR="003F7FDD"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краткосрочный</w:t>
      </w:r>
    </w:p>
    <w:p w:rsidR="003F7FDD" w:rsidRPr="003F7FDD" w:rsidRDefault="003F7FDD" w:rsidP="003F7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осуществлялся в период с 1.03.2014г. по 1.06.2014 г. (3 месяца), на базе МБДОУ №2 в рамках программы «Детство».</w:t>
      </w:r>
    </w:p>
    <w:p w:rsidR="003F7FDD" w:rsidRPr="003F7FDD" w:rsidRDefault="003F7FDD" w:rsidP="003F7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дети младшего дошкольного возраста, музыкальный руководитель, воспитатель, родители.</w:t>
      </w:r>
    </w:p>
    <w:p w:rsidR="003F7FDD" w:rsidRPr="003F7FDD" w:rsidRDefault="003F7FDD" w:rsidP="003F7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материалы</w:t>
      </w:r>
    </w:p>
    <w:p w:rsidR="003F7FDD" w:rsidRPr="003F7FDD" w:rsidRDefault="003F7FDD" w:rsidP="003F7FDD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</w:t>
      </w:r>
    </w:p>
    <w:p w:rsidR="003F7FDD" w:rsidRPr="003F7FDD" w:rsidRDefault="003F7FDD" w:rsidP="003F7FDD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комната</w:t>
      </w:r>
    </w:p>
    <w:p w:rsidR="003F7FDD" w:rsidRPr="003F7FDD" w:rsidRDefault="003F7FDD" w:rsidP="003F7FDD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Свистульки</w:t>
      </w:r>
    </w:p>
    <w:p w:rsidR="003F7FDD" w:rsidRPr="003F7FDD" w:rsidRDefault="003F7FDD" w:rsidP="003F7FDD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</w:t>
      </w:r>
    </w:p>
    <w:p w:rsidR="003F7FDD" w:rsidRPr="003F7FDD" w:rsidRDefault="003F7FDD" w:rsidP="003F7FDD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согласно заявленной теме</w:t>
      </w:r>
    </w:p>
    <w:p w:rsidR="003F7FDD" w:rsidRPr="003F7FDD" w:rsidRDefault="00B30939" w:rsidP="003F7FDD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рисования</w:t>
      </w:r>
    </w:p>
    <w:p w:rsidR="003F7FDD" w:rsidRPr="003F7FDD" w:rsidRDefault="003F7FDD" w:rsidP="003F7FDD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Акварельные краски</w:t>
      </w:r>
    </w:p>
    <w:p w:rsidR="003F7FDD" w:rsidRPr="003F7FDD" w:rsidRDefault="003F7FDD" w:rsidP="003F7FDD">
      <w:pPr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</w:t>
      </w:r>
      <w:r w:rsidR="00B309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F7FDD" w:rsidRPr="003F7FDD" w:rsidRDefault="003F7FDD" w:rsidP="003F7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знакомятся: с устным народным творчеством (скороговорками, потешками, небылицами, прибаутками, присказками, шутками, с разными видами народной песни (хороводной, плясовой, игровой, лирической) и играми.</w:t>
      </w:r>
      <w:proofErr w:type="gramEnd"/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Будет развиваться художественно-речевая деятельность через обыгрывание произведений детского фольклора.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Вырабатывается умение взаимодействия со сверстниками, координировать своё поведение с поведением других, выстраивать межличностные отношения.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Научатся постоянному вниманию к сигналам воспитателя.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Предполагаемый продукт проекта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Участие родителей в пополнении экспонатов для мини-музея «Русская народная игрушка».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Участие родителей совместно с детьми в подготовке выставки рисунков-иллюстраций к русским народным сказкам.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Консультация для родителей, как использовать произведения русского народного творчества дома. Тексты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приговорок и рекомендации к их применению поместила в папку-передвижку «Фольклор детском саду». </w:t>
      </w:r>
    </w:p>
    <w:p w:rsidR="003F7FDD" w:rsidRPr="003F7FDD" w:rsidRDefault="003F7FDD" w:rsidP="003F7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F7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педагогов «Использование фольклора в работе с детьми дошкольного возраста».</w:t>
      </w:r>
    </w:p>
    <w:p w:rsidR="003F7FDD" w:rsidRPr="003F7FDD" w:rsidRDefault="003F7FDD" w:rsidP="00B30939">
      <w:pPr>
        <w:shd w:val="clear" w:color="auto" w:fill="FFFFFF"/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A56298" w:rsidRPr="00FC459F" w:rsidRDefault="003F7FDD" w:rsidP="003F7FDD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A56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этап (подготовительный)</w:t>
      </w: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7FDD" w:rsidRPr="003F7FDD" w:rsidRDefault="003F7FDD" w:rsidP="003F7FDD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исходного уровня знания о фольклоре  у детей и их родителей, отбор содержания  праздников и развлечений, планирование предварительной работы (подбор материала и организация детских игр и самостоятельной деятельности), оформление педагогической среды, разработка просветительской и практической работы с родителями.</w:t>
      </w:r>
    </w:p>
    <w:p w:rsidR="00B30939" w:rsidRPr="003F7FDD" w:rsidRDefault="003F7FDD" w:rsidP="00B30939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F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3F7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Этап (практический)</w:t>
      </w: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запланированной работы с детьми, реализация запланированной работы с родителями.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Связанность данного проекта с образовательными областями:</w:t>
      </w:r>
      <w:r w:rsidR="00B3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«Речевое развитие», «Социально-коммуникативное развитие», «Физическое развитие», «Художественно-эстетическое развитие»</w:t>
      </w:r>
    </w:p>
    <w:p w:rsidR="00B30939" w:rsidRDefault="00B30939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</w:p>
    <w:p w:rsidR="00DF4758" w:rsidRPr="00FC459F" w:rsidRDefault="00DF4758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B3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Разучивание подвижных игр «У медведя </w:t>
      </w:r>
      <w:proofErr w:type="gramStart"/>
      <w:r w:rsidRPr="00B3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B3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бору», «Как у дедушки</w:t>
      </w:r>
    </w:p>
    <w:p w:rsidR="00B30939" w:rsidRPr="00B30939" w:rsidRDefault="00B30939" w:rsidP="00B30939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3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Трифона»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Pr="00B3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физкультминутки «Репка», «Теремок», «Курочка Ряба»; утренняя</w:t>
      </w:r>
    </w:p>
    <w:p w:rsidR="003F7FDD" w:rsidRPr="00B30939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«Петушок, петушок… », «Ладушки».</w:t>
      </w:r>
    </w:p>
    <w:p w:rsidR="003F7FDD" w:rsidRP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</w:p>
    <w:p w:rsidR="003F7FDD" w:rsidRDefault="003F7FDD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фольклорных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пословиц,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«Ваня, Ваня простота», «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Огуречек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огуречек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«Петушок, петушок», «Ладушки», «Уж как я свою коровушку люблю», «Ай лады, лады, лады! », «Дождик», «Водичка, водичка, умой моё личико», «Наши уточки с утра», «Бычок смоляной бочок».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образовательные ситуации: «Петушок и его семья», «В гостях у Бабушки-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Загадушки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«Сказка в гости к нам пришла», «Еле-еле, еле-еле, завертелись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крусели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«Курочка-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«Быстро скачет зайка, ты его поймай-ка», «Стоит изба из кирпича, то холодна, то горяча», «Васькин поясок».</w:t>
      </w:r>
      <w:r w:rsidRPr="003F7F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 «Сорока», «Весёлые пальчики», «Коза», «Дождик», «Белочка», «Семья», «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«Пальчики».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кукольных спектаклей «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 », «Теремок», «Колобок», «Волк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семеро козлят», "Курочка Ряба".</w:t>
      </w:r>
    </w:p>
    <w:p w:rsidR="003F7FDD" w:rsidRPr="003F7FDD" w:rsidRDefault="00B30939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</w:p>
    <w:p w:rsidR="00B30939" w:rsidRDefault="003F7FDD" w:rsidP="00B30939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«Кто к нам в гости пришёл? », «Народная игрушка – матрёшка», «Народная игрушка – деревянная игрушка», «Народная игрушка – кукла-самоделка», «Потешный промысел наших предков», «Глиняный человечек». Беседа с детьми «Что такое сказка? », «Кто придумал эти сказки? ». Проведение настольно-печатных, дидактических, словесных игр («Угадай героя сказки по описанию», «Назови лишнего персонажа сказки», «Чьи это слова? », «Из какой сказки иллюстрация? » и т</w:t>
      </w:r>
      <w:r w:rsidR="00B3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д.)</w:t>
      </w:r>
    </w:p>
    <w:p w:rsidR="00DF4758" w:rsidRPr="00FC459F" w:rsidRDefault="00B30939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Речевое  развитие</w:t>
      </w:r>
    </w:p>
    <w:p w:rsidR="00B30939" w:rsidRDefault="00B30939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758" w:rsidRPr="00DF47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 сказок, беседы по их содержанию, отгадывание</w:t>
      </w:r>
    </w:p>
    <w:p w:rsidR="003F7FDD" w:rsidRPr="003F7FDD" w:rsidRDefault="00B30939" w:rsidP="003F7FD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загадок. </w:t>
      </w:r>
      <w:r w:rsidR="003F7FDD"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к сказкам в альбоме «Что за прелесть эти сказки».</w:t>
      </w:r>
    </w:p>
    <w:p w:rsidR="00A56298" w:rsidRPr="00FC459F" w:rsidRDefault="003F7FDD" w:rsidP="00B30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</w:p>
    <w:p w:rsidR="003F7FDD" w:rsidRPr="00A56298" w:rsidRDefault="003F7FDD" w:rsidP="00B30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рисунков и поделок из пластилина на тему сюжетов из русских народных с</w:t>
      </w:r>
      <w:r w:rsidR="00B30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казок (совместно с родителями).</w:t>
      </w:r>
    </w:p>
    <w:p w:rsidR="00A56298" w:rsidRPr="00FC459F" w:rsidRDefault="003F7FDD" w:rsidP="003F7F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3F7FD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Этап (аналитический)</w:t>
      </w:r>
      <w:r w:rsidRPr="003F7F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F7FDD" w:rsidRDefault="003F7FDD" w:rsidP="003F7F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Анализ усвоения детьми среднего возраста знаний о народном фольклоре, их заинтересованность, полученные знания, </w:t>
      </w:r>
      <w:r w:rsidRPr="003F7FDD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словарного запаса, повышение общей звуковой культуры речи детей, улучше</w:t>
      </w:r>
      <w:r w:rsidR="00B30939">
        <w:rPr>
          <w:rFonts w:ascii="Times New Roman" w:eastAsia="Calibri" w:hAnsi="Times New Roman" w:cs="Times New Roman"/>
          <w:sz w:val="28"/>
          <w:szCs w:val="28"/>
          <w:lang w:eastAsia="ru-RU"/>
        </w:rPr>
        <w:t>ние связной речи и воображения.</w:t>
      </w:r>
    </w:p>
    <w:p w:rsidR="00B30939" w:rsidRPr="003F7FDD" w:rsidRDefault="00B30939" w:rsidP="003F7F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FDD" w:rsidRDefault="00B30939" w:rsidP="003F7FD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реализации проекта</w:t>
      </w:r>
    </w:p>
    <w:p w:rsidR="00B30939" w:rsidRPr="003F7FDD" w:rsidRDefault="00B30939" w:rsidP="003F7FD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результате реализации проекта у детей закрепились  знания о  русском народном творчестве – фольклоре, его формах. Дети проявили большой  интерес к  фольклорным праздникам, занятиям, чтению  литературы и т.д.  У детей было  создано</w:t>
      </w:r>
      <w:r w:rsidRPr="003F7F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положительное эмоциональное </w:t>
      </w:r>
      <w:proofErr w:type="gramStart"/>
      <w:r w:rsidRPr="003F7F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настрое</w:t>
      </w:r>
      <w:proofErr w:type="gramEnd"/>
      <w:r w:rsidRPr="003F7F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накопился опыт слушания и осмысления восприятия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Активное взаимодействие всех участников проекта показало, что в дальнейшем можно подбирать более сложный материал для изучения русского народного творчества. Ведь фольклор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важнейшую роль в развитии детей не только развивая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устную речь, но и позволяет обучить их нравственным нормам.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1.Бочкарёва, О.И. Художественная литература. Средняя группа. Разработка занятий./ Сост.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О.И.Бочкарёва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. - Волгоград: ИТД «Корифей», 2008. - 96 с.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2.Бахвалова Н. И. Педагогический поиск новых форм работы по развитию речи через русский народный фольклор// Дошкольная педагогика № 8(49) ноябрь/2008., с.20-23;</w:t>
      </w:r>
    </w:p>
    <w:p w:rsid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3.Градусова, Л.В. Ознакомление дошкольников с малыми формами фольклора: учебное пособие - Магнитогорск: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МаГУ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B30939" w:rsidRPr="003F7FDD" w:rsidRDefault="00B30939" w:rsidP="00B30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Полякова Т.В. Диагностика восприятия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дошкольного возраста. Фольклор в развитии речи детей //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ДОУ. – 2010. – №1.</w:t>
      </w:r>
    </w:p>
    <w:p w:rsidR="003F7FDD" w:rsidRPr="003F7FDD" w:rsidRDefault="003F7FDD" w:rsidP="003F7FD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 дошкольного образования – М.: Центр педагогического образования, 2014.  32с.</w:t>
      </w:r>
    </w:p>
    <w:p w:rsidR="003F7FDD" w:rsidRPr="003F7FDD" w:rsidRDefault="003F7FDD" w:rsidP="003F7FD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Подвижные и дидактические игры на </w:t>
      </w:r>
      <w:r w:rsidR="00DF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прогулке. – СПб</w:t>
      </w:r>
      <w:proofErr w:type="gramStart"/>
      <w:r w:rsidR="00DF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DF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«Издатель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«Детство-Пресс» 2012г., 192 стр.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939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939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939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939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939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939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939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939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939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939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939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939" w:rsidRPr="00FC459F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58" w:rsidRPr="00FC459F" w:rsidRDefault="00DF4758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58" w:rsidRPr="00FC459F" w:rsidRDefault="00DF4758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58" w:rsidRPr="00FC459F" w:rsidRDefault="00DF4758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939" w:rsidRPr="00FC459F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DD" w:rsidRPr="003F7FDD" w:rsidRDefault="003F7FDD" w:rsidP="003F7F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Приложения</w:t>
      </w:r>
      <w:r w:rsidR="00740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проекту</w:t>
      </w:r>
    </w:p>
    <w:p w:rsidR="003F7FDD" w:rsidRPr="003F7FDD" w:rsidRDefault="003F7FDD" w:rsidP="003F7FDD">
      <w:pPr>
        <w:spacing w:after="0" w:line="360" w:lineRule="auto"/>
        <w:ind w:left="12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Загадки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Мохнатенька,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Усатенька,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Лапки мягоньки,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коготки востры. (Кошка)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Мягкие лапки,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 лапках царапки. (Кошка)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Идет, мычит, качается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 (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Бычок)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будке спит,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 сторожит,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к хозяину идет,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знать дает. (Собака)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Голодна – мычит,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Сыта – жует,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Малым ребяткам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Молоко дает. (Корова)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Зернышко клюет,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Песни поет. (Петушок)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Зеленую подружку под новый год зимой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Срубили на опушке и привезли домой. (Ель)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Игры-драматизации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Заинька, покрутись.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Серенький, походи.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Вот-так вот сяк походи.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Вот-так вот сяк походи.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Заинька подбодрись,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Серенький, подбодрись.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Вот-так вот сяк подбодрись,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Вот-так вот сяк подбодрись.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Заинька, топни ножкой.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Серенький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топни ножкой.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Вот-так вот сяк топни ножкой.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Вот-так вот сяк топни ножкой.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Заинька, повернись.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Серенький, повернись.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Вот-так вот сяк повернись.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Вот-так вот сяк повернись.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Заинька, попляши.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Серенький, попляши.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Вот-так вот сяк попляши.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Вот-так вот сяк попляши.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Заинька, поклонись.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Серенький, поклонись.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Вот-так вот сяк поклонись.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Вот-так вот сяк поклонись.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Зайчишка трусишка по полю бежал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огород забежал,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Морковку нашел,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нашел,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Сидит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грызет,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хозяин идет.</w:t>
      </w:r>
    </w:p>
    <w:p w:rsidR="003F7FDD" w:rsidRPr="003F7FDD" w:rsidRDefault="003F7FDD" w:rsidP="003F7FDD">
      <w:pPr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курочка гулять,</w:t>
      </w:r>
    </w:p>
    <w:p w:rsidR="003F7FDD" w:rsidRPr="003F7FDD" w:rsidRDefault="003F7FDD" w:rsidP="003F7FDD">
      <w:pPr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Свежей травки пощипать.</w:t>
      </w:r>
    </w:p>
    <w:p w:rsidR="003F7FDD" w:rsidRPr="003F7FDD" w:rsidRDefault="003F7FDD" w:rsidP="003F7FDD">
      <w:pPr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ребятки, </w:t>
      </w:r>
    </w:p>
    <w:p w:rsidR="003F7FDD" w:rsidRPr="003F7FDD" w:rsidRDefault="003F7FDD" w:rsidP="003F7FDD">
      <w:pPr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цыплятки.</w:t>
      </w:r>
    </w:p>
    <w:p w:rsidR="003F7FDD" w:rsidRPr="003F7FDD" w:rsidRDefault="003F7FDD" w:rsidP="003F7FDD">
      <w:pPr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 жёлтого жука,</w:t>
      </w:r>
    </w:p>
    <w:p w:rsidR="003F7FDD" w:rsidRPr="003F7FDD" w:rsidRDefault="003F7FDD" w:rsidP="003F7FDD">
      <w:pPr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Дождевого червяка,</w:t>
      </w:r>
    </w:p>
    <w:p w:rsidR="003F7FDD" w:rsidRPr="003F7FDD" w:rsidRDefault="003F7FDD" w:rsidP="003F7FDD">
      <w:pPr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Выпили водицы</w:t>
      </w:r>
    </w:p>
    <w:p w:rsidR="003F7FDD" w:rsidRPr="003F7FDD" w:rsidRDefault="003F7FDD" w:rsidP="003F7FDD">
      <w:pPr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корытце.</w:t>
      </w:r>
    </w:p>
    <w:p w:rsidR="003F7FDD" w:rsidRPr="003F7FDD" w:rsidRDefault="003F7FDD" w:rsidP="003F7FDD">
      <w:pPr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Квохчет курочка:</w:t>
      </w:r>
    </w:p>
    <w:p w:rsidR="003F7FDD" w:rsidRPr="003F7FDD" w:rsidRDefault="003F7FDD" w:rsidP="003F7FDD">
      <w:pPr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«Ко-ко-ко, ко-ко-ко</w:t>
      </w:r>
    </w:p>
    <w:p w:rsidR="003F7FDD" w:rsidRPr="003F7FDD" w:rsidRDefault="003F7FDD" w:rsidP="003F7FDD">
      <w:pPr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далеко,</w:t>
      </w:r>
    </w:p>
    <w:p w:rsidR="003F7FDD" w:rsidRPr="003F7FDD" w:rsidRDefault="003F7FDD" w:rsidP="003F7FDD">
      <w:pPr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Лапками гребите,</w:t>
      </w:r>
    </w:p>
    <w:p w:rsidR="003F7FDD" w:rsidRPr="003F7FDD" w:rsidRDefault="003F7FDD" w:rsidP="003F7FDD">
      <w:pPr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 ищите.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Пестушки</w:t>
      </w:r>
      <w:proofErr w:type="spellEnd"/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Сидели два медведя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тоненьком суку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взбевал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сметану (взбиваем),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молол муку (молем)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ку-ку, два ку-ку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шлепнулись в муку.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в муке (показать ротик), нос в муке (показать носик)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 в кислом молоке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ушки)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Сорока-ворона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Кашу варила,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порог скакала,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Гостей созывала.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Гости не бывали, 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Каши не едали.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Всю свою кашу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Сорока-ворона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Деткам отдала.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Этому дала,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Этому дала,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Этому дала,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этому не дала: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Зачем дров не пилил,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Зачем воду не носил!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4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Колыбельные песни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Баю, баю,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баюшок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 Машу на пушок –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пуховую кровать,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Маша крепко спать.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звездочки сиять,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глазки закрывать.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Люли,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люленьки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гуленьки...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 на ели,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завели.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думать да гадать,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Ванюшеньку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питать.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кашки сварить.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 говорит: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Ванюшку покормить.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байки уложить,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Побаюкать, покачать,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5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Приговорки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посильней -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травка зеленей,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Вырастут цветочки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нашем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лужочке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Дождик, дождик, пуще,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Расти, трава, гуще.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солнышко,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Выгляни в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оконышко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нарядись,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покажись!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тебя детки,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малолетки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веселей!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Капай, капай, не жалей!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нас не замочи!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в окошко не стучи -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Брызни в поле пуще: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травка гуще!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6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</w:t>
      </w:r>
      <w:proofErr w:type="spellStart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потешек</w:t>
      </w:r>
      <w:proofErr w:type="spellEnd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время умывания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знаем - да-да-да!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кране прячется вода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Выходи, водица!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умыться!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Лейся понемножку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на ладошку!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мыло пениться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грязь куда-то денется!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Водичка, водичка,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Умой моё личико,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глазоньки блестели,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щёчки краснели,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смеялся роток,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кусался зубок.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мне ручки подай,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 кровати вставай,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 пойдём,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водичка найдём!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водички, от водицы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улыбками искрится!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водички, от водицы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цветы и птицы!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умывается,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улыбается!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7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</w:t>
      </w:r>
      <w:proofErr w:type="spellStart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потешек</w:t>
      </w:r>
      <w:proofErr w:type="spellEnd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 приемом пищи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у нашего Степана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Караулил кот сметану,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настал обед -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сидит, сметаны нет.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ложка,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чашка.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чашке - гречневая кашка.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 в чашке побывала -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Кашки гречневой не стало.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Испечём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окно поставим.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Остывать заставим.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погодим,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оладушек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дадим.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Утка-утёнка,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- котёнка,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- мышонка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Зовут на обед.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 поели,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 поели,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поели,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ещё нет?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ложечка?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на здоровьице!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8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</w:t>
      </w:r>
      <w:proofErr w:type="spellStart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потешек</w:t>
      </w:r>
      <w:proofErr w:type="spellEnd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время причесывания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Расти, коса, до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пояся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вырони ни волоса.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Расти,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косонька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пят –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волосыньки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ряд.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Расти, коса, не путайся,</w:t>
      </w:r>
    </w:p>
    <w:p w:rsidR="003F7FDD" w:rsidRPr="003F7FDD" w:rsidRDefault="003F7FDD" w:rsidP="003F7FDD">
      <w:pPr>
        <w:spacing w:after="0" w:line="36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 дочка, слушайся.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растаял месяц - золотые рожки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у нашей Тани солнышко в окошке,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у солнышка лучики горят,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Русые у Танюшки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косыньки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весят.</w:t>
      </w:r>
      <w:proofErr w:type="gramEnd"/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Чешу, чешу,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волосоньки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7FDD" w:rsidRPr="003F7FDD" w:rsidRDefault="003F7FDD" w:rsidP="003F7FD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Расчесываю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косыньки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9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Считалки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широкий, вижу я,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вы, мои друзья.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вас, мои дружки,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Затеваю пирожки.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нужно их испечь.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пойдешь, затопишь печь.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коза по мостику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виляла хвостиком.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Зацепила за перила,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речку угодила.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верит? Это он!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скорее вон!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нас на сеновале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лягушки ночевали.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встали, щей поели,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 водить велели.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котик по лавочке-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Раздавал булавочки,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по скамеечке-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Раздавал копеечки: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десять, кому пять,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Выходи, тебе искать!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10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Заклички</w:t>
      </w:r>
      <w:proofErr w:type="spellEnd"/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Слетай на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небушко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 мне хлебушка!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Радуга-дуга,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 дождя,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солнышко,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околнышко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солнышко,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Выгляни в окошечко!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твои детки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Кушают котлетки.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солнышко,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Выгляни на бревнышко.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Дам тебе меду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Целую колоду.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Улитка, улитка,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Высунь рога!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кусок пирога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кувшин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Солнышко-ведрышко,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Выгляни в окошко.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Посыплю горошку.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Бояре-то едут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красненьких сапожках,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беленьких чулочках.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DD" w:rsidRPr="003F7FDD" w:rsidRDefault="00B30939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11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3F7FDD" w:rsidRPr="003F7FDD" w:rsidRDefault="003F7FDD" w:rsidP="003F7FDD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0ECE0"/>
        </w:rPr>
      </w:pPr>
      <w:r w:rsidRPr="003F7F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МОЯ СЕМЬЯ</w:t>
      </w:r>
      <w:proofErr w:type="gram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Э</w:t>
      </w:r>
      <w:proofErr w:type="gramEnd"/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t>тот пальчик - дедушка, 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Этот пальчик - бабушка,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Этот пальчик - папочка,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Этот пальчик - мамочка,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Этот пальчик - я,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Вот и вся моя семья!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Поочередное сгибание пальцев, начиная с </w:t>
      </w:r>
      <w:proofErr w:type="gramStart"/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большого</w:t>
      </w:r>
      <w:proofErr w:type="gramEnd"/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По окончании покрутить </w:t>
      </w:r>
      <w:proofErr w:type="spellStart"/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куласком</w:t>
      </w:r>
      <w:proofErr w:type="spellEnd"/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3F7FDD" w:rsidRPr="003F7FDD" w:rsidRDefault="003F7FDD" w:rsidP="003F7FDD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F7FD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“Мои веселые пальчики”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Мои пальчики расскажут,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Все умеют, все покажут.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0ECE0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Пять их на моей руке.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делать могут,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Всегда помогут.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Они на дудочке играют,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Мячик бросают,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Белье стирают,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Пол подметают,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Они считают,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Щиплют, ласкают,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Мои пальцы на руке</w:t>
      </w:r>
      <w:proofErr w:type="gram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</w:t>
      </w:r>
      <w:proofErr w:type="gramEnd"/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 первые две строчки – поднять руки вверх и</w:t>
      </w:r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0ECE0"/>
        </w:rPr>
        <w:t xml:space="preserve"> </w:t>
      </w:r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поворачивать ладони внутрь и наружу. затем хлопать в ладоши. далее по</w:t>
      </w:r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0ECE0"/>
        </w:rPr>
        <w:t xml:space="preserve"> </w:t>
      </w:r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тексту</w:t>
      </w:r>
    </w:p>
    <w:p w:rsidR="003F7FDD" w:rsidRPr="003F7FDD" w:rsidRDefault="003F7FDD" w:rsidP="003F7FDD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7FD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Ладушки, ладушки!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Пекла бабка </w:t>
      </w:r>
      <w:proofErr w:type="gram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Маслом поливала,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детушкам давала: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Маше два,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0ECE0"/>
        </w:rPr>
        <w:t> 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Ване два (перечисляем всех членов семьи), 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всем дала!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Хороши </w:t>
      </w:r>
      <w:proofErr w:type="gram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 любимой бабушки!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3F7FDD" w:rsidRPr="003F7FDD" w:rsidRDefault="003F7FDD" w:rsidP="003F7FDD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Всеми любимая </w:t>
      </w:r>
      <w:proofErr w:type="gramStart"/>
      <w:r w:rsidRPr="003F7FD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СОРОКА-БЕЛОБОКА</w:t>
      </w:r>
      <w:proofErr w:type="gramEnd"/>
      <w:r w:rsidRPr="003F7FD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Сорока-белобока</w:t>
      </w:r>
      <w:proofErr w:type="spellEnd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! (вы водите по кругу </w:t>
      </w:r>
      <w:proofErr w:type="spell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указатлеьным</w:t>
      </w:r>
      <w:proofErr w:type="spellEnd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пальчиком малыша по его ладошке)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Где была?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Далёко!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Кашку варила,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деток кормила.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На порог скакала,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Гостей созывала.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Гости прилетели,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На дорожку сели.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Этому дала... (массируем по очереди все пальчики)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А этому не дала (Начинаем крутить большой пальчик малыша по часовой стрелке)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Ты воду не носил,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Ты кашу не варил,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Тебе нет ничего!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Вот он исправляется (</w:t>
      </w:r>
      <w:proofErr w:type="gram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против</w:t>
      </w:r>
      <w:proofErr w:type="gramEnd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часовой</w:t>
      </w:r>
      <w:proofErr w:type="gramEnd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Дрова рубит,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воду носит..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Знай-знай наперёд (раскачиваем большой пальчик туда-сюда)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здесь вода холодная ("шагаем" пальцами от ладошки до запястья)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Здесь тёплая ("дошагали" до сгиба локтя)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здесь кипяток-щекоток!!!! (дошли до подмышки и </w:t>
      </w:r>
      <w:proofErr w:type="spell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щекотим</w:t>
      </w:r>
      <w:proofErr w:type="spellEnd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!)</w:t>
      </w:r>
    </w:p>
    <w:p w:rsidR="003F7FDD" w:rsidRPr="003F7FDD" w:rsidRDefault="00B30939" w:rsidP="003F7F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Приложение 12</w:t>
      </w:r>
    </w:p>
    <w:p w:rsidR="003F7FDD" w:rsidRPr="003F7FDD" w:rsidRDefault="003F7FDD" w:rsidP="003F7F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Памятка КАЛЕНДАРНЫЙ ФОЛЬКЛОР</w:t>
      </w:r>
    </w:p>
    <w:p w:rsidR="003F7FDD" w:rsidRPr="003F7FDD" w:rsidRDefault="003F7FDD" w:rsidP="003F7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святки – с 25 декабря по 6 января (все даты даны по старому стилю).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– 25 декабря.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Святые вечера – с 25 декабря по 1 января.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день – 1 января.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Страшные вечера – с 1 января по 6 января.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Крещение – 6 января.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– восьмая неделя перед Пасхой.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Весенне-летние праздники.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Сороки – 9 марта; день весеннего равноденствия.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 – первое воскресенье после первого весеннего новолуния (между 22 марта и 25 апреля).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Егорьев день – 23 апреля.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Летние святки –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русальская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семицкая, неделя, седьмая неделя после Пасхи.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Семик – четверг на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русальской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неделе, седьмой после Пасхи.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Троица – воскресенье на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русальской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неделе, седьмое после Пасхи.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Аграфена Купальница – 23 июня.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Купала – 24 июня.</w:t>
      </w:r>
    </w:p>
    <w:p w:rsidR="003F7FDD" w:rsidRPr="003F7FDD" w:rsidRDefault="003F7FDD" w:rsidP="003F7FDD">
      <w:pPr>
        <w:numPr>
          <w:ilvl w:val="0"/>
          <w:numId w:val="1"/>
        </w:num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день – 29 июня.</w:t>
      </w:r>
    </w:p>
    <w:p w:rsidR="003F7FDD" w:rsidRPr="003F7FDD" w:rsidRDefault="00B30939" w:rsidP="003F7FDD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13</w:t>
      </w:r>
    </w:p>
    <w:p w:rsidR="003F7FDD" w:rsidRPr="003F7FDD" w:rsidRDefault="003F7FDD" w:rsidP="003F7FDD">
      <w:pPr>
        <w:spacing w:after="27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педагогов «Использование фольклора в работе с детьми дошкольного возраста»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образовательный процесс бывает настолько заорганизован, что для игры у ребенка остается недостаточно времени. А ребенок должен играть. И прав тот педагог, кому близко высказывание»</w:t>
      </w:r>
      <w:proofErr w:type="gram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«Ребенок до десятилетнего возраста требует забав, и требование его биологически законно. Он хочет играть, он играет всем и познает окружающий его мир, прежде всего - и легче всего в игре. Это говорит о том, что он хорошо знает и правильно организует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ребенок, который хорошо владеет речью - умеет реализовать себя в любом виде деятельности. Поэтому, такое правило: «Если речь, речь 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педагога, будет образной, красочной, насыщенной сравнениями, эпитетами, метафорами, а это чаще всего черпается из истоков устного народного творчества, то будет решено  сразу два взаимосвязанных подхода: от объекта к слову и от слова к объекту!» ведет к следующему выводу: «Что детский фольклор имеет большое значение в развитии ребенка, как в образовательном процессе, так и в воспитательном».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обращают внимание на то, что введение в словарь ребенка давно исчезнувших обозначений и названий, заучивание вместе с детьми не всегда понятных по смыслу текстов, организация фольклорных праздников часто выглядят искусственно, не востребуются детьми в самостоятельной деятельности. Поэтому у педагогов часто возникает вопрос: нужно ли ребенку, родившемуся в двадцать первом столетии, возвращаться назад, в «преданья старины глубокой»?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фольклор необходим в работе воспитателя, так как он отражает в играх, песнях, сказках, игрушках жизнь и деятельность людей многих поколений. А это позволяет им стать, по сути, образцами норм поведения, отношений, языковой, художественной и музыкальной культуры.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используются  следующие виды фольклора: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песенки, которыми сопровождается уход за ребенком.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игры взрослого с ребенком (с его пальчиками, ручками).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обращения к явлениям природы (к солнцу, ветру, дождю, снегу, радуге, деревьям).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Приговорки - обращения к насекомым, птицам, животным.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Считалки - коротенькие стишки, служащие для справедливого распределения ролей в играх.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Скороговорки и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частоговорки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незаметно обучающие детей правильной и чистой речи.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Дразнилки - веселые, шутливые, кратко и метко называющие какие-то смешные стороны внешности ребенка, в особенностях его поведения.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Прибаутки, шутки, перевертыши - забавные песенки, которые своей необычностью веселят детей.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Докучные сказочки, у которых нет конца и которые можно обыгрывать множество раз.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фольклор используют в разных видах деятельности: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обучении правильному произношению;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приобщении детей к русской национальной культуре;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непосредственно образовательной деятельности;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беседах;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наблюдениях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народных подвижных играх;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играх на развитие мелкой моторики;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театрализованной деятельности;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инсценировках.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детского фольклора в играх с детьми  является основным видом деятельности детей. Игры дают возможность сделать процесс воспитания детей интересным, радостным. Дети в игре обретают хороший настрой, бодрость, радость от общения со сверстниками, а это усиливает их способности в дальнейшем радоваться жизни, приводит к укреплению здоровья и лучшему духовному развитию.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любимые игры для детей - это подвижные игры. Игры, в основе которых часто бывают простейшие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попевочки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народные подвижные игры. Дети в таких играх показывают быстроту движений, ловкость, сообразительность. Так, например, в игре «Стадо»  используют 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закличку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Пастушок, пастушок,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Заиграй </w:t>
      </w:r>
      <w:proofErr w:type="gram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рожок!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мягкая, роса гладкая,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 стадо в поле,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на воле!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нравятся детям игры, требующие творчества, фантазии, выдержки (например, игра «Молчанка» в которой дети, проговорив последнее слово, должны замолчать, а ведущий старается развеселить играющих движениями, смешными словами и потешками). В игре  используют 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попевочку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Первенчики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червенчики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Летели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голубенчики</w:t>
      </w:r>
      <w:proofErr w:type="spellEnd"/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свежей росе,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чужой полосе,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чашки, орешки,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Медок, сахарок -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Молчок!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любят играть в такие игры, так как в них они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самореализовываются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показывают себя. А такие игры ценны еще и тем, что позволяют развивать речь детей.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вид игр, в которых используют детский фольклор - игры на развитие мелкой моторики. В таких играх выполняют такие движения: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Самомассаж.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Шевеление пальчиков.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Поочередное пригибание пальцев к ладони сначала с помощью, а затем - и без помощи другой руки.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Разведение пальцев и их сведение.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Хлопки.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Сжимание пальцев в кулак и разжимание.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Помахивание кистями - сверху вниз.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Помахивание кистями к себе и от себя.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Вращение кистей - «фонарики».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движениями произносим слова: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бабы Фроси пяток внучат,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бабы Фроси пяток внучат,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 сначала одну руку с растопыренными пальцами, потом - другую).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каши просят,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криком кричат: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Вспеснуть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руками, а затем, схватившись за голову, покачать ею).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Акулька - в люльке,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Аленка - в пеленке,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Аринка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перинке,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 - на печке,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- на крылечке.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(Пригибают пальчики к ладони, начиная с мизинца.</w:t>
      </w:r>
      <w:proofErr w:type="gram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поочередно шевелить пальчиками, начиная с мизинца, что будет потруднее).</w:t>
      </w:r>
      <w:proofErr w:type="gramEnd"/>
    </w:p>
    <w:p w:rsidR="003F7FDD" w:rsidRPr="003F7FDD" w:rsidRDefault="003F7FDD" w:rsidP="003F7FD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прибауток, развивающих мелкую моторику и руку детей, обучаем их  на материале фольклора с помощью игры и разнообразным выразительным движениям. Например, дети с удовольствием показывают, как неуклюже ходит медведь, мягко крадется лиса, как музыканты играют на музыкальных инструментах и т. д. Показ детям сопровождается 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выразительными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пантомическими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движениями, яркой мимикой и жестами. Так, при проговаривании и обыгрывании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рыжая лисица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бегать мастерица,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лесу бежала,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зайку догоняла.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ямку - </w:t>
      </w:r>
      <w:proofErr w:type="gram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</w:t>
      </w:r>
      <w:proofErr w:type="gram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бегут, как лиса, любуясь своим хвостом, в конце присаживаются.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место в работе отводится шутке, веселью. Для этого применяют докучные сказочки, дразнилки, шутливые диалоги. Например, такой диалог: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ты, брат Иван?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горнице.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делаешь?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Помогаю Петру.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Петр что делает?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на печи лежит.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Планируя игры, детский фольклор подбирают разнообразный не только по жанрам, но и по тематике (это и времена года, и птицы, и животные, и трудовые процессы).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фольклор использую и для развития навыков выразительной речи детей. Тут-то в помощь приходят скороговорки: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сорок мышей,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Несли сорок грошей;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мыши поплоше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Несли по два гроша.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опыт, полученный в играх, дети реализуют в театрализованной деятельности, где используют с детьми инсценировки разных видов. Например, </w:t>
      </w:r>
      <w:proofErr w:type="gram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проговаривая прибаутки,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 их содержание с помощью пластических движений тела, жеста и лишь показывают то, о чем идет речь. Такая инсценировка - это целая живая картина.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кот у ворот,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себе кошечку ждет,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балалаечке поигрывает,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Мышкам глупеньким подмигивает.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 обратить внимание на то, что детский фольклор помогает в работе не только воспитателям. Логопеды могут использовать фольклор в установлении контакта с детьми, создании благоприятных условий для обучения детей чистой и выразительной речи.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народным словом нужны и музыкальным руководителям, т. к. они помогают развивать у детей чувство ритма, выразительность движений, творческие способности.</w:t>
      </w:r>
    </w:p>
    <w:p w:rsidR="003F7FDD" w:rsidRPr="003F7FDD" w:rsidRDefault="003F7FDD" w:rsidP="003F7FDD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игры родителей и детей с использованием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прибауток, приговорок и других жанров сделают их ближе духовно, что необычайно важно и для детей, и для их родителей.</w:t>
      </w:r>
    </w:p>
    <w:p w:rsidR="003F7FDD" w:rsidRPr="003F7FDD" w:rsidRDefault="003F7FDD" w:rsidP="003F7FD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7FDD" w:rsidRPr="003F7FDD" w:rsidRDefault="003F7FDD" w:rsidP="003F7FDD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DD" w:rsidRPr="003F7FDD" w:rsidRDefault="003F7FDD" w:rsidP="003F7FD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FDD" w:rsidRPr="003F7FDD" w:rsidRDefault="003F7FDD" w:rsidP="003F7FD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602" w:rsidRDefault="00895602"/>
    <w:sectPr w:rsidR="00895602" w:rsidSect="003F7FDD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DD" w:rsidRDefault="003F7FDD" w:rsidP="003F7FDD">
      <w:pPr>
        <w:spacing w:after="0" w:line="240" w:lineRule="auto"/>
      </w:pPr>
      <w:r>
        <w:separator/>
      </w:r>
    </w:p>
  </w:endnote>
  <w:endnote w:type="continuationSeparator" w:id="0">
    <w:p w:rsidR="003F7FDD" w:rsidRDefault="003F7FDD" w:rsidP="003F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475193"/>
      <w:docPartObj>
        <w:docPartGallery w:val="Page Numbers (Bottom of Page)"/>
        <w:docPartUnique/>
      </w:docPartObj>
    </w:sdtPr>
    <w:sdtEndPr/>
    <w:sdtContent>
      <w:p w:rsidR="003F7FDD" w:rsidRDefault="003F7F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4A">
          <w:rPr>
            <w:noProof/>
          </w:rPr>
          <w:t>1</w:t>
        </w:r>
        <w:r>
          <w:fldChar w:fldCharType="end"/>
        </w:r>
      </w:p>
    </w:sdtContent>
  </w:sdt>
  <w:p w:rsidR="003F7FDD" w:rsidRDefault="003F7F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DD" w:rsidRDefault="003F7FDD" w:rsidP="003F7FDD">
      <w:pPr>
        <w:spacing w:after="0" w:line="240" w:lineRule="auto"/>
      </w:pPr>
      <w:r>
        <w:separator/>
      </w:r>
    </w:p>
  </w:footnote>
  <w:footnote w:type="continuationSeparator" w:id="0">
    <w:p w:rsidR="003F7FDD" w:rsidRDefault="003F7FDD" w:rsidP="003F7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F92"/>
    <w:multiLevelType w:val="hybridMultilevel"/>
    <w:tmpl w:val="11DA5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F5534"/>
    <w:multiLevelType w:val="multilevel"/>
    <w:tmpl w:val="F6E0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E"/>
    <w:rsid w:val="003F7FDD"/>
    <w:rsid w:val="00463163"/>
    <w:rsid w:val="0074063D"/>
    <w:rsid w:val="00762236"/>
    <w:rsid w:val="00895602"/>
    <w:rsid w:val="00A56298"/>
    <w:rsid w:val="00B30939"/>
    <w:rsid w:val="00B52858"/>
    <w:rsid w:val="00C6228E"/>
    <w:rsid w:val="00DF4758"/>
    <w:rsid w:val="00F8474A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7FD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F7FD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F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FDD"/>
  </w:style>
  <w:style w:type="paragraph" w:styleId="a9">
    <w:name w:val="footer"/>
    <w:basedOn w:val="a"/>
    <w:link w:val="aa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7FD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F7FD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F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FDD"/>
  </w:style>
  <w:style w:type="paragraph" w:styleId="a9">
    <w:name w:val="footer"/>
    <w:basedOn w:val="a"/>
    <w:link w:val="aa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2967A50FA6428883D32690728EA7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FC8846-F4D4-4E65-A582-AF414A889920}"/>
      </w:docPartPr>
      <w:docPartBody>
        <w:p w:rsidR="008539A9" w:rsidRDefault="008539A9" w:rsidP="008539A9">
          <w:pPr>
            <w:pStyle w:val="832967A50FA6428883D32690728EA7A0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DED17E4A5FF14CF49AE3DDCC5571E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AA17E-2A2D-45B8-A95E-3B954B461ADB}"/>
      </w:docPartPr>
      <w:docPartBody>
        <w:p w:rsidR="008539A9" w:rsidRDefault="008539A9" w:rsidP="008539A9">
          <w:pPr>
            <w:pStyle w:val="DED17E4A5FF14CF49AE3DDCC5571E2B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A9"/>
    <w:rsid w:val="008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2967A50FA6428883D32690728EA7A0">
    <w:name w:val="832967A50FA6428883D32690728EA7A0"/>
    <w:rsid w:val="008539A9"/>
  </w:style>
  <w:style w:type="paragraph" w:customStyle="1" w:styleId="DED17E4A5FF14CF49AE3DDCC5571E2BD">
    <w:name w:val="DED17E4A5FF14CF49AE3DDCC5571E2BD"/>
    <w:rsid w:val="008539A9"/>
  </w:style>
  <w:style w:type="paragraph" w:customStyle="1" w:styleId="50F9121FB32C47D3ACCC0C7D9A1D3208">
    <w:name w:val="50F9121FB32C47D3ACCC0C7D9A1D3208"/>
    <w:rsid w:val="008539A9"/>
  </w:style>
  <w:style w:type="paragraph" w:customStyle="1" w:styleId="38191BC66EAC4209ADEE446ABE8703FE">
    <w:name w:val="38191BC66EAC4209ADEE446ABE8703FE"/>
    <w:rsid w:val="008539A9"/>
  </w:style>
  <w:style w:type="paragraph" w:customStyle="1" w:styleId="E3ED4A68A6C6488B9341A1F0A3151064">
    <w:name w:val="E3ED4A68A6C6488B9341A1F0A3151064"/>
    <w:rsid w:val="008539A9"/>
  </w:style>
  <w:style w:type="paragraph" w:customStyle="1" w:styleId="4CDB81CED4E24CE29DD1FF9FE041BA1E">
    <w:name w:val="4CDB81CED4E24CE29DD1FF9FE041BA1E"/>
    <w:rsid w:val="008539A9"/>
  </w:style>
  <w:style w:type="paragraph" w:customStyle="1" w:styleId="59CD00D833634C1E84DCA992DE94F7D1">
    <w:name w:val="59CD00D833634C1E84DCA992DE94F7D1"/>
    <w:rsid w:val="008539A9"/>
  </w:style>
  <w:style w:type="paragraph" w:customStyle="1" w:styleId="2F684AF3B58E449BB554AD15175DDA2A">
    <w:name w:val="2F684AF3B58E449BB554AD15175DDA2A"/>
    <w:rsid w:val="00853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2967A50FA6428883D32690728EA7A0">
    <w:name w:val="832967A50FA6428883D32690728EA7A0"/>
    <w:rsid w:val="008539A9"/>
  </w:style>
  <w:style w:type="paragraph" w:customStyle="1" w:styleId="DED17E4A5FF14CF49AE3DDCC5571E2BD">
    <w:name w:val="DED17E4A5FF14CF49AE3DDCC5571E2BD"/>
    <w:rsid w:val="008539A9"/>
  </w:style>
  <w:style w:type="paragraph" w:customStyle="1" w:styleId="50F9121FB32C47D3ACCC0C7D9A1D3208">
    <w:name w:val="50F9121FB32C47D3ACCC0C7D9A1D3208"/>
    <w:rsid w:val="008539A9"/>
  </w:style>
  <w:style w:type="paragraph" w:customStyle="1" w:styleId="38191BC66EAC4209ADEE446ABE8703FE">
    <w:name w:val="38191BC66EAC4209ADEE446ABE8703FE"/>
    <w:rsid w:val="008539A9"/>
  </w:style>
  <w:style w:type="paragraph" w:customStyle="1" w:styleId="E3ED4A68A6C6488B9341A1F0A3151064">
    <w:name w:val="E3ED4A68A6C6488B9341A1F0A3151064"/>
    <w:rsid w:val="008539A9"/>
  </w:style>
  <w:style w:type="paragraph" w:customStyle="1" w:styleId="4CDB81CED4E24CE29DD1FF9FE041BA1E">
    <w:name w:val="4CDB81CED4E24CE29DD1FF9FE041BA1E"/>
    <w:rsid w:val="008539A9"/>
  </w:style>
  <w:style w:type="paragraph" w:customStyle="1" w:styleId="59CD00D833634C1E84DCA992DE94F7D1">
    <w:name w:val="59CD00D833634C1E84DCA992DE94F7D1"/>
    <w:rsid w:val="008539A9"/>
  </w:style>
  <w:style w:type="paragraph" w:customStyle="1" w:styleId="2F684AF3B58E449BB554AD15175DDA2A">
    <w:name w:val="2F684AF3B58E449BB554AD15175DDA2A"/>
    <w:rsid w:val="00853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Должность: воспитатель МБДОУ № 2</PublishDate>
  <Abstract> г. Армавир 2014г.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26</Pages>
  <Words>3560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Образовательный проект</vt:lpstr>
    </vt:vector>
  </TitlesOfParts>
  <Company>МУНИЦИПАЛЬНОЕ БЮДЖЕТНОЕ ДОШКОЛЬНОЕ ОБРАЗОВАТЕЛЬНОЕ УЧРЕЖДЕНИЕ ДЕТСКИЙ САД № 2</Company>
  <LinksUpToDate>false</LinksUpToDate>
  <CharactersWithSpaces>23805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Образовательный проект</dc:title>
  <dc:subject>Использование фольклора в работе с детьми дошкольного возраста</dc:subject>
  <dc:creator>User</dc:creator>
  <cp:keywords/>
  <dc:description/>
  <cp:lastModifiedBy>Вера</cp:lastModifiedBy>
  <cp:revision>10</cp:revision>
  <cp:lastPrinted>2014-07-31T05:37:00Z</cp:lastPrinted>
  <dcterms:created xsi:type="dcterms:W3CDTF">2014-07-30T19:21:00Z</dcterms:created>
  <dcterms:modified xsi:type="dcterms:W3CDTF">2014-09-04T06:08:00Z</dcterms:modified>
</cp:coreProperties>
</file>