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EC" w:rsidRDefault="00612BEC" w:rsidP="00612BE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kern w:val="36"/>
          <w:sz w:val="32"/>
          <w:szCs w:val="32"/>
          <w:lang w:eastAsia="ru-RU"/>
        </w:rPr>
      </w:pPr>
      <w:r w:rsidRPr="00E72731">
        <w:rPr>
          <w:b/>
          <w:bCs/>
          <w:kern w:val="36"/>
          <w:sz w:val="32"/>
          <w:szCs w:val="32"/>
          <w:lang w:eastAsia="ru-RU"/>
        </w:rPr>
        <w:t xml:space="preserve">Методическая разработка </w:t>
      </w:r>
      <w:r>
        <w:rPr>
          <w:b/>
          <w:bCs/>
          <w:kern w:val="36"/>
          <w:sz w:val="32"/>
          <w:szCs w:val="32"/>
          <w:lang w:eastAsia="ru-RU"/>
        </w:rPr>
        <w:t>программы музыкального развития в старшей группе.</w:t>
      </w:r>
    </w:p>
    <w:p w:rsidR="00612BEC" w:rsidRPr="00E72731" w:rsidRDefault="00612BEC" w:rsidP="00612BE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kern w:val="36"/>
          <w:sz w:val="32"/>
          <w:szCs w:val="32"/>
          <w:lang w:eastAsia="ru-RU"/>
        </w:rPr>
      </w:pPr>
      <w:r w:rsidRPr="00E72731">
        <w:rPr>
          <w:b/>
          <w:bCs/>
          <w:kern w:val="36"/>
          <w:sz w:val="32"/>
          <w:szCs w:val="32"/>
          <w:lang w:eastAsia="ru-RU"/>
        </w:rPr>
        <w:t>ОБРАЗОВАТЕЛЬНАЯ ОБЛАСТЬ «ХУДОЖЕСТВЕННО-ЭСТЕТИЧЕСКОЕ РАЗВИТИЕ»</w:t>
      </w:r>
    </w:p>
    <w:p w:rsidR="00612BEC" w:rsidRPr="00E72731" w:rsidRDefault="00612BEC" w:rsidP="00612BE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kern w:val="36"/>
          <w:sz w:val="32"/>
          <w:szCs w:val="32"/>
          <w:lang w:eastAsia="ru-RU"/>
        </w:rPr>
      </w:pPr>
    </w:p>
    <w:p w:rsidR="00612BEC" w:rsidRDefault="00612BEC" w:rsidP="00612BEC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kern w:val="36"/>
          <w:sz w:val="32"/>
          <w:szCs w:val="32"/>
          <w:lang w:eastAsia="ru-RU"/>
        </w:rPr>
      </w:pPr>
      <w:r w:rsidRPr="00E72731">
        <w:rPr>
          <w:b/>
          <w:bCs/>
          <w:kern w:val="36"/>
          <w:sz w:val="32"/>
          <w:szCs w:val="32"/>
          <w:lang w:eastAsia="ru-RU"/>
        </w:rPr>
        <w:t>МУЗЫКА (</w:t>
      </w:r>
      <w:r>
        <w:rPr>
          <w:b/>
          <w:bCs/>
          <w:kern w:val="36"/>
          <w:sz w:val="32"/>
          <w:szCs w:val="32"/>
          <w:lang w:eastAsia="ru-RU"/>
        </w:rPr>
        <w:t>ст</w:t>
      </w:r>
      <w:r w:rsidRPr="00E72731">
        <w:rPr>
          <w:b/>
          <w:bCs/>
          <w:kern w:val="36"/>
          <w:sz w:val="32"/>
          <w:szCs w:val="32"/>
          <w:lang w:eastAsia="ru-RU"/>
        </w:rPr>
        <w:t xml:space="preserve">. </w:t>
      </w:r>
      <w:proofErr w:type="spellStart"/>
      <w:r w:rsidRPr="00E72731">
        <w:rPr>
          <w:b/>
          <w:bCs/>
          <w:kern w:val="36"/>
          <w:sz w:val="32"/>
          <w:szCs w:val="32"/>
          <w:lang w:eastAsia="ru-RU"/>
        </w:rPr>
        <w:t>гр</w:t>
      </w:r>
      <w:proofErr w:type="spellEnd"/>
      <w:r w:rsidRPr="00E72731">
        <w:rPr>
          <w:b/>
          <w:bCs/>
          <w:kern w:val="36"/>
          <w:sz w:val="32"/>
          <w:szCs w:val="32"/>
          <w:lang w:eastAsia="ru-RU"/>
        </w:rPr>
        <w:t>)</w:t>
      </w:r>
    </w:p>
    <w:p w:rsidR="00612BEC" w:rsidRPr="00F1062E" w:rsidRDefault="00612BEC" w:rsidP="00612BEC">
      <w:pPr>
        <w:shd w:val="clear" w:color="auto" w:fill="FFFFFF"/>
        <w:autoSpaceDE w:val="0"/>
        <w:spacing w:before="240"/>
        <w:jc w:val="center"/>
        <w:rPr>
          <w:b/>
          <w:color w:val="000000"/>
        </w:rPr>
      </w:pPr>
      <w:r w:rsidRPr="00F1062E">
        <w:rPr>
          <w:b/>
          <w:color w:val="000000"/>
        </w:rPr>
        <w:t>Пояснительная записка</w:t>
      </w:r>
    </w:p>
    <w:p w:rsidR="00612BEC" w:rsidRPr="00F1062E" w:rsidRDefault="00612BEC" w:rsidP="00612BEC">
      <w:pPr>
        <w:shd w:val="clear" w:color="auto" w:fill="FFFFFF"/>
        <w:autoSpaceDE w:val="0"/>
        <w:spacing w:before="240"/>
        <w:ind w:firstLine="709"/>
        <w:jc w:val="both"/>
        <w:rPr>
          <w:color w:val="000000"/>
        </w:rPr>
      </w:pPr>
      <w:r w:rsidRPr="00F1062E">
        <w:rPr>
          <w:color w:val="000000"/>
        </w:rPr>
        <w:t>Дети с</w:t>
      </w:r>
      <w:r w:rsidR="00164331">
        <w:rPr>
          <w:color w:val="000000"/>
        </w:rPr>
        <w:t>тарш</w:t>
      </w:r>
      <w:r w:rsidRPr="00F1062E">
        <w:rPr>
          <w:color w:val="000000"/>
        </w:rPr>
        <w:t>ей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</w:t>
      </w:r>
      <w:proofErr w:type="gramStart"/>
      <w:r w:rsidRPr="00F1062E">
        <w:rPr>
          <w:color w:val="000000"/>
        </w:rPr>
        <w:t>ритмические движения</w:t>
      </w:r>
      <w:proofErr w:type="gramEnd"/>
      <w:r w:rsidRPr="00F1062E">
        <w:rPr>
          <w:color w:val="000000"/>
        </w:rPr>
        <w:t>, игру на музыкальных инструментах и творчество.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Содержание направления  «Музыка» нацелено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- развитие музыкально-художественной деятельности;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- приобщение к музыкальному искусству.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Занятия проводятся два раза в неделю по 25</w:t>
      </w:r>
      <w:bookmarkStart w:id="0" w:name="_GoBack"/>
      <w:bookmarkEnd w:id="0"/>
      <w:r w:rsidRPr="00F1062E">
        <w:rPr>
          <w:color w:val="000000"/>
        </w:rPr>
        <w:t xml:space="preserve"> минут. Их построение основывается на общих задачах музыкального воспитания, которые изложены в программе.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Музыкальное развитие детей осуществляется и на занятиях, и в повседневной жизни.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Музыкальные занятия состоят из трех частей.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i/>
          <w:iCs/>
          <w:color w:val="000000"/>
        </w:rPr>
      </w:pPr>
      <w:r w:rsidRPr="00F1062E">
        <w:rPr>
          <w:color w:val="000000"/>
        </w:rPr>
        <w:t>1. </w:t>
      </w:r>
      <w:r w:rsidRPr="00F1062E">
        <w:rPr>
          <w:i/>
          <w:iCs/>
          <w:color w:val="000000"/>
        </w:rPr>
        <w:t xml:space="preserve">Вводная часть. Музыкально-ритмические упражнения. </w:t>
      </w:r>
      <w:r w:rsidRPr="00F1062E">
        <w:rPr>
          <w:color w:val="000000"/>
        </w:rPr>
        <w:t>Цель - настроить ребенка на занятие и развивать навыки основных танцевальных движений, которые будут использованы в плясках, танцах, хороводах.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i/>
          <w:iCs/>
          <w:color w:val="000000"/>
        </w:rPr>
        <w:t xml:space="preserve">2. Основная часть. Слушание музыки. </w:t>
      </w:r>
      <w:r w:rsidRPr="00F1062E">
        <w:rPr>
          <w:color w:val="000000"/>
        </w:rPr>
        <w:t xml:space="preserve">Цель - приучать ребенка вслушиваться в звучание мелодии  и  аккомпанемента,  создающих  художественно-музыкальный  образ,   и  эмоционально па них реагировать. </w:t>
      </w:r>
      <w:r w:rsidRPr="00F1062E">
        <w:rPr>
          <w:i/>
          <w:iCs/>
          <w:color w:val="000000"/>
        </w:rPr>
        <w:t xml:space="preserve">Подпевание и пение. </w:t>
      </w:r>
      <w:r w:rsidRPr="00F1062E">
        <w:rPr>
          <w:color w:val="000000"/>
        </w:rPr>
        <w:t xml:space="preserve">Цель - развивать вокальные задатки ребенка, учить </w:t>
      </w:r>
      <w:proofErr w:type="gramStart"/>
      <w:r w:rsidRPr="00F1062E">
        <w:rPr>
          <w:color w:val="000000"/>
        </w:rPr>
        <w:t>чисто</w:t>
      </w:r>
      <w:proofErr w:type="gramEnd"/>
      <w:r w:rsidRPr="00F1062E">
        <w:rPr>
          <w:color w:val="000000"/>
        </w:rPr>
        <w:t xml:space="preserve"> интонировать мелодию, петь без напряжения в голосе, а также начинать и заканчивать пение вместе с воспитателем. </w:t>
      </w:r>
      <w:r w:rsidRPr="00F1062E">
        <w:rPr>
          <w:i/>
          <w:iCs/>
          <w:color w:val="000000"/>
        </w:rPr>
        <w:t xml:space="preserve">Песенное творчество. </w:t>
      </w:r>
      <w:r w:rsidRPr="00F1062E">
        <w:rPr>
          <w:color w:val="000000"/>
        </w:rPr>
        <w:t>Цель - побуждать ребёнка к самостоятельному сочинению мелодии колыбельной и формировать умение импровизировать мелодии на заданный текст.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b/>
          <w:bCs/>
          <w:color w:val="000000"/>
        </w:rPr>
      </w:pPr>
      <w:r w:rsidRPr="00F1062E">
        <w:rPr>
          <w:color w:val="000000"/>
        </w:rPr>
        <w:lastRenderedPageBreak/>
        <w:t>3. </w:t>
      </w:r>
      <w:r w:rsidRPr="00F1062E">
        <w:rPr>
          <w:i/>
          <w:iCs/>
          <w:color w:val="000000"/>
        </w:rPr>
        <w:t xml:space="preserve">Заключительная часть. Игра или пляска. </w:t>
      </w:r>
      <w:r w:rsidRPr="00F1062E">
        <w:rPr>
          <w:color w:val="000000"/>
        </w:rPr>
        <w:t>Цель - доставить эмоциональное наслаждение ребенку, вызвать чувство радости от совершаемых действий, интерес к музыкальным занятиям и 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b/>
          <w:bCs/>
          <w:color w:val="000000"/>
        </w:rPr>
        <w:t>К концу года дети могут:</w:t>
      </w:r>
    </w:p>
    <w:p w:rsidR="00612BEC" w:rsidRPr="00F1062E" w:rsidRDefault="00612BEC" w:rsidP="00612BEC">
      <w:pPr>
        <w:ind w:firstLine="709"/>
        <w:jc w:val="both"/>
        <w:rPr>
          <w:color w:val="000000"/>
        </w:rPr>
      </w:pPr>
      <w:r w:rsidRPr="00F1062E">
        <w:rPr>
          <w:color w:val="000000"/>
        </w:rPr>
        <w:t>• внимательно слушать музыкальное произведение, чувствовать его характер; выражать свои чувства словами, рисунком, движением;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узнавать песни по мелодии;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различать звуки по высоте (в пределах сексты - септимы);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петь протяжно, четко произносить слова; вместе начинать и заканчивать пение;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выполнять движения, отвечающие характеру музыки, самостоятельно меняя их в соответствии с двухчастной формой музыкального произведения;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выполнять танцевальные движения: пружинка, подскоки, движение парами по кругу, кружение по одному и в парах;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выполнять движения с предметами (с куклами, игрушками, ленточками);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  <w:r w:rsidRPr="00F1062E">
        <w:rPr>
          <w:color w:val="000000"/>
        </w:rPr>
        <w:t>• инсценировать (совместно с воспитателем) песни, хороводы;</w:t>
      </w: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</w:pPr>
    </w:p>
    <w:p w:rsidR="00612BEC" w:rsidRPr="00F1062E" w:rsidRDefault="00612BEC" w:rsidP="00612BEC">
      <w:pPr>
        <w:shd w:val="clear" w:color="auto" w:fill="FFFFFF"/>
        <w:autoSpaceDE w:val="0"/>
        <w:ind w:firstLine="709"/>
        <w:jc w:val="both"/>
        <w:rPr>
          <w:color w:val="000000"/>
        </w:rPr>
        <w:sectPr w:rsidR="00612BEC" w:rsidRPr="00F1062E" w:rsidSect="00F1062E">
          <w:pgSz w:w="16838" w:h="11906" w:orient="landscape"/>
          <w:pgMar w:top="851" w:right="1134" w:bottom="1701" w:left="1134" w:header="720" w:footer="709" w:gutter="0"/>
          <w:cols w:space="720"/>
          <w:docGrid w:linePitch="360"/>
        </w:sectPr>
      </w:pPr>
    </w:p>
    <w:tbl>
      <w:tblPr>
        <w:tblW w:w="15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28"/>
        <w:gridCol w:w="4545"/>
        <w:gridCol w:w="4830"/>
        <w:gridCol w:w="107"/>
        <w:gridCol w:w="39"/>
        <w:gridCol w:w="2271"/>
        <w:gridCol w:w="20"/>
        <w:gridCol w:w="225"/>
      </w:tblGrid>
      <w:tr w:rsidR="00612BEC" w:rsidRPr="00F1062E" w:rsidTr="00DB7EA2">
        <w:trPr>
          <w:gridAfter w:val="1"/>
          <w:wAfter w:w="225" w:type="dxa"/>
          <w:trHeight w:val="490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062E">
              <w:rPr>
                <w:b/>
                <w:color w:val="000000"/>
                <w:sz w:val="20"/>
                <w:szCs w:val="20"/>
              </w:rPr>
              <w:lastRenderedPageBreak/>
              <w:t>Форма организации музыкальной деятельности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062E">
              <w:rPr>
                <w:b/>
                <w:color w:val="000000"/>
                <w:sz w:val="20"/>
                <w:szCs w:val="20"/>
              </w:rPr>
              <w:t>Программные задачи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1062E">
              <w:rPr>
                <w:b/>
                <w:color w:val="000000"/>
                <w:sz w:val="20"/>
                <w:szCs w:val="20"/>
              </w:rPr>
              <w:t>Репертуар</w:t>
            </w: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1062E">
              <w:rPr>
                <w:b/>
                <w:color w:val="000000"/>
                <w:sz w:val="20"/>
                <w:szCs w:val="20"/>
              </w:rPr>
              <w:t>Обеспечение интеграции направлений</w:t>
            </w:r>
          </w:p>
        </w:tc>
      </w:tr>
      <w:tr w:rsidR="00612BEC" w:rsidRPr="00F1062E" w:rsidTr="00DB7EA2">
        <w:trPr>
          <w:gridAfter w:val="1"/>
          <w:wAfter w:w="225" w:type="dxa"/>
          <w:trHeight w:val="159"/>
          <w:jc w:val="center"/>
        </w:trPr>
        <w:tc>
          <w:tcPr>
            <w:tcW w:w="3034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73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37" w:type="dxa"/>
            <w:gridSpan w:val="4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rPr>
          <w:gridAfter w:val="1"/>
          <w:wAfter w:w="225" w:type="dxa"/>
          <w:trHeight w:val="235"/>
          <w:jc w:val="center"/>
        </w:trPr>
        <w:tc>
          <w:tcPr>
            <w:tcW w:w="14874" w:type="dxa"/>
            <w:gridSpan w:val="8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1062E">
              <w:rPr>
                <w:b/>
                <w:color w:val="000000"/>
              </w:rPr>
              <w:t>Сентябрь</w:t>
            </w: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14874" w:type="dxa"/>
            <w:gridSpan w:val="8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владеет навыком коллективного пения, умеет считаться с интересами товарищей; хорошо ориентируется в музыкальном зале, знает правила безопасного поведения во время исполнения танцевальных движений</w:t>
            </w: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различать настроение музыки, определять высокий, средний, низкий регистр. Развивать музыкальную отзывчивость. Воспитывать интерес к музыке Шумана,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Чайковского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«Весело - грустно» Л. Бетховена, «Всадник», «Смелый наездник» Р. Шумана, «Клоуны» Д. Б.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2437" w:type="dxa"/>
            <w:gridSpan w:val="4"/>
            <w:vMerge w:val="restart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Безопасность: </w:t>
            </w:r>
            <w:r w:rsidRPr="00F1062E">
              <w:rPr>
                <w:color w:val="000000"/>
                <w:sz w:val="22"/>
                <w:szCs w:val="22"/>
              </w:rPr>
              <w:t xml:space="preserve">рассказывать о правилах безопасности во время выполнения движений в танце и в музыкальных играх. </w:t>
            </w:r>
          </w:p>
          <w:p w:rsidR="00612BEC" w:rsidRPr="00F1062E" w:rsidRDefault="00612BEC" w:rsidP="00DB7EA2">
            <w:pPr>
              <w:snapToGrid w:val="0"/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 w:rsidRPr="00F1062E">
              <w:rPr>
                <w:color w:val="000000"/>
                <w:sz w:val="22"/>
                <w:szCs w:val="22"/>
              </w:rPr>
              <w:t>учить убирать после занятий музыкальные инструменты и атрибуты</w:t>
            </w: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Развивать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звуковысотный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 слух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«Петрушка», «Паровоз», муз. В. Карасевой,</w:t>
            </w:r>
          </w:p>
          <w:p w:rsidR="00612BEC" w:rsidRPr="00F1062E" w:rsidRDefault="00612BEC" w:rsidP="00DB7EA2">
            <w:r w:rsidRPr="00F1062E">
              <w:rPr>
                <w:color w:val="000000"/>
                <w:sz w:val="22"/>
                <w:szCs w:val="22"/>
              </w:rPr>
              <w:t>сл. Н. Френкель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петь естественным голосом, без выкриков, прислушиваться к пению других детей; правильно передавать мелодию, формировать навыки коллективного пения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«Праздник осени в лесу», «Листочек золотой», муз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сл.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Вересокиной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«Дождик», муз.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сл. Н. Френкель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импровизировать на заданную музыкальную тему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«Куда летишь,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кукушечка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?», русская народная песня, обр. В.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Агафонникова</w:t>
            </w:r>
            <w:proofErr w:type="spellEnd"/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танцевать в парах, не терять партнера на протяжении танца. Передавать в движении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характер музыки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«Ходьба разного характера»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Робера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«Элементы танцев», «Упражнения с листочками» Е. Тиличеевой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танцевать эмоционально, раскрепощено, владеть предметами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«Танец с листьями», муз. А. Филиппенко, сл. А.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Макшанцевой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«Янка», белорусская народная мелодия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коммуникативные качества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«Игра с листьями»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«Делай как я», английская народная песня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</w:t>
            </w:r>
            <w:r w:rsidRPr="00F1062E">
              <w:rPr>
                <w:color w:val="000000"/>
                <w:sz w:val="22"/>
                <w:szCs w:val="22"/>
                <w:u w:val="single"/>
              </w:rPr>
              <w:t>ство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творческие проявления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«Я полю, полю лук», муз. Е. Тиличеевой, слова народные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1062E">
              <w:rPr>
                <w:color w:val="000000"/>
                <w:sz w:val="22"/>
                <w:szCs w:val="22"/>
              </w:rPr>
              <w:t> 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музы-</w:t>
            </w:r>
            <w:proofErr w:type="spellStart"/>
            <w:r w:rsidRPr="00F1062E">
              <w:rPr>
                <w:b/>
                <w:bCs/>
                <w:color w:val="000000"/>
                <w:sz w:val="22"/>
                <w:szCs w:val="22"/>
              </w:rPr>
              <w:t>кальная</w:t>
            </w:r>
            <w:proofErr w:type="spellEnd"/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музыкальный слух в игровой деятельности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«Где мои детки?» Н. Г. Кононовой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1"/>
          <w:wAfter w:w="225" w:type="dxa"/>
          <w:trHeight w:val="104"/>
          <w:jc w:val="center"/>
        </w:trPr>
        <w:tc>
          <w:tcPr>
            <w:tcW w:w="3034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1062E">
              <w:rPr>
                <w:color w:val="000000"/>
                <w:sz w:val="22"/>
                <w:szCs w:val="22"/>
              </w:rPr>
              <w:t> 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73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эстетический вкус, учить правилам поведения в гостях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В гостях у подготовительной группы на празднике «Капустница»; «Осенние именины»</w:t>
            </w:r>
          </w:p>
        </w:tc>
        <w:tc>
          <w:tcPr>
            <w:tcW w:w="2437" w:type="dxa"/>
            <w:gridSpan w:val="4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rPr>
          <w:gridAfter w:val="2"/>
          <w:wAfter w:w="245" w:type="dxa"/>
          <w:trHeight w:val="332"/>
          <w:jc w:val="center"/>
        </w:trPr>
        <w:tc>
          <w:tcPr>
            <w:tcW w:w="14854" w:type="dxa"/>
            <w:gridSpan w:val="7"/>
            <w:shd w:val="clear" w:color="auto" w:fill="auto"/>
            <w:vAlign w:val="center"/>
          </w:tcPr>
          <w:p w:rsidR="00612BEC" w:rsidRPr="00F1062E" w:rsidRDefault="00612BEC" w:rsidP="00DB7EA2">
            <w:pPr>
              <w:snapToGrid w:val="0"/>
              <w:jc w:val="center"/>
            </w:pPr>
            <w:r w:rsidRPr="00F1062E">
              <w:rPr>
                <w:b/>
                <w:bCs/>
                <w:color w:val="000000"/>
                <w:sz w:val="20"/>
                <w:szCs w:val="20"/>
              </w:rPr>
              <w:t>Октябрь</w:t>
            </w: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14854" w:type="dxa"/>
            <w:gridSpan w:val="7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владеет навыком вокальной и танцевальной импровизации на заданную тему, умеет правильно подбирать элементы костюма; в танце умеет согласовывать свои действия с партнёром и совместными усилиями достигать результата; владеет техникой правильного дыхания во время пения</w:t>
            </w: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Развивать музыкальное восприятие, отзывчивость на музыку разного характера. Учить находить в музыке веселые, злые, плаксивые интонации. Знакомить с творчеством Р. Шумана, Д.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«Плакса,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злюка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, резвушка» Д. Б.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«Пьеска» Р. Шумана, «Новая кукла» П. И. Чайковского</w:t>
            </w:r>
          </w:p>
        </w:tc>
        <w:tc>
          <w:tcPr>
            <w:tcW w:w="2417" w:type="dxa"/>
            <w:gridSpan w:val="3"/>
            <w:vMerge w:val="restart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F1062E">
              <w:rPr>
                <w:color w:val="000000"/>
                <w:sz w:val="22"/>
                <w:szCs w:val="22"/>
              </w:rPr>
              <w:t>учить договариваться со сверстниками во время выполнения совместных действий, объяснять, убеждать.</w:t>
            </w:r>
          </w:p>
          <w:p w:rsidR="00612BEC" w:rsidRPr="00F1062E" w:rsidRDefault="00612BEC" w:rsidP="00DB7EA2"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 w:rsidRPr="00F1062E">
              <w:rPr>
                <w:color w:val="000000"/>
                <w:sz w:val="22"/>
                <w:szCs w:val="22"/>
              </w:rPr>
              <w:t>учить выполнять дыхательные упражнения по методике А. Стрельниковой</w:t>
            </w: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Развивать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звуковысотный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 слух. Различать низкий и высокий регистры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«Чей это марш?» Г.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Левкодимова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«Птичка</w:t>
            </w:r>
          </w:p>
          <w:p w:rsidR="00612BEC" w:rsidRPr="00F1062E" w:rsidRDefault="00612BEC" w:rsidP="00DB7EA2">
            <w:r w:rsidRPr="00F1062E">
              <w:rPr>
                <w:color w:val="000000"/>
                <w:sz w:val="22"/>
                <w:szCs w:val="22"/>
              </w:rPr>
              <w:t>и птенчики» Е. Тиличеевой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Расширять голосовой диапазон. Учить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петь не напрягаясь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, естественным голосом; подводить к акцентам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«Листики», муз. Л. Беленко. сл. А.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Шибицкой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«Дождик», муз.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сл. Н. Френкель; «Веселые гуси», украинская народная песня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Самостоятельно находить голосом низкие звуки для кошки и высокие для котенка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«Маленький котенок и большая кошка» (вокальная импровизация)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612BEC" w:rsidRPr="00F1062E" w:rsidRDefault="00612BEC" w:rsidP="00DB7EA2">
            <w:pPr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передавать в движении характер марша, хоровода, владеть предметами; выполнять парные упражнения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«Элементы хоровода» А. Филиппенко, «Элементы танцев»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Вересокиной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«Упражнения с листочками, зонтиками» В. Костенко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исполнять танцы в характере музыки; держаться партнера, владеть предметами; чувствовать двухчастную форму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«Танец с листьями», муз. А. Филиппенко, сл. А.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Макшанцевой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«Танец рябинок»,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Вересокиной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«Покажи ладошки», латвийская народная полька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Развивать чувство ритма, умение реагировать на смену частей музыки сменой движений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«Солнышко и тучка» Л.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Комиссаровой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«Делай как я», английская народная песня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г) Музыкально-игровое </w:t>
            </w: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творче-</w:t>
            </w:r>
            <w:r w:rsidRPr="00F1062E">
              <w:rPr>
                <w:color w:val="000000"/>
                <w:sz w:val="22"/>
                <w:szCs w:val="22"/>
                <w:u w:val="single"/>
              </w:rPr>
              <w:t>ство</w:t>
            </w:r>
            <w:proofErr w:type="spellEnd"/>
            <w:proofErr w:type="gramEnd"/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передавать игровыми движениями образ кошки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«Вальс кошки» В. Золотарева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д) Игра на металлофоне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Поощрять творческие проявления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«Паровоз», муз. В. Карасевой, сл. Н. Френкель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II.</w:t>
            </w: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музыкальный слух в игровой деятельности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«Ну-ка, угадай-ка», муз. Е. Тиличеевой, сл. Ю. Островского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04"/>
          <w:jc w:val="center"/>
        </w:trPr>
        <w:tc>
          <w:tcPr>
            <w:tcW w:w="3062" w:type="dxa"/>
            <w:gridSpan w:val="2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III.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auto"/>
          </w:tcPr>
          <w:p w:rsidR="00612BEC" w:rsidRPr="00F1062E" w:rsidRDefault="00612BEC" w:rsidP="00DB7EA2">
            <w:pPr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интерес к сказкам</w:t>
            </w:r>
          </w:p>
        </w:tc>
        <w:tc>
          <w:tcPr>
            <w:tcW w:w="4830" w:type="dxa"/>
            <w:shd w:val="clear" w:color="auto" w:fill="auto"/>
          </w:tcPr>
          <w:p w:rsidR="00612BEC" w:rsidRPr="00F1062E" w:rsidRDefault="00612BEC" w:rsidP="00DB7EA2">
            <w:pPr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«Вечер сказок»</w:t>
            </w:r>
          </w:p>
        </w:tc>
        <w:tc>
          <w:tcPr>
            <w:tcW w:w="2417" w:type="dxa"/>
            <w:gridSpan w:val="3"/>
            <w:vMerge/>
            <w:shd w:val="clear" w:color="auto" w:fill="auto"/>
          </w:tcPr>
          <w:p w:rsidR="00612BEC" w:rsidRPr="00F1062E" w:rsidRDefault="00612BEC" w:rsidP="00DB7EA2">
            <w:pPr>
              <w:snapToGrid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32"/>
          <w:jc w:val="center"/>
        </w:trPr>
        <w:tc>
          <w:tcPr>
            <w:tcW w:w="14854" w:type="dxa"/>
            <w:gridSpan w:val="7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Ноябрь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567"/>
          <w:jc w:val="center"/>
        </w:trPr>
        <w:tc>
          <w:tcPr>
            <w:tcW w:w="14854" w:type="dxa"/>
            <w:gridSpan w:val="7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умеет планировать последовательность действий при исполнении произведения на музыкальных инструментах; знает правила безопасности при самостоятельном использовании музыкальных инструментов; понимает значение слов, обозначающих эмоциональное состояние (весёлый, грустный, печальный) и умеет использовать их в своей речи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112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а) Восприятие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музыкальных</w:t>
            </w:r>
            <w:proofErr w:type="gramEnd"/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произведений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0"/>
                <w:szCs w:val="20"/>
              </w:rPr>
              <w:t>Продолжать развивать музыкальное восприятие.  Знакомить с жанрами музыки (марш, песня, танец), учить определять их самостоятельно. Воспитывать устойчивый интерес к народной и классической музыке. Учить сравнивать и анализировать произведения с близкими названиями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«Во поле береза стояла», русская народная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песня; «Солдатский марш» Р. Шумана;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«Марш» П. И. Чайковского; «Полька» С.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Майкапара</w:t>
            </w:r>
            <w:proofErr w:type="spellEnd"/>
          </w:p>
        </w:tc>
        <w:tc>
          <w:tcPr>
            <w:tcW w:w="2417" w:type="dxa"/>
            <w:gridSpan w:val="3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>Безопасность: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правильному обращению с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музыкальными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инструмен-тами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>Коммуникация: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выражать словами свои впечатления от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музыкальных</w:t>
            </w:r>
            <w:proofErr w:type="gramEnd"/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>произведении</w:t>
            </w:r>
            <w:proofErr w:type="gramEnd"/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49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Развивать музыкальную память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«Кто в домике живет?» Н. А. Ветлугиной;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«Угадай песенку», муз. Г.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Левкодимова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color w:val="000000"/>
                <w:sz w:val="22"/>
                <w:szCs w:val="22"/>
              </w:rPr>
              <w:t>сл. В. Степанова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491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Развивать голосовой аппарат, увеличивать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диапазон голоса. Учить петь без напряжения, в характере песни; петь песни разного характера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«Санки», муз.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, сл. О.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Высотской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color w:val="000000"/>
                <w:sz w:val="22"/>
                <w:szCs w:val="22"/>
              </w:rPr>
              <w:t xml:space="preserve">«Елочка», муз.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Бахутовой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сл. М. Александровой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534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Учить использовать музыкальный опыт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в импровизации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попевок</w:t>
            </w:r>
            <w:proofErr w:type="spellEnd"/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«Дождик», русская народная песня, обр. Т.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Попатенко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«Дудочка», муз.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В.Карасевой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color w:val="000000"/>
                <w:sz w:val="22"/>
                <w:szCs w:val="22"/>
              </w:rPr>
              <w:t>сл. Н. Френкель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69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>движения.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Учить передавать в движениях характер музыки, выдерживать темп; выполнять упражнения на мягких ногах, без напряжения; свободно образовывать круг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color w:val="000000"/>
                <w:sz w:val="22"/>
                <w:szCs w:val="22"/>
              </w:rPr>
              <w:t xml:space="preserve">«Барабанщики» Э.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Парлова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«Поскоки» Т. Ломовой; «Элементы танцев», «Элементы хоровода», русская народная мелодия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70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Учить запоминать последовательность танцевальных движений, самостоятельно менять движения со сменой частей музыки; танцевать характерные танцы</w:t>
            </w:r>
          </w:p>
        </w:tc>
        <w:tc>
          <w:tcPr>
            <w:tcW w:w="4830" w:type="dxa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«Танец с воздушными шарами»,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Раухвергера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«Танец огоньков», муз. И. Саца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  <w:r w:rsidRPr="00F1062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Ловишка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», муз. И. Гайдна; «Дождик» Т. Ломовой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3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Развивать способности эмоционально сопереживать в игре; чувство ритма</w:t>
            </w:r>
          </w:p>
        </w:tc>
        <w:tc>
          <w:tcPr>
            <w:tcW w:w="4830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5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Совершенствовать творческие проявления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«Дедушка Егор», русская народная прибаутка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4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Учить </w:t>
            </w:r>
            <w:proofErr w:type="gramStart"/>
            <w:r w:rsidRPr="00F1062E">
              <w:rPr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 пользоваться знакомыми музыкальными инструментами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Знакомые музыкально-дидактические игры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48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III.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Способствовать приобщению к миру музыкальной культуры. Воспитывать интерес к русским традициям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В гостях у фольклорной группы «Родничок». «Осенний праздник»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rPr>
          <w:gridAfter w:val="2"/>
          <w:wAfter w:w="245" w:type="dxa"/>
          <w:trHeight w:val="201"/>
          <w:jc w:val="center"/>
        </w:trPr>
        <w:tc>
          <w:tcPr>
            <w:tcW w:w="14854" w:type="dxa"/>
            <w:gridSpan w:val="7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Декабрь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637"/>
          <w:jc w:val="center"/>
        </w:trPr>
        <w:tc>
          <w:tcPr>
            <w:tcW w:w="14854" w:type="dxa"/>
            <w:gridSpan w:val="7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владеет навыком перевоплощения в театрализованной игре; умеет  согласовывать тему сюжетно-ролевой игры и по ходу меняться ролями; умеет самостоятельно придумывать танцевальные движения и договариваться с детьми во время их разучивания; умеет проявлять инициативу в оказании помощи товарищам</w:t>
            </w:r>
            <w:r w:rsidRPr="00F1062E">
              <w:t>.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84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 Учить воспринимать пьесы контрастные и близкие по настроению, образному восприятию; определять 3 жанра в музыке; оркестровать пьесу </w:t>
            </w:r>
            <w:proofErr w:type="spellStart"/>
            <w:proofErr w:type="gramStart"/>
            <w:r w:rsidRPr="00F1062E">
              <w:rPr>
                <w:color w:val="000000"/>
                <w:sz w:val="20"/>
                <w:szCs w:val="20"/>
              </w:rPr>
              <w:t>самостоя-тельно</w:t>
            </w:r>
            <w:proofErr w:type="spellEnd"/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. Развивать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звуковысотный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 xml:space="preserve"> слух в пределах сексты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«Итальянская песенка», «Немецкая песенка», «Старинная французская песенка», «Неаполитанская песенка» (произведения из «Детского альбома» для фортепиано П. И. Чайковского)</w:t>
            </w:r>
          </w:p>
        </w:tc>
        <w:tc>
          <w:tcPr>
            <w:tcW w:w="2417" w:type="dxa"/>
            <w:gridSpan w:val="3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учить в театрализованной игре выделять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речь персонажей с помощью интонации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</w:p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28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Совершенствовать музыкально-сенсорный слух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«</w:t>
            </w:r>
            <w:proofErr w:type="gramStart"/>
            <w:r w:rsidRPr="00F1062E">
              <w:rPr>
                <w:color w:val="000000"/>
                <w:sz w:val="20"/>
                <w:szCs w:val="20"/>
              </w:rPr>
              <w:t>Тише-громче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 в бубен бей», муз. Е. </w:t>
            </w:r>
            <w:proofErr w:type="spellStart"/>
            <w:proofErr w:type="gramStart"/>
            <w:r w:rsidRPr="00F1062E">
              <w:rPr>
                <w:color w:val="000000"/>
                <w:sz w:val="20"/>
                <w:szCs w:val="20"/>
              </w:rPr>
              <w:t>Тиличее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-вой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, сл. А.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Гангова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; «Гармошка и балалайка», муз. И. Арсеева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67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Закреплять и совершенствовать навыки исполнения песен. Учить </w:t>
            </w:r>
            <w:proofErr w:type="gramStart"/>
            <w:r w:rsidRPr="00F1062E">
              <w:rPr>
                <w:color w:val="000000"/>
                <w:sz w:val="20"/>
                <w:szCs w:val="20"/>
              </w:rPr>
              <w:t>самостоятельно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 вступать, брать спокойное дыхание, слушать пение других детей; петь без крика, в умеренном темпе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«Санки», муз. М.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Красева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 xml:space="preserve">, сл. О.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Высотской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 xml:space="preserve">; «Елочка-красавица», муз. Г.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Левкодимова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 xml:space="preserve">, сл. И.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Черницкой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; «Здравствуй, Дед Мороз!», муз. В. Семенова, сл. Л. Дымовой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294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Совершенствовать творческие проявления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«Кто в теремочке живет?», русская народная песня, обр. Т.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Попатенко</w:t>
            </w:r>
            <w:proofErr w:type="spellEnd"/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54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Учить двигаться под музыку в соответствии с характером, жанром; самостоятельно придумывать танцевальные движения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Учить самостоятельно начинать и заканчивать танец с началом и окончанием музыки;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«Бодрый и тихий шаг» М.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Робера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, «Танцевальный шаг» В. Золотарева, «Придумай движения», «Элементы танцев»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84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Выполнять парные движения слаженно, одновременно; танцевать характерные танцы; водить хоровод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«Танец сказочных героев»; хоровод «Елочка», муз. Н.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Бахутовой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, сл. М. Александровой;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 xml:space="preserve">«Танец медведей» Е.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Каменоградского</w:t>
            </w:r>
            <w:proofErr w:type="spellEnd"/>
            <w:r w:rsidRPr="00F1062E">
              <w:rPr>
                <w:color w:val="000000"/>
                <w:sz w:val="20"/>
                <w:szCs w:val="20"/>
              </w:rPr>
              <w:t>; «Танец зайцев» Е. Тиличеевой; «Танец Петрушек», муз. А. Даргомыжского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51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Вызывать эмоциональный отклик. Развивать подвижность, активность. Включать в игру застенчивых детей. Исполнять характерные танцы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«Игра со снежками»; «</w:t>
            </w:r>
            <w:proofErr w:type="gramStart"/>
            <w:r w:rsidRPr="00F1062E">
              <w:rPr>
                <w:color w:val="000000"/>
                <w:sz w:val="20"/>
                <w:szCs w:val="20"/>
              </w:rPr>
              <w:t>Тише-громче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 в бубен бей», муз. Е. Тиличеевой, сл. А.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Гангова</w:t>
            </w:r>
            <w:proofErr w:type="spellEnd"/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65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Побуждать придумывать и выразительно передавать движения персонажей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 w:rsidRPr="00F1062E">
              <w:rPr>
                <w:color w:val="000000"/>
                <w:sz w:val="20"/>
                <w:szCs w:val="20"/>
              </w:rPr>
              <w:t>«Зайцы и медведь» (игра) («Заинька», русская народная мелодия, обр. Н. А. Римского-Корсакова); «Медведь», муз.</w:t>
            </w:r>
            <w:proofErr w:type="gramEnd"/>
            <w:r w:rsidRPr="00F1062E">
              <w:rPr>
                <w:color w:val="000000"/>
                <w:sz w:val="20"/>
                <w:szCs w:val="20"/>
              </w:rPr>
              <w:t xml:space="preserve"> В. </w:t>
            </w:r>
            <w:proofErr w:type="spellStart"/>
            <w:r w:rsidRPr="00F1062E">
              <w:rPr>
                <w:color w:val="000000"/>
                <w:sz w:val="20"/>
                <w:szCs w:val="20"/>
              </w:rPr>
              <w:t>Ребикова</w:t>
            </w:r>
            <w:proofErr w:type="spellEnd"/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4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F1062E">
              <w:rPr>
                <w:b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Совершенствовать ритмический слух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«Ритмические палочки» Н. А. Ветлугиной (музыкально-дидактическая игра)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26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F1062E">
              <w:rPr>
                <w:b/>
                <w:color w:val="000000"/>
                <w:sz w:val="22"/>
                <w:szCs w:val="22"/>
                <w:lang w:val="en-US"/>
              </w:rPr>
              <w:t xml:space="preserve">III. </w:t>
            </w:r>
            <w:r w:rsidRPr="00F1062E">
              <w:rPr>
                <w:b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Доставлять радость, развивать актерские навыки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0"/>
                <w:szCs w:val="20"/>
              </w:rPr>
            </w:pPr>
            <w:r w:rsidRPr="00F1062E">
              <w:rPr>
                <w:color w:val="000000"/>
                <w:sz w:val="20"/>
                <w:szCs w:val="20"/>
              </w:rPr>
              <w:t>«Волшебная снежинка» - новогодний праздник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rPr>
          <w:gridAfter w:val="2"/>
          <w:wAfter w:w="245" w:type="dxa"/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7" w:type="dxa"/>
            <w:gridSpan w:val="3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243"/>
          <w:jc w:val="center"/>
        </w:trPr>
        <w:tc>
          <w:tcPr>
            <w:tcW w:w="14854" w:type="dxa"/>
            <w:gridSpan w:val="7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F1062E">
              <w:rPr>
                <w:b/>
                <w:color w:val="000000"/>
                <w:sz w:val="22"/>
                <w:szCs w:val="22"/>
              </w:rPr>
              <w:t>Январь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429"/>
          <w:jc w:val="center"/>
        </w:trPr>
        <w:tc>
          <w:tcPr>
            <w:tcW w:w="14854" w:type="dxa"/>
            <w:gridSpan w:val="7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b/>
                <w:color w:val="000000"/>
                <w:sz w:val="22"/>
                <w:szCs w:val="22"/>
              </w:rPr>
              <w:t>Целевые ориентиры развития интегративных качеств</w:t>
            </w:r>
            <w:r w:rsidRPr="00F1062E">
              <w:rPr>
                <w:color w:val="000000"/>
                <w:sz w:val="22"/>
                <w:szCs w:val="22"/>
              </w:rPr>
              <w:t>: умеет разделять игровые и реальные взаимодействия во время проведения музыкальных игр; умеет запоминать тексты прибауток, колядок, частушек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86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воспринимать пьесы, близкие по настроению. Знакомить с детским альбомом П. И. Чайковского. Определять характер музыки, 2-3-частную форму. Свободно определять жанр музыки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>«Марш» Д. Д. Шостаковича; «Вальс» П. И. Чайковского; «Марш» Д. Россини; «Полька» И. Штрауса</w:t>
            </w:r>
            <w:proofErr w:type="gramEnd"/>
          </w:p>
        </w:tc>
        <w:tc>
          <w:tcPr>
            <w:tcW w:w="2417" w:type="dxa"/>
            <w:gridSpan w:val="3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 w:rsidRPr="00F1062E">
              <w:rPr>
                <w:color w:val="000000"/>
                <w:sz w:val="22"/>
                <w:szCs w:val="22"/>
              </w:rPr>
              <w:t>формировать умение выучивать наизусть тексты вокальных произведений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5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Совершенствовать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звуковысотный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 слух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«Лесенка» Е. Тиличеевой; «Где мои детки?» Н. А. Ветлугиной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87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Закреплять и совершенствовать навыки исполнения песен. Учить петь напевно, нежно; прислушиваться к пению других детей; петь без выкриков, слитно; начало и окончание петь тише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«Солнце улыбается», муз. Е. Тиличеевой, сл. Л. Некрасовой; «Мама, мамочка», муз. С. Юдиной, сл. Е. Лешко; «Песенка о бабушке», муз. А. Филиппенко, сл. Т. Волгиной; «Колядки», русские народные песни, прибаутки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224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творческие проявления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«Поздоровайся» (вокальная импровизация)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70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Музыкально-ритмические движения.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двигаться в характере, темпе музыки; менять движения со сменой музыки; самостоятельно придумывать танцевальные движения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>«Улыбка»; «Хороводный шаг», русская народная мелодия, обр. Т. Ломовой; «Упражнения с цветами» В. Моцарта; элементы танца «Разноцветные стекляшки»</w:t>
            </w:r>
            <w:proofErr w:type="gramEnd"/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71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начинать движения сразу после вступления; слаженно танцевать в парах; не опережать движениями музыку; держать круг из пар на протяжении всего танца; мягко водить хоровод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«Разноцветные стекляшки»; «Хоровод» В. Курочкина; «Божья коровка»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7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Приобщать к русской народной игре. Вызывать желание играть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«Рождественские игры»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70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Побуждать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выразительно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передавать движения персонажей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«Кот Леопольд и мыши», «Песенка Леопольда» из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/ф «Леопольд и золотая рыбка»; «Хвост за хвост» из м/ф «Прогулка кота Леопольда», муз. Б. Савельева, сл. А. Хаита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42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ритмический слух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«Волшебные баночки»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gridAfter w:val="2"/>
          <w:wAfter w:w="245" w:type="dxa"/>
          <w:trHeight w:val="34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любовь и интерес к народным праздникам</w:t>
            </w:r>
          </w:p>
        </w:tc>
        <w:tc>
          <w:tcPr>
            <w:tcW w:w="4830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«Святки»</w:t>
            </w:r>
          </w:p>
        </w:tc>
        <w:tc>
          <w:tcPr>
            <w:tcW w:w="2417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rPr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7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22"/>
          <w:jc w:val="center"/>
        </w:trPr>
        <w:tc>
          <w:tcPr>
            <w:tcW w:w="15099" w:type="dxa"/>
            <w:gridSpan w:val="9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Февраль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565"/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в театрализованной игре умеет интонационно выделять речь сказочных персонажей; употребляет в речи слова, обозначающие этические характеристики (злой, добрый, хитрый, жадный); имеет представление о Российской армии, её значении и роли в защите Родины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1024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Обогащать музыкальные впечатления. Учить воспринимать пьесы контрастные и близкие по настроению; образному восприятию музыки; выделять 2-3 части, высказываться о характере; оркестровать пьесы, самостоятельно подбирать музыкальные инструменты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 xml:space="preserve">«Куры и петухи» К. Сен-Санса; «Ежик» Д.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«Балет невылупившихся птенцов» М. Мусоргского; «Кукушка» М. Карасева; «Кукушка» А. Аренского</w:t>
            </w:r>
            <w:proofErr w:type="gramEnd"/>
          </w:p>
        </w:tc>
        <w:tc>
          <w:tcPr>
            <w:tcW w:w="25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F1062E">
              <w:rPr>
                <w:color w:val="000000"/>
                <w:sz w:val="22"/>
                <w:szCs w:val="22"/>
              </w:rPr>
              <w:t>рассказывать о государственных праздниках, Дне защитника Отечества, военных профессиях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85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Развивать тембровый и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звуковысотный</w:t>
            </w:r>
            <w:proofErr w:type="spellEnd"/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слух, ритмическое восприятие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«Ритмические брусочки»; «Что делают дети?»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Н. Г. Кононовой; «Колыбельная А. Гречанинова; «Баю-бай» В. Витлина; «Марш» Э.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Парлова</w:t>
            </w:r>
            <w:proofErr w:type="spellEnd"/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78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Закреплять и совершенствовать навыки </w:t>
            </w: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исполне-ния</w:t>
            </w:r>
            <w:proofErr w:type="spellEnd"/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песен. Учить петь дружно, без крика; начинать петь после вступления; узнавать знакомые песни по начальным звукам;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пропевать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 гласные, брать </w:t>
            </w: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коро-ткое</w:t>
            </w:r>
            <w:proofErr w:type="spellEnd"/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дыхание; петь эмоционально, прислушиваться к пению других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«Песенка о бабушке», муз. А. Филиппенко, сл.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Т.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Волги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-ной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; «Мамочка», муз. Л.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Бакалова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сл. С. Вигдорова; «Иди, весна», муз. Е. Тиличеевой, слова народные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9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творческие проявления. Подражать голосу персонажей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«Что ты хочешь, кошечка?», муз. Г. Зингера,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сл. А.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Шибицкой</w:t>
            </w:r>
            <w:proofErr w:type="spellEnd"/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56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>движения.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двигаться под музыку в соответствии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 характером, жанром; изменять характер шага с изменением громкости звучания; свободно владеть предметами (ленточки, цветы); выполнять движения по тексту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«Канарейки»; «Пружинка», русская народная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мелодия, обр. Т. Ломовой; «Бег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остановка-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ми» В. Семенова; «Упражнения с цветами»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В. Моцарта; «Элементы танцев» В.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Жубин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-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proofErr w:type="spellStart"/>
            <w:r w:rsidRPr="00F1062E">
              <w:rPr>
                <w:color w:val="000000"/>
                <w:sz w:val="22"/>
                <w:szCs w:val="22"/>
              </w:rPr>
              <w:t>ской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А. Рыбникова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96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начинать танец самостоятельно, после вступления, танцевать слаженно, не терять пару, свободно владеть в танце предметами, плавно водить хоровод, выполнять движения по тексту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«Танец с цветами», муз. В.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Жубинской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«Разноцветные стекляшки»; «Заинька», русская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народная песня, обр. Н. А. Римского-Корсакова; хоровод «Солнышко», муз. Т.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Попатенко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,с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л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. Н. Найденовой; «Божья коровка»; «Танец козлят», муз. А. Рыбникова; «Ваньки-Встаньки», муз. Ю.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Слонова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, сл. 3. Петровой; «Танец с куклами», </w:t>
            </w:r>
            <w:r w:rsidRPr="00F1062E">
              <w:rPr>
                <w:color w:val="000000"/>
                <w:sz w:val="22"/>
                <w:szCs w:val="22"/>
              </w:rPr>
              <w:lastRenderedPageBreak/>
              <w:t>украинская народная мелодия, обр. Н. Лысенко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2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lastRenderedPageBreak/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Вызывать эмоциональный отклик, развивать подвижность, активность</w:t>
            </w:r>
          </w:p>
        </w:tc>
        <w:tc>
          <w:tcPr>
            <w:tcW w:w="49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«Собери цветы», муз. Т. Ломовой;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Ловишка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», муз. И. Гайдна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62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г) Музыкально-игровое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творче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-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proofErr w:type="spellStart"/>
            <w:r w:rsidRPr="00F1062E">
              <w:rPr>
                <w:color w:val="000000"/>
                <w:sz w:val="22"/>
                <w:szCs w:val="22"/>
              </w:rPr>
              <w:t>ство</w:t>
            </w:r>
            <w:proofErr w:type="spellEnd"/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Побуждать придумывать движения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сказочных персонажей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>«Муха-цокотуха» («Как у наших у ворот»,</w:t>
            </w:r>
            <w:proofErr w:type="gramEnd"/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русская народная мелодия, обр. В. Агафон-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никова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2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И. 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Совершенствовать ритмический слух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«Звонкие ладошки» (музыкально-дидактическая игра)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0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любовь к Родине</w:t>
            </w:r>
          </w:p>
        </w:tc>
        <w:tc>
          <w:tcPr>
            <w:tcW w:w="493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«Мы - защитники»</w:t>
            </w:r>
          </w:p>
        </w:tc>
        <w:tc>
          <w:tcPr>
            <w:tcW w:w="25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rPr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98"/>
          <w:jc w:val="center"/>
        </w:trPr>
        <w:tc>
          <w:tcPr>
            <w:tcW w:w="15099" w:type="dxa"/>
            <w:gridSpan w:val="9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Март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39"/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pacing w:val="-2"/>
                <w:sz w:val="22"/>
                <w:szCs w:val="22"/>
              </w:rPr>
              <w:t xml:space="preserve">умеет самостоятельно сочинить небольшую сказку на заданную тему и исполнить действия персонажей на музыкальных инструментах; владеет навыком использования в общении </w:t>
            </w:r>
            <w:proofErr w:type="gramStart"/>
            <w:r w:rsidRPr="00F1062E">
              <w:rPr>
                <w:color w:val="000000"/>
                <w:spacing w:val="-2"/>
                <w:sz w:val="22"/>
                <w:szCs w:val="22"/>
              </w:rPr>
              <w:t>со</w:t>
            </w:r>
            <w:proofErr w:type="gramEnd"/>
            <w:r w:rsidRPr="00F1062E">
              <w:rPr>
                <w:color w:val="000000"/>
                <w:spacing w:val="-2"/>
                <w:sz w:val="22"/>
                <w:szCs w:val="22"/>
              </w:rPr>
              <w:t xml:space="preserve"> взрослыми «вежливых» слов, умеет вежливо выражать свою просьбу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122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Слушание музыки.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различать настроение, чувства в музыке, средства музыкальной выразительности; различать в музыке звукоподражания некоторым явлениям природы (капель, плеск ручейка); сопоставлять образы природы, выраженные разными видами искусства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«Весною» С.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Майкапара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«Весной» Э. Грига; «Утро» Э. Грига; «Дождик» А.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Лядова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«Грустный дождик» Д. Б.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Кабалевского</w:t>
            </w:r>
            <w:proofErr w:type="spellEnd"/>
          </w:p>
        </w:tc>
        <w:tc>
          <w:tcPr>
            <w:tcW w:w="2515" w:type="dxa"/>
            <w:gridSpan w:val="3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F1062E">
              <w:rPr>
                <w:color w:val="000000"/>
                <w:sz w:val="22"/>
                <w:szCs w:val="22"/>
              </w:rPr>
              <w:t xml:space="preserve">формировать навык самостоятельно составлять рассказ, придумывать сказку.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 w:rsidRPr="00F1062E">
              <w:rPr>
                <w:color w:val="000000"/>
                <w:sz w:val="22"/>
                <w:szCs w:val="22"/>
              </w:rPr>
              <w:t>побуждать детей к выражению любви и уважения к своим родным, учить проявлять инициативу в подготовке музыкальных поздравлении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34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Упражнять в точном интонировании на одном звуке, интервалов 62 и м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«Мы идем», муз. Е. Тиличеевой, сл. М.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Доли-нова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; «Цветики», муз. В. Карасевой, сл. Н. Френкель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69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Закреплять умение начинать пение после вступления самостоятельно. Учить петь разнохарактерные песни; передавать характер музыки в пении; петь без сопровождения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«Песенка друзей», муз. В.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Герчик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, сл. Я. Акима; «Паровоз», муз. 3.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Компанейца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, сл. О.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Высотской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«Про лягушек и комара», муз. А. Филиппенко, сл. Т. Волгиной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6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Развивать умение ориентироваться в свойствах звука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«Спой свое имя» (вокальная импровизация)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69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Музыкально-ритмические движения.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самостоятельно начинать и заканчивать движения, останавливаться с остановкой музыки. Совершенствовать умение водить хоровод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«Марш», муз. Л. Шульгина; «Маленький танец» Н. Александровой; «Хоровод», «Элементы вальса» Д. Шостаковича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602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танцевать эмоционально, легко водить хоровод, сужать и расширять круг, плавно танцевать вальс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«Весенний хоровод», украинская народная мелодия; «Вальс», муз. Ю.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Слонова</w:t>
            </w:r>
            <w:proofErr w:type="spellEnd"/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69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Знакомить с русскими народными играми. Развивать чувство ритма, выразительность движений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«Найди себе пару» Т. Ломовой; «Займи домик», муз. М. Магиденко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11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Побуждать инсценировать знакомые песни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Инсценировка песни по выбору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350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подбирать музыкальные инструменты для оркестровки любимых песен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Песня по выбору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0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color w:val="000000"/>
                <w:sz w:val="22"/>
                <w:szCs w:val="22"/>
                <w:lang w:val="en-US"/>
              </w:rPr>
              <w:t>III.</w:t>
            </w: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любовь и уважение к мамам, бабушкам, воспитателям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«Праздник мам». «Волк и семеро козлят»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-р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итмическая сказка, муз. А. Рыбникова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rPr>
          <w:trHeight w:val="159"/>
          <w:jc w:val="center"/>
        </w:trPr>
        <w:tc>
          <w:tcPr>
            <w:tcW w:w="3062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pageBreakBefore/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7" w:type="dxa"/>
            <w:gridSpan w:val="2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08"/>
          <w:jc w:val="center"/>
        </w:trPr>
        <w:tc>
          <w:tcPr>
            <w:tcW w:w="15099" w:type="dxa"/>
            <w:gridSpan w:val="9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Апрель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330"/>
          <w:jc w:val="center"/>
        </w:trPr>
        <w:tc>
          <w:tcPr>
            <w:tcW w:w="15099" w:type="dxa"/>
            <w:gridSpan w:val="9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может самостоятельно составить рассказ о пользе здорового образа жизни, выучить стихотворение; умеет придумывать упражнения ритмической гимнастики на заданную тему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1491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Музыкальные занятия.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различать средства музыкальной выразительности; определять образное содержание музыкальных произведений; накапливать музыкальные впечатления; узнавать знакомые музыкальные произведения по начальным тактам. Углублять представления об изобразительных возможностях музыки. Определять по характеру музыки характер персонажа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«Танец лебедей», «Танец Феи Драже», «Вальс цветов» П. И. Чайковского; «Баба Яга» - пьесы С. С. Прокофьева, П. И. Чайковского, М. П. Мусоргского</w:t>
            </w:r>
          </w:p>
        </w:tc>
        <w:tc>
          <w:tcPr>
            <w:tcW w:w="2515" w:type="dxa"/>
            <w:gridSpan w:val="3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Здоровье: </w:t>
            </w:r>
            <w:r w:rsidRPr="00F1062E">
              <w:rPr>
                <w:color w:val="000000"/>
                <w:sz w:val="22"/>
                <w:szCs w:val="22"/>
              </w:rPr>
              <w:t xml:space="preserve">знакомить с понятиями «здоровье» и «болезнь», рассказывать о пользе здорового образа жизни.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 w:rsidRPr="00F1062E">
              <w:rPr>
                <w:color w:val="000000"/>
                <w:sz w:val="22"/>
                <w:szCs w:val="22"/>
              </w:rPr>
              <w:t>учить выполнять упражнения гимнастики под музыку по одному и в группе</w:t>
            </w: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79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Развивать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звуковысотный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 слух, музыкальную память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«Подумай и отгадай» Н. Г. Кононовой («Зайчик»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Старокадомского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«Медведь» В. Ре-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бикова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«Воробушки»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Красева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), «Кого встретил Колобок?» Г.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Левкодимова</w:t>
            </w:r>
            <w:proofErr w:type="spellEnd"/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75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Пение. </w:t>
            </w: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начинать пение сразу после вступления; петь разнохарактерные произведения; петь сольно и небольшими группами, без сопровождения; петь эмоционально, удерживать тонику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Веселый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гопачок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», муз. Т.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Попатенко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, сл. Р. Горской; «Детский сад», муз. А. Филиппенко, сл. Т. Волгиной; «Про лягушек и комара», муз. А. Филиппенко, сл. Т. Волгиной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683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</w:t>
            </w:r>
            <w:proofErr w:type="gramStart"/>
            <w:r w:rsidRPr="00F1062E">
              <w:rPr>
                <w:i/>
                <w:iCs/>
                <w:color w:val="000000"/>
                <w:sz w:val="22"/>
                <w:szCs w:val="22"/>
              </w:rPr>
              <w:t>ритмические движения</w:t>
            </w:r>
            <w:proofErr w:type="gramEnd"/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самостоятельно начинать и заканчивать движения с музыкой; не обгонять друг друга в колонне, держать спину; легко скакать, как мячики; менять движения со сменой музыки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 xml:space="preserve">«Марш» Р.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Руденской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 xml:space="preserve">; «Скачем, как мячики» М.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Сатуллиной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; «Побегаем - отдохнем» Е. Тиличеевой; «Поскоки» Т. Ломовой</w:t>
            </w:r>
            <w:proofErr w:type="gramEnd"/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4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выполнять парный танец слаженно, эмоционально; чередовать движения (девочка, мальчик)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«Янка», белорусская народная мелодия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3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интерес к русским народным играм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«Пасхальные игры»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437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г) Музыкально-игровое творчество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находить выразительные движения для передачи характера движений персонажей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«Веселые лягушата», муз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сл. Ю. Литовко; «Танец лягушек», муз. В. Витлина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56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Учить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самостоятельно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 xml:space="preserve"> подбирать к любимым песням музыкальные инструменты и игрушки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Песня по выбору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CellMar>
            <w:left w:w="40" w:type="dxa"/>
            <w:right w:w="40" w:type="dxa"/>
          </w:tblCellMar>
        </w:tblPrEx>
        <w:trPr>
          <w:trHeight w:val="238"/>
          <w:jc w:val="center"/>
        </w:trPr>
        <w:tc>
          <w:tcPr>
            <w:tcW w:w="3062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III.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4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Прививать навыки здорового образа жизни</w:t>
            </w:r>
          </w:p>
        </w:tc>
        <w:tc>
          <w:tcPr>
            <w:tcW w:w="4976" w:type="dxa"/>
            <w:gridSpan w:val="3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«День здоровья»</w:t>
            </w:r>
          </w:p>
        </w:tc>
        <w:tc>
          <w:tcPr>
            <w:tcW w:w="2515" w:type="dxa"/>
            <w:gridSpan w:val="3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</w:tbl>
    <w:p w:rsidR="00612BEC" w:rsidRPr="00F1062E" w:rsidRDefault="00612BEC" w:rsidP="00612BEC"/>
    <w:tbl>
      <w:tblPr>
        <w:tblW w:w="15106" w:type="dxa"/>
        <w:jc w:val="center"/>
        <w:tblInd w:w="-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4535"/>
        <w:gridCol w:w="4926"/>
        <w:gridCol w:w="39"/>
        <w:gridCol w:w="2551"/>
      </w:tblGrid>
      <w:tr w:rsidR="00612BEC" w:rsidRPr="00F1062E" w:rsidTr="00DB7EA2">
        <w:trPr>
          <w:trHeight w:val="221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0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413"/>
          <w:jc w:val="center"/>
        </w:trPr>
        <w:tc>
          <w:tcPr>
            <w:tcW w:w="15106" w:type="dxa"/>
            <w:gridSpan w:val="5"/>
            <w:shd w:val="clear" w:color="auto" w:fill="FFFFFF"/>
            <w:vAlign w:val="center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>Май</w:t>
            </w: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86"/>
          <w:jc w:val="center"/>
        </w:trPr>
        <w:tc>
          <w:tcPr>
            <w:tcW w:w="15106" w:type="dxa"/>
            <w:gridSpan w:val="5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</w:rPr>
              <w:t xml:space="preserve">Целевые ориентиры развития интегративных качеств: </w:t>
            </w:r>
            <w:r w:rsidRPr="00F1062E">
              <w:rPr>
                <w:color w:val="000000"/>
                <w:sz w:val="22"/>
                <w:szCs w:val="22"/>
              </w:rPr>
              <w:t>может самостоятельно составить рассказ о Дне Победы, подобрать стихотворение, исполнить любимую песню о войне</w:t>
            </w: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68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. Музыкальная деятельность.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1)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Слушание музыки.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Восприятие музыкальных произведений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узнавать знакомые произведения по вступлению; определять характер, содержание; различать звукоподражание некоторым музыкальным инструментам. Развивать представления о связи музыкально-речевых интонаций. Понимать, что сказку рассказывает музыка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F1062E">
              <w:rPr>
                <w:color w:val="000000"/>
                <w:sz w:val="22"/>
                <w:szCs w:val="22"/>
              </w:rPr>
              <w:t>«Шарманка» Д. Д. Шостаковича; «Камаринская» П. И. Чайковского; «Парень с гармошкой» Г. Свиридова; «Тамбурин» Ж. Рамо; «Волынка» И. Баха; «Волынка» В. Моцарта</w:t>
            </w:r>
            <w:proofErr w:type="gramEnd"/>
          </w:p>
        </w:tc>
        <w:tc>
          <w:tcPr>
            <w:tcW w:w="2551" w:type="dxa"/>
            <w:vMerge w:val="restart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 w:rsidRPr="00F1062E">
              <w:rPr>
                <w:color w:val="000000"/>
                <w:sz w:val="22"/>
                <w:szCs w:val="22"/>
              </w:rPr>
              <w:t xml:space="preserve">рассказывать о государственном празднике - Дне Победы, подвиге русского народа в ВОВ. 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Чтение: </w:t>
            </w:r>
            <w:r w:rsidRPr="00F1062E">
              <w:rPr>
                <w:color w:val="000000"/>
                <w:sz w:val="22"/>
                <w:szCs w:val="22"/>
              </w:rPr>
              <w:t>умеет эмоционально откликаться на переживания героев стихотворений и песен о войне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F1062E">
              <w:rPr>
                <w:color w:val="000000"/>
                <w:sz w:val="22"/>
                <w:szCs w:val="22"/>
              </w:rPr>
              <w:t>умеет интонационно выделять речь персонажей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произведений о войне</w:t>
            </w: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47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Развитие голоса и слуха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различать жанры музыки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«Что делают дети?» Н. Г. Кононовой; «Песня, танец, марш» Л. Н. </w:t>
            </w:r>
            <w:proofErr w:type="spellStart"/>
            <w:r w:rsidRPr="00F1062E">
              <w:rPr>
                <w:color w:val="000000"/>
                <w:sz w:val="22"/>
                <w:szCs w:val="22"/>
              </w:rPr>
              <w:t>Комиссаровой</w:t>
            </w:r>
            <w:proofErr w:type="spellEnd"/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52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2)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Пение.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i/>
                <w:iCs/>
                <w:color w:val="000000"/>
                <w:sz w:val="22"/>
                <w:szCs w:val="22"/>
              </w:rPr>
            </w:pPr>
            <w:r w:rsidRPr="00F1062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1062E">
              <w:rPr>
                <w:color w:val="000000"/>
                <w:sz w:val="22"/>
                <w:szCs w:val="22"/>
              </w:rPr>
              <w:t>а) Усвоение песенных навыков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начинать пение сразу после вступления; петь в умеренном темпе, легким звуком; передавать в пении характер песни; петь без сопровождения; петь песни разного характера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«Потанцуй со мной, дружок», английская народная песня, обр. И. Арсеева, пер. Р. </w:t>
            </w: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Дольнико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-вой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; «Детский сад», «Про лягушек и комара», муз. А. Филиппенко, сл. Т. Волгиной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88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Песенное творчество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Придумывать мелодию своего дождика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«Дождик» (вокальная импровизация)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98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 xml:space="preserve">3) </w:t>
            </w:r>
            <w:r w:rsidRPr="00F1062E">
              <w:rPr>
                <w:i/>
                <w:iCs/>
                <w:color w:val="000000"/>
                <w:sz w:val="22"/>
                <w:szCs w:val="22"/>
              </w:rPr>
              <w:t>Музыкально-ритмические движения.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а) Упражнения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Самостоятельно начинать движение и заканчивать с окончанием музыки. Двигаться друг за другом, не обгоняя, держать ровный широкий круг. Выразительно передавать характерные особенности игрового образа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«Марш» Т. Ломовой; «Лошадки» Е. </w:t>
            </w:r>
            <w:proofErr w:type="spellStart"/>
            <w:proofErr w:type="gramStart"/>
            <w:r w:rsidRPr="00F1062E">
              <w:rPr>
                <w:color w:val="000000"/>
                <w:sz w:val="22"/>
                <w:szCs w:val="22"/>
              </w:rPr>
              <w:t>Тиличее</w:t>
            </w:r>
            <w:proofErr w:type="spellEnd"/>
            <w:r w:rsidRPr="00F1062E">
              <w:rPr>
                <w:color w:val="000000"/>
                <w:sz w:val="22"/>
                <w:szCs w:val="22"/>
              </w:rPr>
              <w:t>-вой</w:t>
            </w:r>
            <w:proofErr w:type="gramEnd"/>
            <w:r w:rsidRPr="00F1062E">
              <w:rPr>
                <w:color w:val="000000"/>
                <w:sz w:val="22"/>
                <w:szCs w:val="22"/>
              </w:rPr>
              <w:t>; «Элементы хоровода», русская народная</w:t>
            </w:r>
          </w:p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мелодия; «Всадники» В. Витлина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37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б) Пляски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танцевать эмоционально, в характере и ритме танца; держать расстояние между парами; самостоятельно менять движения со сменой частей музыки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«Всех на праздник мы зовем»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37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в) Игры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Развивать чувство ритма, музыкальный слух, память. Совершенствовать двигательные навыки. Учить изменять голос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 xml:space="preserve">«Узнай по голосу», муз. </w:t>
            </w:r>
            <w:proofErr w:type="gramStart"/>
            <w:r w:rsidRPr="00F1062E">
              <w:rPr>
                <w:color w:val="000000"/>
                <w:sz w:val="22"/>
                <w:szCs w:val="22"/>
              </w:rPr>
              <w:t>Е. Тиличеевой, сл. Ю. Островского; «Выходи, подружка», польская народная песня, обр. В. Сибирского, пер. Л. Кондратенко</w:t>
            </w:r>
            <w:proofErr w:type="gramEnd"/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18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lastRenderedPageBreak/>
              <w:t>г) Музыкально-игровое творчество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Побуждать искать выразительные движения для передачи характера персонажей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«Веселые лягушата», муз и сл. Ю. Литовко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18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II.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Самостоятельная музыкальная деятельность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Учить подбирать для любимых песен игрушки для оркестровки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Знакомые песни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  <w:tr w:rsidR="00612BEC" w:rsidRPr="00F1062E" w:rsidTr="00DB7E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47"/>
          <w:jc w:val="center"/>
        </w:trPr>
        <w:tc>
          <w:tcPr>
            <w:tcW w:w="305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b/>
                <w:color w:val="000000"/>
                <w:sz w:val="22"/>
                <w:szCs w:val="22"/>
                <w:lang w:val="en-US"/>
              </w:rPr>
              <w:t>III</w:t>
            </w:r>
            <w:r w:rsidRPr="00F1062E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F1062E">
              <w:rPr>
                <w:b/>
                <w:bCs/>
                <w:color w:val="000000"/>
                <w:sz w:val="22"/>
                <w:szCs w:val="22"/>
              </w:rPr>
              <w:t>Праздники и развлечения</w:t>
            </w:r>
          </w:p>
        </w:tc>
        <w:tc>
          <w:tcPr>
            <w:tcW w:w="4535" w:type="dxa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1062E">
              <w:rPr>
                <w:color w:val="000000"/>
                <w:sz w:val="22"/>
                <w:szCs w:val="22"/>
              </w:rPr>
              <w:t>Воспитывать любовь к сказкам, вызывать желание их инсценировать</w:t>
            </w:r>
          </w:p>
        </w:tc>
        <w:tc>
          <w:tcPr>
            <w:tcW w:w="4965" w:type="dxa"/>
            <w:gridSpan w:val="2"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  <w:snapToGrid w:val="0"/>
            </w:pPr>
            <w:r w:rsidRPr="00F1062E">
              <w:rPr>
                <w:color w:val="000000"/>
                <w:sz w:val="22"/>
                <w:szCs w:val="22"/>
              </w:rPr>
              <w:t>Инсценировка сказки по выбору</w:t>
            </w:r>
          </w:p>
        </w:tc>
        <w:tc>
          <w:tcPr>
            <w:tcW w:w="2551" w:type="dxa"/>
            <w:vMerge/>
            <w:shd w:val="clear" w:color="auto" w:fill="FFFFFF"/>
          </w:tcPr>
          <w:p w:rsidR="00612BEC" w:rsidRPr="00F1062E" w:rsidRDefault="00612BEC" w:rsidP="00DB7EA2">
            <w:pPr>
              <w:shd w:val="clear" w:color="auto" w:fill="FFFFFF"/>
              <w:autoSpaceDE w:val="0"/>
            </w:pPr>
          </w:p>
        </w:tc>
      </w:tr>
    </w:tbl>
    <w:p w:rsidR="00612BEC" w:rsidRPr="00F1062E" w:rsidRDefault="00612BEC" w:rsidP="00612BEC">
      <w:pPr>
        <w:spacing w:before="240"/>
        <w:ind w:firstLine="709"/>
      </w:pPr>
      <w:r w:rsidRPr="00F1062E">
        <w:t xml:space="preserve">Планирование направления  « Музыка» в рамках образовательной области « Художественно </w:t>
      </w:r>
      <w:proofErr w:type="gramStart"/>
      <w:r w:rsidRPr="00F1062E">
        <w:t>-э</w:t>
      </w:r>
      <w:proofErr w:type="gramEnd"/>
      <w:r w:rsidRPr="00F1062E">
        <w:t>стетическое развитие» оставлено по принципу интеграции всех  образовательных  областей и их направлений Планирование отражает развитие предпосылок ценностно – смыслового восприятия и понимания музыкального искусства. (ФГОС ДО).</w:t>
      </w:r>
    </w:p>
    <w:p w:rsidR="00EE0569" w:rsidRDefault="00EE0569"/>
    <w:sectPr w:rsidR="00EE0569" w:rsidSect="00612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EC"/>
    <w:rsid w:val="00164331"/>
    <w:rsid w:val="00612BEC"/>
    <w:rsid w:val="00EE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2015-02-02T21:27:00Z</dcterms:created>
  <dcterms:modified xsi:type="dcterms:W3CDTF">2015-02-02T21:46:00Z</dcterms:modified>
</cp:coreProperties>
</file>