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7" w:rsidRPr="00A362D9" w:rsidRDefault="00D56A57" w:rsidP="00D56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9">
        <w:rPr>
          <w:rFonts w:ascii="Times New Roman" w:hAnsi="Times New Roman" w:cs="Times New Roman"/>
          <w:b/>
          <w:sz w:val="28"/>
          <w:szCs w:val="28"/>
        </w:rPr>
        <w:t>Комплексно тематическое планирование</w:t>
      </w:r>
    </w:p>
    <w:p w:rsidR="002F1646" w:rsidRPr="00A362D9" w:rsidRDefault="00D56A57" w:rsidP="00D56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9">
        <w:rPr>
          <w:rFonts w:ascii="Times New Roman" w:hAnsi="Times New Roman" w:cs="Times New Roman"/>
          <w:b/>
          <w:sz w:val="28"/>
          <w:szCs w:val="28"/>
        </w:rPr>
        <w:t xml:space="preserve"> на 2014-2015 учебный год.</w:t>
      </w:r>
    </w:p>
    <w:p w:rsidR="00D56A57" w:rsidRDefault="00D56A57" w:rsidP="00D56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9">
        <w:rPr>
          <w:rFonts w:ascii="Times New Roman" w:hAnsi="Times New Roman" w:cs="Times New Roman"/>
          <w:b/>
          <w:sz w:val="28"/>
          <w:szCs w:val="28"/>
        </w:rPr>
        <w:t>Вторая младшая группа «Колокольчики»</w:t>
      </w:r>
    </w:p>
    <w:p w:rsidR="00A362D9" w:rsidRPr="00A362D9" w:rsidRDefault="00A362D9" w:rsidP="00A3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362D9">
        <w:rPr>
          <w:rFonts w:ascii="Times New Roman" w:hAnsi="Times New Roman" w:cs="Times New Roman"/>
          <w:b/>
          <w:sz w:val="24"/>
          <w:szCs w:val="24"/>
        </w:rPr>
        <w:t>Воспитатели</w:t>
      </w:r>
      <w:proofErr w:type="gramStart"/>
      <w:r w:rsidRPr="00A362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362D9">
        <w:rPr>
          <w:rFonts w:ascii="Times New Roman" w:hAnsi="Times New Roman" w:cs="Times New Roman"/>
          <w:b/>
          <w:sz w:val="24"/>
          <w:szCs w:val="24"/>
        </w:rPr>
        <w:t xml:space="preserve"> Г. Н. </w:t>
      </w:r>
      <w:proofErr w:type="spellStart"/>
      <w:r w:rsidRPr="00A362D9">
        <w:rPr>
          <w:rFonts w:ascii="Times New Roman" w:hAnsi="Times New Roman" w:cs="Times New Roman"/>
          <w:b/>
          <w:sz w:val="24"/>
          <w:szCs w:val="24"/>
        </w:rPr>
        <w:t>Хорькова</w:t>
      </w:r>
      <w:proofErr w:type="spellEnd"/>
      <w:r w:rsidRPr="00A362D9">
        <w:rPr>
          <w:rFonts w:ascii="Times New Roman" w:hAnsi="Times New Roman" w:cs="Times New Roman"/>
          <w:b/>
          <w:sz w:val="24"/>
          <w:szCs w:val="24"/>
        </w:rPr>
        <w:t>,</w:t>
      </w:r>
    </w:p>
    <w:p w:rsidR="00A362D9" w:rsidRDefault="00A362D9" w:rsidP="00A3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2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362D9">
        <w:rPr>
          <w:rFonts w:ascii="Times New Roman" w:hAnsi="Times New Roman" w:cs="Times New Roman"/>
          <w:b/>
          <w:sz w:val="24"/>
          <w:szCs w:val="24"/>
        </w:rPr>
        <w:t xml:space="preserve">             Т. Г. Ганина</w:t>
      </w:r>
    </w:p>
    <w:p w:rsidR="00A362D9" w:rsidRPr="00A362D9" w:rsidRDefault="00A362D9" w:rsidP="00A3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1010"/>
        <w:gridCol w:w="4911"/>
        <w:gridCol w:w="2810"/>
      </w:tblGrid>
      <w:tr w:rsidR="00A362D9" w:rsidTr="00A362D9">
        <w:tc>
          <w:tcPr>
            <w:tcW w:w="1951" w:type="dxa"/>
          </w:tcPr>
          <w:p w:rsidR="00D56A57" w:rsidRPr="00A362D9" w:rsidRDefault="00D56A57" w:rsidP="00A3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0" w:type="dxa"/>
          </w:tcPr>
          <w:p w:rsidR="00D56A57" w:rsidRPr="00A362D9" w:rsidRDefault="00D56A57" w:rsidP="00A3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911" w:type="dxa"/>
          </w:tcPr>
          <w:p w:rsidR="00D56A57" w:rsidRPr="00A362D9" w:rsidRDefault="00D56A57" w:rsidP="00A3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D56A57" w:rsidRPr="00A362D9" w:rsidRDefault="00A362D9" w:rsidP="00A3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56A57" w:rsidRPr="00A362D9">
              <w:rPr>
                <w:rFonts w:ascii="Times New Roman" w:hAnsi="Times New Roman" w:cs="Times New Roman"/>
                <w:b/>
                <w:sz w:val="24"/>
                <w:szCs w:val="24"/>
              </w:rPr>
              <w:t>тоговое мероприятие</w:t>
            </w:r>
          </w:p>
        </w:tc>
      </w:tr>
      <w:tr w:rsidR="00A362D9" w:rsidTr="00A362D9">
        <w:tc>
          <w:tcPr>
            <w:tcW w:w="1951" w:type="dxa"/>
          </w:tcPr>
          <w:p w:rsidR="00D56A57" w:rsidRDefault="00D56A57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</w:tc>
        <w:tc>
          <w:tcPr>
            <w:tcW w:w="1010" w:type="dxa"/>
          </w:tcPr>
          <w:p w:rsidR="00D56A57" w:rsidRDefault="00D56A57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1.09-12.09</w:t>
            </w:r>
          </w:p>
        </w:tc>
        <w:tc>
          <w:tcPr>
            <w:tcW w:w="4911" w:type="dxa"/>
          </w:tcPr>
          <w:p w:rsidR="00D56A57" w:rsidRDefault="00D56A57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возникно</w:t>
            </w:r>
            <w:r w:rsidR="008C414C">
              <w:rPr>
                <w:rFonts w:ascii="Times New Roman" w:hAnsi="Times New Roman" w:cs="Times New Roman"/>
                <w:sz w:val="28"/>
                <w:szCs w:val="28"/>
              </w:rPr>
              <w:t>вению у детей чувства радости от возвращения в детский сад. Продолжение знакомства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0" w:type="auto"/>
          </w:tcPr>
          <w:p w:rsidR="00D56A57" w:rsidRDefault="00D56A57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на свежем воздухе, подготовленное родителями и воспитателями</w:t>
            </w:r>
          </w:p>
        </w:tc>
      </w:tr>
      <w:tr w:rsidR="00A362D9" w:rsidTr="00A362D9">
        <w:tc>
          <w:tcPr>
            <w:tcW w:w="1951" w:type="dxa"/>
          </w:tcPr>
          <w:p w:rsidR="008C414C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игры и и</w:t>
            </w:r>
            <w:r w:rsidR="008C414C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</w:p>
        </w:tc>
        <w:tc>
          <w:tcPr>
            <w:tcW w:w="1010" w:type="dxa"/>
          </w:tcPr>
          <w:p w:rsidR="008C414C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15.09-19.09</w:t>
            </w:r>
          </w:p>
        </w:tc>
        <w:tc>
          <w:tcPr>
            <w:tcW w:w="4911" w:type="dxa"/>
          </w:tcPr>
          <w:p w:rsidR="008C414C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Поощрение участия детей в совместных играх. Развитие интереса к различным видам игр. Развитие у детей интереса к окружающему миру в процессе игр с игрушками, природными и строительными материалами.</w:t>
            </w:r>
          </w:p>
        </w:tc>
        <w:tc>
          <w:tcPr>
            <w:tcW w:w="0" w:type="auto"/>
          </w:tcPr>
          <w:p w:rsidR="008C414C" w:rsidRDefault="008C414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игрушек»</w:t>
            </w:r>
          </w:p>
        </w:tc>
      </w:tr>
      <w:tr w:rsidR="00A362D9" w:rsidTr="00A362D9">
        <w:tc>
          <w:tcPr>
            <w:tcW w:w="1951" w:type="dxa"/>
          </w:tcPr>
          <w:p w:rsidR="00D56A57" w:rsidRDefault="008C414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1010" w:type="dxa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22.09-26.09</w:t>
            </w:r>
          </w:p>
        </w:tc>
        <w:tc>
          <w:tcPr>
            <w:tcW w:w="4911" w:type="dxa"/>
          </w:tcPr>
          <w:p w:rsidR="00D56A57" w:rsidRDefault="008C414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культурно-гигиенических навыков, формирование простейших навыков поведения во время еды, умывания. Формирование привычки следить за своим внешним видом</w:t>
            </w:r>
            <w:r w:rsidR="000F51B6">
              <w:rPr>
                <w:rFonts w:ascii="Times New Roman" w:hAnsi="Times New Roman" w:cs="Times New Roman"/>
                <w:sz w:val="28"/>
                <w:szCs w:val="28"/>
              </w:rPr>
              <w:t>: умения правильно пользоваться мылом, аккуратно умываться, насухо вытираться, пользоваться носовым платком и расческой.</w:t>
            </w:r>
          </w:p>
        </w:tc>
        <w:tc>
          <w:tcPr>
            <w:tcW w:w="0" w:type="auto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522F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К. И. Чуковского «</w:t>
            </w:r>
            <w:proofErr w:type="spellStart"/>
            <w:r w:rsidR="004522F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452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62D9" w:rsidTr="00A362D9">
        <w:tc>
          <w:tcPr>
            <w:tcW w:w="1951" w:type="dxa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Листопад, листопад, засыпает старый сад…!</w:t>
            </w:r>
          </w:p>
        </w:tc>
        <w:tc>
          <w:tcPr>
            <w:tcW w:w="1010" w:type="dxa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62574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911" w:type="dxa"/>
          </w:tcPr>
          <w:p w:rsidR="00D56A57" w:rsidRDefault="00625740" w:rsidP="0062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</w:t>
            </w:r>
            <w:proofErr w:type="gramStart"/>
            <w:r w:rsidR="000F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собирание с детьми на прогулках разноцветных листьев, рассматривание их, сравнение по форме и величине.</w:t>
            </w:r>
          </w:p>
        </w:tc>
        <w:tc>
          <w:tcPr>
            <w:tcW w:w="0" w:type="auto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детско-родительского творчества «Осень разноцветная»</w:t>
            </w:r>
          </w:p>
        </w:tc>
      </w:tr>
      <w:tr w:rsidR="00A362D9" w:rsidTr="00A362D9">
        <w:tc>
          <w:tcPr>
            <w:tcW w:w="1951" w:type="dxa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010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51B6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</w:p>
          <w:p w:rsidR="00625740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911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первичных  представлений о сборе урожая, о некоторых овощах, фруктах, ягодах, грибах.</w:t>
            </w:r>
          </w:p>
        </w:tc>
        <w:tc>
          <w:tcPr>
            <w:tcW w:w="0" w:type="auto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«Что нам осень подарила?»</w:t>
            </w:r>
          </w:p>
        </w:tc>
      </w:tr>
      <w:tr w:rsidR="00A362D9" w:rsidTr="00A362D9">
        <w:tc>
          <w:tcPr>
            <w:tcW w:w="1951" w:type="dxa"/>
          </w:tcPr>
          <w:p w:rsidR="00D56A57" w:rsidRDefault="000F51B6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010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27.10-</w:t>
            </w:r>
            <w:r w:rsidR="0000012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911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домашних животных и их детенышах.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особенностями поведения лесных зверей и птиц осенью.</w:t>
            </w:r>
          </w:p>
        </w:tc>
        <w:tc>
          <w:tcPr>
            <w:tcW w:w="0" w:type="auto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«Найди пару»</w:t>
            </w:r>
          </w:p>
        </w:tc>
      </w:tr>
      <w:tr w:rsidR="00A362D9" w:rsidTr="00A362D9">
        <w:tc>
          <w:tcPr>
            <w:tcW w:w="1951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 - ветерок</w:t>
            </w:r>
          </w:p>
        </w:tc>
        <w:tc>
          <w:tcPr>
            <w:tcW w:w="1010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5.11-14.11</w:t>
            </w:r>
          </w:p>
        </w:tc>
        <w:tc>
          <w:tcPr>
            <w:tcW w:w="4911" w:type="dxa"/>
          </w:tcPr>
          <w:p w:rsidR="00D56A57" w:rsidRDefault="00625740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детей к установлению причинных связей: наступила осень, солнце греет слабо, дует сильный ветер, с деревьев опадают листья.</w:t>
            </w:r>
          </w:p>
        </w:tc>
        <w:tc>
          <w:tcPr>
            <w:tcW w:w="0" w:type="auto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утренник «Праздник Зонтика»</w:t>
            </w:r>
          </w:p>
        </w:tc>
      </w:tr>
      <w:tr w:rsidR="00A362D9" w:rsidTr="00A362D9">
        <w:tc>
          <w:tcPr>
            <w:tcW w:w="1951" w:type="dxa"/>
          </w:tcPr>
          <w:p w:rsidR="00D56A57" w:rsidRDefault="004512B3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012C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</w:p>
        </w:tc>
        <w:tc>
          <w:tcPr>
            <w:tcW w:w="1010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17.11-21.11</w:t>
            </w:r>
          </w:p>
        </w:tc>
        <w:tc>
          <w:tcPr>
            <w:tcW w:w="4911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проводить элементарную классификацию посуды по их назначению, использованию, форме, величине.</w:t>
            </w:r>
          </w:p>
        </w:tc>
        <w:tc>
          <w:tcPr>
            <w:tcW w:w="0" w:type="auto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пищеблок</w:t>
            </w:r>
          </w:p>
        </w:tc>
      </w:tr>
      <w:tr w:rsidR="00A362D9" w:rsidTr="00A362D9">
        <w:tc>
          <w:tcPr>
            <w:tcW w:w="1951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1010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24.11.-28.11</w:t>
            </w:r>
          </w:p>
        </w:tc>
        <w:tc>
          <w:tcPr>
            <w:tcW w:w="4911" w:type="dxa"/>
          </w:tcPr>
          <w:p w:rsidR="00D56A57" w:rsidRDefault="0000012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культурного поведения в детском саду, дома, на улице. Формирование элементарных представлений о том, что хорошо и что плохо. Создание условий для формирования доброжелательности, доброты, дружелюбия</w:t>
            </w:r>
            <w:proofErr w:type="gramStart"/>
            <w:r w:rsidR="00914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49E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игровых ситуаций, способствующих формированию заботливого, внимательного отношения к окружающим.</w:t>
            </w:r>
          </w:p>
        </w:tc>
        <w:tc>
          <w:tcPr>
            <w:tcW w:w="0" w:type="auto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«Вежливый медвежонок»</w:t>
            </w:r>
          </w:p>
        </w:tc>
      </w:tr>
      <w:tr w:rsidR="00A362D9" w:rsidTr="00A362D9">
        <w:tc>
          <w:tcPr>
            <w:tcW w:w="195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хрустальная.</w:t>
            </w:r>
          </w:p>
        </w:tc>
        <w:tc>
          <w:tcPr>
            <w:tcW w:w="1010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01.12-12.12</w:t>
            </w:r>
          </w:p>
        </w:tc>
        <w:tc>
          <w:tcPr>
            <w:tcW w:w="491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некоторыми особенностями поведения лесных зверей  и птиц зимой.</w:t>
            </w:r>
          </w:p>
        </w:tc>
        <w:tc>
          <w:tcPr>
            <w:tcW w:w="0" w:type="auto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игрушек</w:t>
            </w:r>
          </w:p>
        </w:tc>
      </w:tr>
      <w:tr w:rsidR="00A362D9" w:rsidTr="00A362D9">
        <w:tc>
          <w:tcPr>
            <w:tcW w:w="195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– скоро Новый год!</w:t>
            </w:r>
          </w:p>
        </w:tc>
        <w:tc>
          <w:tcPr>
            <w:tcW w:w="1010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15.12-31.12</w:t>
            </w:r>
          </w:p>
        </w:tc>
        <w:tc>
          <w:tcPr>
            <w:tcW w:w="4911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всех видов детской деятельности (игровой, </w:t>
            </w:r>
            <w:r w:rsidR="00C23288">
              <w:rPr>
                <w:rFonts w:ascii="Times New Roman" w:hAnsi="Times New Roman" w:cs="Times New Roman"/>
                <w:sz w:val="28"/>
                <w:szCs w:val="28"/>
              </w:rPr>
              <w:t>коммуникативной, трудовой, познавательно-исследовательской, продуктивной, музыкально-художественной,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вокруг темы Нового года и новогоднего праздника.</w:t>
            </w:r>
            <w:proofErr w:type="gramEnd"/>
          </w:p>
        </w:tc>
        <w:tc>
          <w:tcPr>
            <w:tcW w:w="0" w:type="auto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A362D9" w:rsidTr="00A362D9">
        <w:tc>
          <w:tcPr>
            <w:tcW w:w="195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Белоснежная зима. Зимние забавы.</w:t>
            </w:r>
          </w:p>
        </w:tc>
        <w:tc>
          <w:tcPr>
            <w:tcW w:w="1010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12.01-</w:t>
            </w:r>
            <w:r w:rsidR="00E45E3C"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4911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и забавы, развлечения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по впечатлениям от праздника.</w:t>
            </w:r>
          </w:p>
        </w:tc>
        <w:tc>
          <w:tcPr>
            <w:tcW w:w="0" w:type="auto"/>
          </w:tcPr>
          <w:p w:rsidR="00D56A57" w:rsidRDefault="004512B3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 на свежем воздухе</w:t>
            </w:r>
          </w:p>
        </w:tc>
      </w:tr>
      <w:tr w:rsidR="00A362D9" w:rsidTr="00A362D9">
        <w:tc>
          <w:tcPr>
            <w:tcW w:w="1951" w:type="dxa"/>
          </w:tcPr>
          <w:p w:rsidR="00E45E3C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010" w:type="dxa"/>
          </w:tcPr>
          <w:p w:rsidR="00E45E3C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26.01-30.01</w:t>
            </w:r>
          </w:p>
        </w:tc>
        <w:tc>
          <w:tcPr>
            <w:tcW w:w="4911" w:type="dxa"/>
          </w:tcPr>
          <w:p w:rsidR="00E45E3C" w:rsidRDefault="004512B3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проводить элементарную классификацию  мебели  по её назначению, использованию, форме, величине.</w:t>
            </w:r>
          </w:p>
        </w:tc>
        <w:tc>
          <w:tcPr>
            <w:tcW w:w="0" w:type="auto"/>
          </w:tcPr>
          <w:p w:rsidR="00E45E3C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вопросам: «Какая бывает мебель» «На  стуле мы…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сидим)» «За столом мы…( едим)» и т.д.</w:t>
            </w:r>
          </w:p>
        </w:tc>
      </w:tr>
      <w:tr w:rsidR="00A362D9" w:rsidTr="00A362D9">
        <w:tc>
          <w:tcPr>
            <w:tcW w:w="195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какие шубки?</w:t>
            </w:r>
          </w:p>
        </w:tc>
        <w:tc>
          <w:tcPr>
            <w:tcW w:w="1010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02.02-06.02</w:t>
            </w:r>
          </w:p>
        </w:tc>
        <w:tc>
          <w:tcPr>
            <w:tcW w:w="4911" w:type="dxa"/>
          </w:tcPr>
          <w:p w:rsidR="00D56A57" w:rsidRDefault="004512B3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мира, расширение кругозора.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узнавать, называть и различать особенности внешнего вида и образа жизни диких животных. Воспитание любви к животному миру.</w:t>
            </w:r>
          </w:p>
        </w:tc>
        <w:tc>
          <w:tcPr>
            <w:tcW w:w="0" w:type="auto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изображающих диких животных</w:t>
            </w:r>
          </w:p>
        </w:tc>
      </w:tr>
      <w:tr w:rsidR="00A362D9" w:rsidTr="00A362D9">
        <w:tc>
          <w:tcPr>
            <w:tcW w:w="1951" w:type="dxa"/>
          </w:tcPr>
          <w:p w:rsidR="00D56A57" w:rsidRDefault="009149E5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Покормим птиц зимой</w:t>
            </w:r>
          </w:p>
        </w:tc>
        <w:tc>
          <w:tcPr>
            <w:tcW w:w="1010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09.02-13.02</w:t>
            </w:r>
          </w:p>
        </w:tc>
        <w:tc>
          <w:tcPr>
            <w:tcW w:w="4911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 птицах; формирование знаний о том, какие птицы</w:t>
            </w:r>
            <w:r w:rsidR="004512B3">
              <w:rPr>
                <w:rFonts w:ascii="Times New Roman" w:hAnsi="Times New Roman" w:cs="Times New Roman"/>
                <w:sz w:val="28"/>
                <w:szCs w:val="28"/>
              </w:rPr>
              <w:t xml:space="preserve"> чаще всего прилетают к кормушке, чем их надо подкармливать. Воспитание доброго отношения к пернатым, желание заботиться и кормить птиц.</w:t>
            </w:r>
          </w:p>
        </w:tc>
        <w:tc>
          <w:tcPr>
            <w:tcW w:w="0" w:type="auto"/>
          </w:tcPr>
          <w:p w:rsidR="00D56A57" w:rsidRDefault="004512B3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 Золотова «Ворона снег съела»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 по прочитанному</w:t>
            </w:r>
          </w:p>
        </w:tc>
      </w:tr>
      <w:tr w:rsidR="00A362D9" w:rsidTr="00A362D9">
        <w:tc>
          <w:tcPr>
            <w:tcW w:w="1951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Отечества. Спорт.</w:t>
            </w:r>
          </w:p>
        </w:tc>
        <w:tc>
          <w:tcPr>
            <w:tcW w:w="1010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16.02-27.02</w:t>
            </w:r>
          </w:p>
        </w:tc>
        <w:tc>
          <w:tcPr>
            <w:tcW w:w="4911" w:type="dxa"/>
          </w:tcPr>
          <w:p w:rsidR="00D56A57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патриотического воспитания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«военными» профессиями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любви к Родине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первичных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(воспитание в  мальчиках стремления быть сильными, смелыми, стать защитниками).</w:t>
            </w:r>
          </w:p>
        </w:tc>
        <w:tc>
          <w:tcPr>
            <w:tcW w:w="0" w:type="auto"/>
          </w:tcPr>
          <w:p w:rsidR="00D56A57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</w:t>
            </w:r>
          </w:p>
        </w:tc>
      </w:tr>
      <w:tr w:rsidR="00A362D9" w:rsidTr="00A362D9">
        <w:tc>
          <w:tcPr>
            <w:tcW w:w="1951" w:type="dxa"/>
          </w:tcPr>
          <w:p w:rsidR="00C23288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</w:tc>
        <w:tc>
          <w:tcPr>
            <w:tcW w:w="1010" w:type="dxa"/>
          </w:tcPr>
          <w:p w:rsidR="00C23288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02.03-13.03</w:t>
            </w:r>
          </w:p>
        </w:tc>
        <w:tc>
          <w:tcPr>
            <w:tcW w:w="4911" w:type="dxa"/>
          </w:tcPr>
          <w:p w:rsidR="00C23288" w:rsidRDefault="00C23288" w:rsidP="00C2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 семьи, любви к маме, бабушке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воспитателям.</w:t>
            </w:r>
          </w:p>
        </w:tc>
        <w:tc>
          <w:tcPr>
            <w:tcW w:w="0" w:type="auto"/>
          </w:tcPr>
          <w:p w:rsidR="00C23288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8 марта</w:t>
            </w:r>
          </w:p>
        </w:tc>
      </w:tr>
      <w:tr w:rsidR="00A362D9" w:rsidTr="00A362D9">
        <w:tc>
          <w:tcPr>
            <w:tcW w:w="1951" w:type="dxa"/>
          </w:tcPr>
          <w:p w:rsidR="00D56A57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  <w:r w:rsidR="00E45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D56A57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16.03-27.03</w:t>
            </w:r>
          </w:p>
        </w:tc>
        <w:tc>
          <w:tcPr>
            <w:tcW w:w="4911" w:type="dxa"/>
          </w:tcPr>
          <w:p w:rsidR="00D56A57" w:rsidRDefault="00E45E3C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труду взрослых. Формирование желания принимать участие в посильном труде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чужому труду. Продолжение </w:t>
            </w:r>
            <w:r w:rsidR="00C23288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с трудом близких</w:t>
            </w:r>
            <w:r w:rsidR="00C23288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взрослых.  </w:t>
            </w:r>
            <w:proofErr w:type="gramStart"/>
            <w:r w:rsidR="00C23288">
              <w:rPr>
                <w:rFonts w:ascii="Times New Roman" w:hAnsi="Times New Roman" w:cs="Times New Roman"/>
                <w:sz w:val="28"/>
                <w:szCs w:val="28"/>
              </w:rPr>
              <w:t>Рассказы детям о профессиях (воспитатель, помощник воспитателя, музыкальный руководитель, врач, продавец, повар, шофер, строитель).</w:t>
            </w:r>
            <w:proofErr w:type="gramEnd"/>
          </w:p>
        </w:tc>
        <w:tc>
          <w:tcPr>
            <w:tcW w:w="0" w:type="auto"/>
          </w:tcPr>
          <w:p w:rsidR="00D56A57" w:rsidRDefault="00C23288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</w:t>
            </w:r>
            <w:r w:rsidR="004512B3">
              <w:rPr>
                <w:rFonts w:ascii="Times New Roman" w:hAnsi="Times New Roman" w:cs="Times New Roman"/>
                <w:sz w:val="28"/>
                <w:szCs w:val="28"/>
              </w:rPr>
              <w:t xml:space="preserve"> ролевая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4512B3">
              <w:rPr>
                <w:rFonts w:ascii="Times New Roman" w:hAnsi="Times New Roman" w:cs="Times New Roman"/>
                <w:sz w:val="28"/>
                <w:szCs w:val="28"/>
              </w:rPr>
              <w:t>а «Детский сад»</w:t>
            </w:r>
          </w:p>
        </w:tc>
      </w:tr>
      <w:tr w:rsidR="00A362D9" w:rsidTr="00A362D9">
        <w:tc>
          <w:tcPr>
            <w:tcW w:w="1951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 </w:t>
            </w:r>
          </w:p>
        </w:tc>
        <w:tc>
          <w:tcPr>
            <w:tcW w:w="1010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30.03-10.04</w:t>
            </w:r>
          </w:p>
        </w:tc>
        <w:tc>
          <w:tcPr>
            <w:tcW w:w="4911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 весне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бережного отношения к природе, умение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оявилась травка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т.д.). </w:t>
            </w:r>
          </w:p>
        </w:tc>
        <w:tc>
          <w:tcPr>
            <w:tcW w:w="0" w:type="auto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детского творчества</w:t>
            </w:r>
          </w:p>
        </w:tc>
      </w:tr>
      <w:tr w:rsidR="00A362D9" w:rsidTr="00A362D9">
        <w:tc>
          <w:tcPr>
            <w:tcW w:w="1951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детской книги</w:t>
            </w:r>
          </w:p>
        </w:tc>
        <w:tc>
          <w:tcPr>
            <w:tcW w:w="1010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13.04-24.04</w:t>
            </w:r>
          </w:p>
        </w:tc>
        <w:tc>
          <w:tcPr>
            <w:tcW w:w="4911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книгам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художественных и познавательных книг. Развитие умения слушать, сопереживать героям произведений. Развитие умения с помощью воспитателя инсценировать и драматизировать небольшие отрывки из сказок и песенок.</w:t>
            </w:r>
          </w:p>
        </w:tc>
        <w:tc>
          <w:tcPr>
            <w:tcW w:w="0" w:type="auto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кукольного театра с участием родителей воспитанников</w:t>
            </w:r>
          </w:p>
        </w:tc>
      </w:tr>
      <w:tr w:rsidR="00A362D9" w:rsidTr="00A362D9">
        <w:tc>
          <w:tcPr>
            <w:tcW w:w="1951" w:type="dxa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1010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27.04-15.05</w:t>
            </w:r>
          </w:p>
        </w:tc>
        <w:tc>
          <w:tcPr>
            <w:tcW w:w="4911" w:type="dxa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народными промыслами. Использование фольклора при организации всех видов детской деятельности.</w:t>
            </w:r>
          </w:p>
        </w:tc>
        <w:tc>
          <w:tcPr>
            <w:tcW w:w="0" w:type="auto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«Народные игрушки»</w:t>
            </w:r>
          </w:p>
        </w:tc>
      </w:tr>
      <w:tr w:rsidR="00A362D9" w:rsidTr="00A362D9">
        <w:tc>
          <w:tcPr>
            <w:tcW w:w="1951" w:type="dxa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010" w:type="dxa"/>
          </w:tcPr>
          <w:p w:rsidR="00D56A57" w:rsidRDefault="00F17B31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18.05-29.05</w:t>
            </w:r>
          </w:p>
        </w:tc>
        <w:tc>
          <w:tcPr>
            <w:tcW w:w="4911" w:type="dxa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том, что утренняя зарядка, игры, физические упражнения вызывают хорошее настроение. Воспитание бережного отношения к своему телу, своему здоровью, здоровью других детей.</w:t>
            </w:r>
          </w:p>
        </w:tc>
        <w:tc>
          <w:tcPr>
            <w:tcW w:w="0" w:type="auto"/>
          </w:tcPr>
          <w:p w:rsidR="00D56A57" w:rsidRDefault="00A362D9" w:rsidP="00D5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</w:tr>
    </w:tbl>
    <w:p w:rsidR="00D56A57" w:rsidRDefault="00D56A57" w:rsidP="00D56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2F4" w:rsidRPr="00D56A57" w:rsidRDefault="004522F4" w:rsidP="00D56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детский сад работает в каникулярном режиме.</w:t>
      </w:r>
    </w:p>
    <w:sectPr w:rsidR="004522F4" w:rsidRPr="00D56A57" w:rsidSect="00D56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A57"/>
    <w:rsid w:val="0000012C"/>
    <w:rsid w:val="000F51B6"/>
    <w:rsid w:val="002F1646"/>
    <w:rsid w:val="004512B3"/>
    <w:rsid w:val="004522F4"/>
    <w:rsid w:val="00625740"/>
    <w:rsid w:val="008C414C"/>
    <w:rsid w:val="009149E5"/>
    <w:rsid w:val="00A362D9"/>
    <w:rsid w:val="00C23288"/>
    <w:rsid w:val="00C339BB"/>
    <w:rsid w:val="00C9219B"/>
    <w:rsid w:val="00D56A57"/>
    <w:rsid w:val="00E45E3C"/>
    <w:rsid w:val="00F1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2015-01-25T12:53:00Z</cp:lastPrinted>
  <dcterms:created xsi:type="dcterms:W3CDTF">2015-01-25T10:53:00Z</dcterms:created>
  <dcterms:modified xsi:type="dcterms:W3CDTF">2015-01-25T12:54:00Z</dcterms:modified>
</cp:coreProperties>
</file>