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63D1" w:rsidRPr="00F263D1" w:rsidRDefault="00F263D1" w:rsidP="00F263D1">
      <w:pPr>
        <w:spacing w:after="0" w:line="240" w:lineRule="auto"/>
        <w:ind w:firstLine="567"/>
        <w:jc w:val="both"/>
        <w:rPr>
          <w:rFonts w:ascii="Times New Roman" w:eastAsia="Times New Roman" w:hAnsi="Times New Roman" w:cs="Times New Roman"/>
          <w:sz w:val="24"/>
          <w:szCs w:val="24"/>
          <w:lang w:eastAsia="ru-RU"/>
        </w:rPr>
      </w:pPr>
      <w:r w:rsidRPr="00F263D1">
        <w:rPr>
          <w:rFonts w:ascii="Cambria" w:eastAsia="Times New Roman" w:hAnsi="Cambria" w:cs="Times New Roman"/>
          <w:color w:val="000000"/>
          <w:lang w:eastAsia="ru-RU"/>
        </w:rPr>
        <w:t>Ребенок не сразу начнет использовать новые слова в речи. Сначала он научится находить их среди других. И лишь при многократном повторении он включает эти слова в свой активный словарь. Чтобы проверить, как ребенок усваивает новые слова, понятия, надо через некоторое время спросить его, что это за предмет, зачем нужен стол, стул.</w:t>
      </w:r>
    </w:p>
    <w:p w:rsidR="00F263D1" w:rsidRPr="00F263D1" w:rsidRDefault="00F263D1" w:rsidP="00F263D1">
      <w:pPr>
        <w:spacing w:after="0" w:line="240" w:lineRule="auto"/>
        <w:ind w:firstLine="567"/>
        <w:jc w:val="both"/>
        <w:rPr>
          <w:rFonts w:ascii="Times New Roman" w:eastAsia="Times New Roman" w:hAnsi="Times New Roman" w:cs="Times New Roman"/>
          <w:sz w:val="24"/>
          <w:szCs w:val="24"/>
          <w:lang w:eastAsia="ru-RU"/>
        </w:rPr>
      </w:pPr>
      <w:r w:rsidRPr="00F263D1">
        <w:rPr>
          <w:rFonts w:ascii="Cambria" w:eastAsia="Times New Roman" w:hAnsi="Cambria" w:cs="Times New Roman"/>
          <w:color w:val="000000"/>
          <w:lang w:eastAsia="ru-RU"/>
        </w:rPr>
        <w:t xml:space="preserve">Словарь ребенка этого возраста довольно обеднен прилагательными. Поэтому следует обращать его внимание на цвет предметов, величину, форму. Рассматривая вместе с малышом цветные иллюстрации, картинки, следует спрашивать, </w:t>
      </w:r>
      <w:r w:rsidRPr="00F263D1">
        <w:rPr>
          <w:rFonts w:ascii="Cambria" w:eastAsia="Times New Roman" w:hAnsi="Cambria" w:cs="Times New Roman"/>
          <w:i/>
          <w:color w:val="000000"/>
          <w:lang w:eastAsia="ru-RU"/>
        </w:rPr>
        <w:t>что изображено на картинке, какого цвета предмет.</w:t>
      </w:r>
      <w:r w:rsidRPr="00F263D1">
        <w:rPr>
          <w:rFonts w:ascii="Cambria" w:eastAsia="Times New Roman" w:hAnsi="Cambria" w:cs="Times New Roman"/>
          <w:color w:val="000000"/>
          <w:lang w:eastAsia="ru-RU"/>
        </w:rPr>
        <w:t xml:space="preserve"> Если ребенок не знает, то взрослые должны сами назвать. Если на картинке изображено несколько предметов, но разных по величине или цвету, то после того, как ребенок назовет их, надо спросить его,  </w:t>
      </w:r>
      <w:r w:rsidRPr="00F263D1">
        <w:rPr>
          <w:rFonts w:ascii="Cambria" w:eastAsia="Times New Roman" w:hAnsi="Cambria" w:cs="Times New Roman"/>
          <w:i/>
          <w:color w:val="000000"/>
          <w:lang w:eastAsia="ru-RU"/>
        </w:rPr>
        <w:t>одинаковы они или нет</w:t>
      </w:r>
      <w:r w:rsidRPr="00F263D1">
        <w:rPr>
          <w:rFonts w:ascii="Cambria" w:eastAsia="Times New Roman" w:hAnsi="Cambria" w:cs="Times New Roman"/>
          <w:color w:val="000000"/>
          <w:lang w:eastAsia="ru-RU"/>
        </w:rPr>
        <w:t>. Так ребенок будет не только усваивать, но и запоминать величину и цвет предметов, но и научиться сопоставлять, сравнивать,  объединять сходные явления.</w:t>
      </w:r>
    </w:p>
    <w:p w:rsidR="00F263D1" w:rsidRPr="00F263D1" w:rsidRDefault="00F263D1" w:rsidP="00F263D1">
      <w:pPr>
        <w:spacing w:after="0" w:line="240" w:lineRule="auto"/>
        <w:ind w:firstLine="567"/>
        <w:jc w:val="both"/>
        <w:rPr>
          <w:rFonts w:ascii="Times New Roman" w:eastAsia="Times New Roman" w:hAnsi="Times New Roman" w:cs="Times New Roman"/>
          <w:sz w:val="24"/>
          <w:szCs w:val="24"/>
          <w:lang w:eastAsia="ru-RU"/>
        </w:rPr>
      </w:pPr>
      <w:r w:rsidRPr="00F263D1">
        <w:rPr>
          <w:rFonts w:ascii="Cambria" w:eastAsia="Times New Roman" w:hAnsi="Cambria" w:cs="Times New Roman"/>
          <w:color w:val="000000"/>
          <w:lang w:eastAsia="ru-RU"/>
        </w:rPr>
        <w:t xml:space="preserve">Расширению словарного запаса, уточнению значений слов помогают совместные игры взрослого и ребенка. Так, взрослый, рассказывая, что он делает, одновременно обращается к ребенку с вопросами: </w:t>
      </w:r>
      <w:r w:rsidRPr="00F263D1">
        <w:rPr>
          <w:rFonts w:ascii="Cambria" w:eastAsia="Times New Roman" w:hAnsi="Cambria" w:cs="Times New Roman"/>
          <w:b/>
          <w:i/>
          <w:color w:val="000000"/>
          <w:lang w:eastAsia="ru-RU"/>
        </w:rPr>
        <w:t xml:space="preserve">«Сейчас мы с тобой построим дом для мишки. Из красных кубиков мы сделаем стены. Из каких кубиков мы сделаем стены? – «Из </w:t>
      </w:r>
      <w:r w:rsidRPr="00F263D1">
        <w:rPr>
          <w:rFonts w:ascii="Cambria" w:eastAsia="Times New Roman" w:hAnsi="Cambria" w:cs="Times New Roman"/>
          <w:b/>
          <w:i/>
          <w:color w:val="000000"/>
          <w:lang w:eastAsia="ru-RU"/>
        </w:rPr>
        <w:lastRenderedPageBreak/>
        <w:t xml:space="preserve">красных», </w:t>
      </w:r>
      <w:r w:rsidRPr="00F263D1">
        <w:rPr>
          <w:rFonts w:ascii="Cambria" w:eastAsia="Times New Roman" w:hAnsi="Cambria" w:cs="Times New Roman"/>
          <w:color w:val="000000"/>
          <w:lang w:eastAsia="ru-RU"/>
        </w:rPr>
        <w:t>- включается в разговор ребенок.</w:t>
      </w:r>
      <w:r w:rsidRPr="00F263D1">
        <w:rPr>
          <w:rFonts w:ascii="Cambria" w:eastAsia="Times New Roman" w:hAnsi="Cambria" w:cs="Times New Roman"/>
          <w:b/>
          <w:i/>
          <w:color w:val="000000"/>
          <w:lang w:eastAsia="ru-RU"/>
        </w:rPr>
        <w:t xml:space="preserve">  «Для крыши нужны зеленые кубики. А где у нас зеленые кубики?» - «Вот они», </w:t>
      </w:r>
      <w:r w:rsidRPr="00F263D1">
        <w:rPr>
          <w:rFonts w:ascii="Cambria" w:eastAsia="Times New Roman" w:hAnsi="Cambria" w:cs="Times New Roman"/>
          <w:color w:val="000000"/>
          <w:lang w:eastAsia="ru-RU"/>
        </w:rPr>
        <w:t xml:space="preserve">- говорит ребенок, подавая. Взрослый спрашивает: </w:t>
      </w:r>
      <w:r w:rsidRPr="00F263D1">
        <w:rPr>
          <w:rFonts w:ascii="Cambria" w:eastAsia="Times New Roman" w:hAnsi="Cambria" w:cs="Times New Roman"/>
          <w:b/>
          <w:i/>
          <w:color w:val="000000"/>
          <w:lang w:eastAsia="ru-RU"/>
        </w:rPr>
        <w:t>«Какая у нас будет крыша?» - «Зеленая»</w:t>
      </w:r>
      <w:proofErr w:type="gramStart"/>
      <w:r w:rsidRPr="00F263D1">
        <w:rPr>
          <w:rFonts w:ascii="Cambria" w:eastAsia="Times New Roman" w:hAnsi="Cambria" w:cs="Times New Roman"/>
          <w:b/>
          <w:i/>
          <w:color w:val="000000"/>
          <w:lang w:eastAsia="ru-RU"/>
        </w:rPr>
        <w:t>.</w:t>
      </w:r>
      <w:proofErr w:type="gramEnd"/>
      <w:r w:rsidRPr="00F263D1">
        <w:rPr>
          <w:rFonts w:ascii="Cambria" w:eastAsia="Times New Roman" w:hAnsi="Cambria" w:cs="Times New Roman"/>
          <w:b/>
          <w:i/>
          <w:color w:val="000000"/>
          <w:lang w:eastAsia="ru-RU"/>
        </w:rPr>
        <w:t> </w:t>
      </w:r>
      <w:r w:rsidRPr="00F263D1">
        <w:rPr>
          <w:rFonts w:ascii="Cambria" w:eastAsia="Times New Roman" w:hAnsi="Cambria" w:cs="Times New Roman"/>
          <w:color w:val="000000"/>
          <w:lang w:eastAsia="ru-RU"/>
        </w:rPr>
        <w:t xml:space="preserve"> </w:t>
      </w:r>
      <w:proofErr w:type="gramStart"/>
      <w:r w:rsidRPr="00F263D1">
        <w:rPr>
          <w:rFonts w:ascii="Cambria" w:eastAsia="Times New Roman" w:hAnsi="Cambria" w:cs="Times New Roman"/>
          <w:color w:val="000000"/>
          <w:lang w:eastAsia="ru-RU"/>
        </w:rPr>
        <w:t>и</w:t>
      </w:r>
      <w:proofErr w:type="gramEnd"/>
      <w:r w:rsidRPr="00F263D1">
        <w:rPr>
          <w:rFonts w:ascii="Cambria" w:eastAsia="Times New Roman" w:hAnsi="Cambria" w:cs="Times New Roman"/>
          <w:color w:val="000000"/>
          <w:lang w:eastAsia="ru-RU"/>
        </w:rPr>
        <w:t xml:space="preserve"> т.д.</w:t>
      </w:r>
    </w:p>
    <w:p w:rsidR="00F263D1" w:rsidRPr="00F263D1" w:rsidRDefault="00F263D1" w:rsidP="00F263D1">
      <w:pPr>
        <w:spacing w:before="100" w:beforeAutospacing="1" w:after="100" w:afterAutospacing="1" w:line="240" w:lineRule="auto"/>
        <w:ind w:left="720"/>
        <w:rPr>
          <w:rFonts w:ascii="Times New Roman" w:eastAsia="Times New Roman" w:hAnsi="Times New Roman" w:cs="Times New Roman"/>
          <w:sz w:val="28"/>
          <w:szCs w:val="28"/>
          <w:lang w:eastAsia="ru-RU"/>
        </w:rPr>
      </w:pPr>
    </w:p>
    <w:p w:rsidR="00F263D1" w:rsidRDefault="00F263D1" w:rsidP="00F263D1">
      <w:pPr>
        <w:pStyle w:val="c8"/>
        <w:rPr>
          <w:rStyle w:val="c1"/>
          <w:sz w:val="22"/>
          <w:szCs w:val="22"/>
        </w:rPr>
      </w:pPr>
    </w:p>
    <w:p w:rsidR="00F263D1" w:rsidRDefault="00F263D1" w:rsidP="00F263D1">
      <w:pPr>
        <w:pStyle w:val="c8"/>
        <w:rPr>
          <w:rStyle w:val="c1"/>
          <w:sz w:val="22"/>
          <w:szCs w:val="22"/>
        </w:rPr>
      </w:pPr>
    </w:p>
    <w:p w:rsidR="00F263D1" w:rsidRDefault="00F263D1" w:rsidP="00F263D1">
      <w:pPr>
        <w:pStyle w:val="c8"/>
        <w:rPr>
          <w:rStyle w:val="c1"/>
          <w:sz w:val="22"/>
          <w:szCs w:val="22"/>
        </w:rPr>
      </w:pPr>
    </w:p>
    <w:p w:rsidR="00F263D1" w:rsidRDefault="00F263D1" w:rsidP="00F263D1">
      <w:pPr>
        <w:pStyle w:val="c8"/>
        <w:rPr>
          <w:rStyle w:val="c1"/>
          <w:sz w:val="22"/>
          <w:szCs w:val="22"/>
        </w:rPr>
      </w:pPr>
    </w:p>
    <w:p w:rsidR="00F263D1" w:rsidRDefault="00F263D1" w:rsidP="00F263D1">
      <w:pPr>
        <w:pStyle w:val="c8"/>
        <w:rPr>
          <w:rStyle w:val="c1"/>
          <w:sz w:val="22"/>
          <w:szCs w:val="22"/>
        </w:rPr>
      </w:pPr>
    </w:p>
    <w:p w:rsidR="00F263D1" w:rsidRDefault="00F263D1" w:rsidP="00F263D1">
      <w:pPr>
        <w:pStyle w:val="c8"/>
        <w:rPr>
          <w:rStyle w:val="c1"/>
          <w:sz w:val="22"/>
          <w:szCs w:val="22"/>
        </w:rPr>
      </w:pPr>
    </w:p>
    <w:p w:rsidR="00F263D1" w:rsidRDefault="00F263D1" w:rsidP="00F263D1">
      <w:pPr>
        <w:pStyle w:val="c8"/>
        <w:rPr>
          <w:rStyle w:val="c1"/>
          <w:sz w:val="22"/>
          <w:szCs w:val="22"/>
        </w:rPr>
      </w:pPr>
    </w:p>
    <w:p w:rsidR="00F263D1" w:rsidRDefault="00F263D1" w:rsidP="00F263D1">
      <w:pPr>
        <w:pStyle w:val="c8"/>
        <w:rPr>
          <w:rStyle w:val="c1"/>
          <w:sz w:val="22"/>
          <w:szCs w:val="22"/>
        </w:rPr>
      </w:pPr>
    </w:p>
    <w:p w:rsidR="00F263D1" w:rsidRDefault="00F263D1" w:rsidP="00F263D1">
      <w:pPr>
        <w:pStyle w:val="c8"/>
        <w:rPr>
          <w:rStyle w:val="c1"/>
          <w:sz w:val="22"/>
          <w:szCs w:val="22"/>
        </w:rPr>
      </w:pPr>
    </w:p>
    <w:p w:rsidR="00F263D1" w:rsidRDefault="00F263D1" w:rsidP="00F263D1">
      <w:pPr>
        <w:pStyle w:val="c8"/>
        <w:rPr>
          <w:rStyle w:val="c1"/>
          <w:sz w:val="22"/>
          <w:szCs w:val="22"/>
        </w:rPr>
      </w:pPr>
    </w:p>
    <w:p w:rsidR="00F263D1" w:rsidRDefault="00F263D1" w:rsidP="00F263D1">
      <w:pPr>
        <w:pStyle w:val="c8"/>
        <w:rPr>
          <w:rStyle w:val="c1"/>
          <w:sz w:val="22"/>
          <w:szCs w:val="22"/>
        </w:rPr>
      </w:pPr>
    </w:p>
    <w:p w:rsidR="00F263D1" w:rsidRDefault="00F263D1" w:rsidP="00F263D1">
      <w:pPr>
        <w:pStyle w:val="c8"/>
        <w:rPr>
          <w:rStyle w:val="c1"/>
          <w:sz w:val="22"/>
          <w:szCs w:val="22"/>
        </w:rPr>
      </w:pPr>
    </w:p>
    <w:p w:rsidR="00F263D1" w:rsidRDefault="00F263D1" w:rsidP="00F263D1">
      <w:pPr>
        <w:pStyle w:val="c8"/>
        <w:rPr>
          <w:rStyle w:val="c1"/>
          <w:sz w:val="22"/>
          <w:szCs w:val="22"/>
        </w:rPr>
      </w:pPr>
    </w:p>
    <w:p w:rsidR="00F263D1" w:rsidRPr="00F263D1" w:rsidRDefault="00F263D1" w:rsidP="00F263D1">
      <w:pPr>
        <w:pStyle w:val="c8"/>
        <w:jc w:val="center"/>
        <w:rPr>
          <w:rStyle w:val="c1"/>
          <w:i/>
          <w:sz w:val="32"/>
          <w:szCs w:val="32"/>
        </w:rPr>
      </w:pPr>
      <w:r w:rsidRPr="00F263D1">
        <w:rPr>
          <w:rStyle w:val="c1"/>
          <w:i/>
          <w:sz w:val="32"/>
          <w:szCs w:val="32"/>
        </w:rPr>
        <w:lastRenderedPageBreak/>
        <w:t>Буклет-памятка для родителей</w:t>
      </w:r>
    </w:p>
    <w:p w:rsidR="00F263D1" w:rsidRPr="00F263D1" w:rsidRDefault="00F263D1" w:rsidP="00F263D1">
      <w:pPr>
        <w:pStyle w:val="c8"/>
        <w:jc w:val="center"/>
        <w:rPr>
          <w:rStyle w:val="c1"/>
          <w:b/>
          <w:i/>
          <w:sz w:val="36"/>
          <w:szCs w:val="36"/>
        </w:rPr>
      </w:pPr>
      <w:r w:rsidRPr="00F263D1">
        <w:rPr>
          <w:b/>
          <w:i/>
          <w:sz w:val="36"/>
          <w:szCs w:val="36"/>
        </w:rPr>
        <w:t>Долой "</w:t>
      </w:r>
      <w:proofErr w:type="spellStart"/>
      <w:r w:rsidRPr="00F263D1">
        <w:rPr>
          <w:b/>
          <w:i/>
          <w:sz w:val="36"/>
          <w:szCs w:val="36"/>
        </w:rPr>
        <w:t>аву</w:t>
      </w:r>
      <w:proofErr w:type="spellEnd"/>
      <w:r w:rsidRPr="00F263D1">
        <w:rPr>
          <w:b/>
          <w:i/>
          <w:sz w:val="36"/>
          <w:szCs w:val="36"/>
        </w:rPr>
        <w:t>" вместо "собаки", "</w:t>
      </w:r>
      <w:proofErr w:type="gramStart"/>
      <w:r w:rsidRPr="00F263D1">
        <w:rPr>
          <w:b/>
          <w:i/>
          <w:sz w:val="36"/>
          <w:szCs w:val="36"/>
        </w:rPr>
        <w:t>бух</w:t>
      </w:r>
      <w:proofErr w:type="gramEnd"/>
      <w:r w:rsidRPr="00F263D1">
        <w:rPr>
          <w:b/>
          <w:i/>
          <w:sz w:val="36"/>
          <w:szCs w:val="36"/>
        </w:rPr>
        <w:t>" вместо "упал"</w:t>
      </w:r>
    </w:p>
    <w:p w:rsidR="00F263D1" w:rsidRDefault="00F263D1" w:rsidP="00F263D1">
      <w:pPr>
        <w:pStyle w:val="c8"/>
        <w:rPr>
          <w:rStyle w:val="c1"/>
          <w:sz w:val="22"/>
          <w:szCs w:val="22"/>
        </w:rPr>
      </w:pPr>
    </w:p>
    <w:p w:rsidR="00F263D1" w:rsidRDefault="00A94DFD" w:rsidP="00F263D1">
      <w:pPr>
        <w:pStyle w:val="c8"/>
        <w:rPr>
          <w:rStyle w:val="c1"/>
          <w:sz w:val="22"/>
          <w:szCs w:val="22"/>
        </w:rPr>
      </w:pPr>
      <w:r>
        <w:rPr>
          <w:noProof/>
        </w:rPr>
        <w:drawing>
          <wp:inline distT="0" distB="0" distL="0" distR="0">
            <wp:extent cx="2783840" cy="1969879"/>
            <wp:effectExtent l="0" t="0" r="0" b="0"/>
            <wp:docPr id="1" name="Рисунок 1" descr="http://062012.imgbb.ru/b/d/c/bdc2edc97c35b97e7b909918eb75cc6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062012.imgbb.ru/b/d/c/bdc2edc97c35b97e7b909918eb75cc68.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83840" cy="1969879"/>
                    </a:xfrm>
                    <a:prstGeom prst="rect">
                      <a:avLst/>
                    </a:prstGeom>
                    <a:noFill/>
                    <a:ln>
                      <a:noFill/>
                    </a:ln>
                  </pic:spPr>
                </pic:pic>
              </a:graphicData>
            </a:graphic>
          </wp:inline>
        </w:drawing>
      </w:r>
    </w:p>
    <w:p w:rsidR="00F263D1" w:rsidRDefault="00A94DFD" w:rsidP="00A94DFD">
      <w:pPr>
        <w:pStyle w:val="c8"/>
        <w:jc w:val="right"/>
        <w:rPr>
          <w:rStyle w:val="c1"/>
          <w:sz w:val="22"/>
          <w:szCs w:val="22"/>
        </w:rPr>
      </w:pPr>
      <w:r>
        <w:rPr>
          <w:rStyle w:val="c1"/>
          <w:sz w:val="22"/>
          <w:szCs w:val="22"/>
        </w:rPr>
        <w:t>Подготовила воспитатель</w:t>
      </w:r>
    </w:p>
    <w:p w:rsidR="00A94DFD" w:rsidRDefault="00A94DFD" w:rsidP="00A94DFD">
      <w:pPr>
        <w:pStyle w:val="c8"/>
        <w:jc w:val="right"/>
        <w:rPr>
          <w:rStyle w:val="c1"/>
          <w:sz w:val="22"/>
          <w:szCs w:val="22"/>
        </w:rPr>
      </w:pPr>
      <w:proofErr w:type="spellStart"/>
      <w:r>
        <w:rPr>
          <w:rStyle w:val="c1"/>
          <w:sz w:val="22"/>
          <w:szCs w:val="22"/>
        </w:rPr>
        <w:t>ГлазкоЭ.Ю</w:t>
      </w:r>
      <w:proofErr w:type="spellEnd"/>
      <w:r>
        <w:rPr>
          <w:rStyle w:val="c1"/>
          <w:sz w:val="22"/>
          <w:szCs w:val="22"/>
        </w:rPr>
        <w:t>.</w:t>
      </w:r>
    </w:p>
    <w:p w:rsidR="00A94DFD" w:rsidRDefault="00A94DFD" w:rsidP="00A94DFD">
      <w:pPr>
        <w:pStyle w:val="c8"/>
        <w:jc w:val="right"/>
        <w:rPr>
          <w:rStyle w:val="c1"/>
          <w:sz w:val="22"/>
          <w:szCs w:val="22"/>
        </w:rPr>
      </w:pPr>
      <w:r>
        <w:rPr>
          <w:rStyle w:val="c1"/>
          <w:sz w:val="22"/>
          <w:szCs w:val="22"/>
        </w:rPr>
        <w:t>МБДОУ № 114 детский сад комбинированного типа «Чебурашка»</w:t>
      </w:r>
    </w:p>
    <w:p w:rsidR="00A94DFD" w:rsidRDefault="00A94DFD" w:rsidP="00A94DFD">
      <w:pPr>
        <w:pStyle w:val="c8"/>
        <w:jc w:val="right"/>
        <w:rPr>
          <w:rStyle w:val="c1"/>
          <w:sz w:val="22"/>
          <w:szCs w:val="22"/>
        </w:rPr>
      </w:pPr>
      <w:r>
        <w:rPr>
          <w:rStyle w:val="c1"/>
          <w:sz w:val="22"/>
          <w:szCs w:val="22"/>
        </w:rPr>
        <w:t>Г. Брянска</w:t>
      </w:r>
    </w:p>
    <w:p w:rsidR="00F263D1" w:rsidRDefault="00F263D1" w:rsidP="00F263D1">
      <w:pPr>
        <w:pStyle w:val="c8"/>
        <w:rPr>
          <w:rStyle w:val="c1"/>
          <w:sz w:val="22"/>
          <w:szCs w:val="22"/>
        </w:rPr>
      </w:pPr>
    </w:p>
    <w:p w:rsidR="00F263D1" w:rsidRDefault="00F263D1" w:rsidP="00F263D1">
      <w:pPr>
        <w:pStyle w:val="c8"/>
        <w:rPr>
          <w:rStyle w:val="c1"/>
          <w:sz w:val="22"/>
          <w:szCs w:val="22"/>
        </w:rPr>
      </w:pPr>
    </w:p>
    <w:p w:rsidR="00F263D1" w:rsidRPr="00F263D1" w:rsidRDefault="00F263D1" w:rsidP="00F263D1">
      <w:pPr>
        <w:pStyle w:val="c8"/>
        <w:rPr>
          <w:sz w:val="22"/>
          <w:szCs w:val="22"/>
        </w:rPr>
      </w:pPr>
      <w:bookmarkStart w:id="0" w:name="_GoBack"/>
      <w:bookmarkEnd w:id="0"/>
      <w:r w:rsidRPr="00F263D1">
        <w:rPr>
          <w:rStyle w:val="c1"/>
          <w:sz w:val="22"/>
          <w:szCs w:val="22"/>
        </w:rPr>
        <w:lastRenderedPageBreak/>
        <w:t xml:space="preserve">РЕЧЬ - один из наиболее мощных факторов и стимулов развития ребенка в целом. Это обусловлено исключительной ролью речи в жизни человека. С ее помощью выражаются мысли, желания, передают свой жизненный </w:t>
      </w:r>
      <w:proofErr w:type="spellStart"/>
      <w:r>
        <w:rPr>
          <w:rStyle w:val="c1"/>
          <w:sz w:val="22"/>
          <w:szCs w:val="22"/>
        </w:rPr>
        <w:t>опыт</w:t>
      </w:r>
      <w:proofErr w:type="gramStart"/>
      <w:r>
        <w:rPr>
          <w:rStyle w:val="c1"/>
          <w:sz w:val="22"/>
          <w:szCs w:val="22"/>
        </w:rPr>
        <w:t>.</w:t>
      </w:r>
      <w:r w:rsidRPr="00F263D1">
        <w:rPr>
          <w:rStyle w:val="c1"/>
          <w:sz w:val="22"/>
          <w:szCs w:val="22"/>
        </w:rPr>
        <w:t>Р</w:t>
      </w:r>
      <w:proofErr w:type="gramEnd"/>
      <w:r w:rsidRPr="00F263D1">
        <w:rPr>
          <w:rStyle w:val="c1"/>
          <w:sz w:val="22"/>
          <w:szCs w:val="22"/>
        </w:rPr>
        <w:t>ечь</w:t>
      </w:r>
      <w:proofErr w:type="spellEnd"/>
      <w:r w:rsidRPr="00F263D1">
        <w:rPr>
          <w:rStyle w:val="c1"/>
          <w:sz w:val="22"/>
          <w:szCs w:val="22"/>
        </w:rPr>
        <w:t xml:space="preserve"> не передается по наследству, малыш перенимает опыт речевого общения у окружающих его взрослых (и прежде всего родителей), т.е. овладение речью находится в прямой зависимости от окружающей ребенка речевой среды. Поэтому так важно, чтобы дома он слышал правильную, грамотную </w:t>
      </w:r>
      <w:proofErr w:type="spellStart"/>
      <w:r w:rsidRPr="00F263D1">
        <w:rPr>
          <w:rStyle w:val="c1"/>
          <w:sz w:val="22"/>
          <w:szCs w:val="22"/>
        </w:rPr>
        <w:t>речь</w:t>
      </w:r>
      <w:proofErr w:type="gramStart"/>
      <w:r w:rsidRPr="00F263D1">
        <w:rPr>
          <w:rStyle w:val="c1"/>
          <w:sz w:val="22"/>
          <w:szCs w:val="22"/>
        </w:rPr>
        <w:t>.В</w:t>
      </w:r>
      <w:proofErr w:type="gramEnd"/>
      <w:r w:rsidRPr="00F263D1">
        <w:rPr>
          <w:rStyle w:val="c1"/>
          <w:sz w:val="22"/>
          <w:szCs w:val="22"/>
        </w:rPr>
        <w:t>ажной</w:t>
      </w:r>
      <w:proofErr w:type="spellEnd"/>
      <w:r w:rsidRPr="00F263D1">
        <w:rPr>
          <w:rStyle w:val="c1"/>
          <w:sz w:val="22"/>
          <w:szCs w:val="22"/>
        </w:rPr>
        <w:t xml:space="preserve"> стороной речевого развития является правильное произношение звуков. Ошибки в произношении – основа многих школьных трудностей. Кроме того, дети с нечеткой речью не уверены в себе, неохотно вступают в общение со сверстниками и взрослыми.</w:t>
      </w:r>
    </w:p>
    <w:p w:rsidR="00F263D1" w:rsidRPr="00F263D1" w:rsidRDefault="00F263D1" w:rsidP="00F263D1">
      <w:pPr>
        <w:spacing w:before="100" w:beforeAutospacing="1" w:after="100" w:afterAutospacing="1" w:line="240" w:lineRule="auto"/>
        <w:rPr>
          <w:rFonts w:ascii="Times New Roman" w:eastAsia="Times New Roman" w:hAnsi="Times New Roman" w:cs="Times New Roman"/>
          <w:lang w:eastAsia="ru-RU"/>
        </w:rPr>
      </w:pPr>
      <w:r w:rsidRPr="00F263D1">
        <w:rPr>
          <w:rFonts w:ascii="Times New Roman" w:eastAsia="Times New Roman" w:hAnsi="Times New Roman" w:cs="Times New Roman"/>
          <w:lang w:eastAsia="ru-RU"/>
        </w:rPr>
        <w:t>Советы родителям</w:t>
      </w:r>
    </w:p>
    <w:p w:rsidR="00F263D1" w:rsidRPr="00F263D1" w:rsidRDefault="00F263D1" w:rsidP="00F263D1">
      <w:pPr>
        <w:numPr>
          <w:ilvl w:val="0"/>
          <w:numId w:val="1"/>
        </w:numPr>
        <w:spacing w:before="100" w:beforeAutospacing="1" w:after="100" w:afterAutospacing="1" w:line="240" w:lineRule="auto"/>
        <w:rPr>
          <w:rFonts w:ascii="Times New Roman" w:eastAsia="Times New Roman" w:hAnsi="Times New Roman" w:cs="Times New Roman"/>
          <w:lang w:eastAsia="ru-RU"/>
        </w:rPr>
      </w:pPr>
      <w:r w:rsidRPr="00F263D1">
        <w:rPr>
          <w:rFonts w:ascii="Times New Roman" w:eastAsia="Times New Roman" w:hAnsi="Times New Roman" w:cs="Times New Roman"/>
          <w:lang w:eastAsia="ru-RU"/>
        </w:rPr>
        <w:t>Не забывайте, что решающее значение для развития разговорной речи детей имеет его общение  с вами. Постарайтесь во время совместных прогулок  обращать их внимание на значимые для человека объекты: магазины, школы, поликлиники, библиотеки. Расскажите ребенку, для чего эти учреждения, кто в них работает.</w:t>
      </w:r>
    </w:p>
    <w:p w:rsidR="00F263D1" w:rsidRPr="00F263D1" w:rsidRDefault="00F263D1" w:rsidP="00F263D1">
      <w:pPr>
        <w:numPr>
          <w:ilvl w:val="0"/>
          <w:numId w:val="1"/>
        </w:numPr>
        <w:spacing w:before="100" w:beforeAutospacing="1" w:after="100" w:afterAutospacing="1" w:line="240" w:lineRule="auto"/>
        <w:rPr>
          <w:rFonts w:ascii="Times New Roman" w:eastAsia="Times New Roman" w:hAnsi="Times New Roman" w:cs="Times New Roman"/>
          <w:lang w:eastAsia="ru-RU"/>
        </w:rPr>
      </w:pPr>
      <w:r w:rsidRPr="00F263D1">
        <w:rPr>
          <w:rFonts w:ascii="Times New Roman" w:eastAsia="Times New Roman" w:hAnsi="Times New Roman" w:cs="Times New Roman"/>
          <w:lang w:eastAsia="ru-RU"/>
        </w:rPr>
        <w:t>Во время прогулки в парке, сквере, на пруду привлекайте внимание малыша к красоте окружающей природы, растений и животных, насекомых.</w:t>
      </w:r>
    </w:p>
    <w:p w:rsidR="00F263D1" w:rsidRPr="00F263D1" w:rsidRDefault="00F263D1" w:rsidP="00F263D1">
      <w:pPr>
        <w:numPr>
          <w:ilvl w:val="0"/>
          <w:numId w:val="1"/>
        </w:numPr>
        <w:spacing w:before="100" w:beforeAutospacing="1" w:after="100" w:afterAutospacing="1" w:line="240" w:lineRule="auto"/>
        <w:rPr>
          <w:rFonts w:ascii="Times New Roman" w:eastAsia="Times New Roman" w:hAnsi="Times New Roman" w:cs="Times New Roman"/>
          <w:lang w:eastAsia="ru-RU"/>
        </w:rPr>
      </w:pPr>
      <w:r w:rsidRPr="00F263D1">
        <w:rPr>
          <w:rFonts w:ascii="Times New Roman" w:eastAsia="Times New Roman" w:hAnsi="Times New Roman" w:cs="Times New Roman"/>
          <w:lang w:eastAsia="ru-RU"/>
        </w:rPr>
        <w:lastRenderedPageBreak/>
        <w:t>Не уходите от ответов на вопросы ребенка. Знакомя с новыми предметами, вещами, объектами, называйте их правильно. Предложите рассмотреть детально, выделить характерные особенности, свойства (этим вы пополните словарь малыша), научите его наблюдать, сравнивать предметы и явления.</w:t>
      </w:r>
    </w:p>
    <w:p w:rsidR="00F263D1" w:rsidRPr="00F263D1" w:rsidRDefault="00F263D1" w:rsidP="00F263D1">
      <w:pPr>
        <w:numPr>
          <w:ilvl w:val="0"/>
          <w:numId w:val="1"/>
        </w:numPr>
        <w:spacing w:before="100" w:beforeAutospacing="1" w:after="100" w:afterAutospacing="1" w:line="240" w:lineRule="auto"/>
        <w:rPr>
          <w:rFonts w:ascii="Times New Roman" w:eastAsia="Times New Roman" w:hAnsi="Times New Roman" w:cs="Times New Roman"/>
          <w:lang w:eastAsia="ru-RU"/>
        </w:rPr>
      </w:pPr>
      <w:r w:rsidRPr="00F263D1">
        <w:rPr>
          <w:rFonts w:ascii="Times New Roman" w:eastAsia="Times New Roman" w:hAnsi="Times New Roman" w:cs="Times New Roman"/>
          <w:lang w:eastAsia="ru-RU"/>
        </w:rPr>
        <w:t>Создайте дома детскую библиотечку, где можно вместе с ребенком рассматривать иллюстрации в книгах, энциклопедиях для детей.</w:t>
      </w:r>
    </w:p>
    <w:p w:rsidR="00F263D1" w:rsidRDefault="00F263D1" w:rsidP="00F263D1">
      <w:pPr>
        <w:numPr>
          <w:ilvl w:val="0"/>
          <w:numId w:val="1"/>
        </w:numPr>
        <w:spacing w:before="100" w:beforeAutospacing="1" w:after="100" w:afterAutospacing="1" w:line="240" w:lineRule="auto"/>
        <w:rPr>
          <w:rFonts w:ascii="Times New Roman" w:eastAsia="Times New Roman" w:hAnsi="Times New Roman" w:cs="Times New Roman"/>
          <w:lang w:eastAsia="ru-RU"/>
        </w:rPr>
      </w:pPr>
      <w:r w:rsidRPr="00F263D1">
        <w:rPr>
          <w:rFonts w:ascii="Times New Roman" w:eastAsia="Times New Roman" w:hAnsi="Times New Roman" w:cs="Times New Roman"/>
          <w:lang w:eastAsia="ru-RU"/>
        </w:rPr>
        <w:t xml:space="preserve">Как можно больше знакомьте малышей с фольклором, рассказывайте и читайте сказки, загадки, песенки, </w:t>
      </w:r>
      <w:proofErr w:type="spellStart"/>
      <w:r w:rsidRPr="00F263D1">
        <w:rPr>
          <w:rFonts w:ascii="Times New Roman" w:eastAsia="Times New Roman" w:hAnsi="Times New Roman" w:cs="Times New Roman"/>
          <w:lang w:eastAsia="ru-RU"/>
        </w:rPr>
        <w:t>потешки</w:t>
      </w:r>
      <w:proofErr w:type="spellEnd"/>
      <w:r w:rsidRPr="00F263D1">
        <w:rPr>
          <w:rFonts w:ascii="Times New Roman" w:eastAsia="Times New Roman" w:hAnsi="Times New Roman" w:cs="Times New Roman"/>
          <w:lang w:eastAsia="ru-RU"/>
        </w:rPr>
        <w:t xml:space="preserve">. Они не только приобщают ребят к национальной культуре, но и формируют нравственные качества: доброту, честность, </w:t>
      </w:r>
      <w:r w:rsidRPr="00F263D1">
        <w:rPr>
          <w:rFonts w:ascii="Times New Roman" w:eastAsia="Times New Roman" w:hAnsi="Times New Roman" w:cs="Times New Roman"/>
          <w:lang w:eastAsia="ru-RU"/>
        </w:rPr>
        <w:t>заботу о другом человеке, развлекают и забавляют, вызывают желание высказаться, поговорить о героях сказки.</w:t>
      </w:r>
    </w:p>
    <w:p w:rsidR="00F263D1" w:rsidRPr="00F263D1" w:rsidRDefault="00F263D1" w:rsidP="00F263D1">
      <w:pPr>
        <w:numPr>
          <w:ilvl w:val="0"/>
          <w:numId w:val="1"/>
        </w:numPr>
        <w:spacing w:before="100" w:beforeAutospacing="1" w:after="100" w:afterAutospacing="1" w:line="240" w:lineRule="auto"/>
        <w:rPr>
          <w:rFonts w:ascii="Times New Roman" w:eastAsia="Times New Roman" w:hAnsi="Times New Roman" w:cs="Times New Roman"/>
          <w:lang w:eastAsia="ru-RU"/>
        </w:rPr>
      </w:pPr>
      <w:r w:rsidRPr="00F263D1">
        <w:rPr>
          <w:rFonts w:ascii="Times New Roman" w:eastAsia="Times New Roman" w:hAnsi="Times New Roman" w:cs="Times New Roman"/>
          <w:lang w:eastAsia="ru-RU"/>
        </w:rPr>
        <w:t>Поддерживайте это стремление, пусть ваш ребенок расскажет знакомую сказку сестренке, бабушке, своей любимой игрушке. Это первые шаги в овладении монологической речью</w:t>
      </w:r>
      <w:r w:rsidRPr="00F263D1">
        <w:rPr>
          <w:rFonts w:ascii="Times New Roman" w:eastAsia="Times New Roman" w:hAnsi="Times New Roman" w:cs="Times New Roman"/>
          <w:sz w:val="28"/>
          <w:szCs w:val="28"/>
          <w:lang w:eastAsia="ru-RU"/>
        </w:rPr>
        <w:t>.</w:t>
      </w:r>
      <w:r w:rsidRPr="00F263D1">
        <w:rPr>
          <w:rFonts w:ascii="Cambria" w:hAnsi="Cambria"/>
          <w:color w:val="000000"/>
        </w:rPr>
        <w:t xml:space="preserve"> </w:t>
      </w:r>
      <w:r w:rsidRPr="00F263D1">
        <w:rPr>
          <w:rFonts w:ascii="Cambria" w:eastAsia="Times New Roman" w:hAnsi="Cambria" w:cs="Times New Roman"/>
          <w:color w:val="000000"/>
          <w:lang w:eastAsia="ru-RU"/>
        </w:rPr>
        <w:t>У большинства детей в возрасте 3-х лет происходит резкий рывок в речевом развитии. По времени произношения первых слов и по темпу пополнения активного словаря дети очень сильно отличаются друг от друга.</w:t>
      </w:r>
    </w:p>
    <w:p w:rsidR="00F263D1" w:rsidRPr="00F263D1" w:rsidRDefault="00F263D1" w:rsidP="00F263D1">
      <w:pPr>
        <w:spacing w:after="0" w:line="240" w:lineRule="auto"/>
        <w:ind w:firstLine="567"/>
        <w:jc w:val="both"/>
        <w:rPr>
          <w:rFonts w:ascii="Times New Roman" w:eastAsia="Times New Roman" w:hAnsi="Times New Roman" w:cs="Times New Roman"/>
          <w:sz w:val="24"/>
          <w:szCs w:val="24"/>
          <w:lang w:eastAsia="ru-RU"/>
        </w:rPr>
      </w:pPr>
      <w:r w:rsidRPr="00F263D1">
        <w:rPr>
          <w:rFonts w:ascii="Cambria" w:eastAsia="Times New Roman" w:hAnsi="Cambria" w:cs="Times New Roman"/>
          <w:color w:val="000000"/>
          <w:lang w:eastAsia="ru-RU"/>
        </w:rPr>
        <w:lastRenderedPageBreak/>
        <w:t xml:space="preserve">На третьем году жизни в речи ребенка появляются грамматические формы, выражающие его отношение к предметам, пространству и времени. Как правило, сначала появляется родительный падеж, затем – дательный, творительный, предложный. Фразы становятся многословными, появляются придаточные предложения, соединительные союзы и местоимения. Дети часто задают вопрос: </w:t>
      </w:r>
      <w:r w:rsidRPr="00F263D1">
        <w:rPr>
          <w:rFonts w:ascii="Cambria" w:eastAsia="Times New Roman" w:hAnsi="Cambria" w:cs="Times New Roman"/>
          <w:i/>
          <w:color w:val="000000"/>
          <w:lang w:eastAsia="ru-RU"/>
        </w:rPr>
        <w:t>«Что это?»</w:t>
      </w:r>
      <w:r w:rsidRPr="00F263D1">
        <w:rPr>
          <w:rFonts w:ascii="Cambria" w:eastAsia="Times New Roman" w:hAnsi="Cambria" w:cs="Times New Roman"/>
          <w:color w:val="000000"/>
          <w:lang w:eastAsia="ru-RU"/>
        </w:rPr>
        <w:t xml:space="preserve">  За каждым таким этапом – огромная работа и самого малыша, и окружающих его взрослых. Они должны уделять особое внимание собственной речи, помня о том, что у детей этого возраста особенно сильно развит рефлекс подражания. Желательно, чтобы взрослые – воспитатели и родители следили за темпом речи: говорили </w:t>
      </w:r>
      <w:r w:rsidRPr="00F263D1">
        <w:rPr>
          <w:rFonts w:ascii="Cambria" w:eastAsia="Times New Roman" w:hAnsi="Cambria" w:cs="Times New Roman"/>
          <w:b/>
          <w:i/>
          <w:color w:val="000000"/>
          <w:lang w:eastAsia="ru-RU"/>
        </w:rPr>
        <w:t>медленно, четко</w:t>
      </w:r>
      <w:r w:rsidRPr="00F263D1">
        <w:rPr>
          <w:rFonts w:ascii="Cambria" w:eastAsia="Times New Roman" w:hAnsi="Cambria" w:cs="Times New Roman"/>
          <w:color w:val="000000"/>
          <w:lang w:eastAsia="ru-RU"/>
        </w:rPr>
        <w:t xml:space="preserve">, </w:t>
      </w:r>
      <w:r w:rsidRPr="00F263D1">
        <w:rPr>
          <w:rFonts w:ascii="Cambria" w:eastAsia="Times New Roman" w:hAnsi="Cambria" w:cs="Times New Roman"/>
          <w:b/>
          <w:i/>
          <w:color w:val="000000"/>
          <w:lang w:eastAsia="ru-RU"/>
        </w:rPr>
        <w:t>выразительно;</w:t>
      </w:r>
      <w:r w:rsidRPr="00F263D1">
        <w:rPr>
          <w:rFonts w:ascii="Cambria" w:eastAsia="Times New Roman" w:hAnsi="Cambria" w:cs="Times New Roman"/>
          <w:color w:val="000000"/>
          <w:lang w:eastAsia="ru-RU"/>
        </w:rPr>
        <w:t xml:space="preserve"> большое значение приобретают </w:t>
      </w:r>
      <w:proofErr w:type="spellStart"/>
      <w:r w:rsidRPr="00F263D1">
        <w:rPr>
          <w:rFonts w:ascii="Cambria" w:eastAsia="Times New Roman" w:hAnsi="Cambria" w:cs="Times New Roman"/>
          <w:color w:val="000000"/>
          <w:lang w:eastAsia="ru-RU"/>
        </w:rPr>
        <w:t>паузы</w:t>
      </w:r>
      <w:proofErr w:type="gramStart"/>
      <w:r w:rsidRPr="00F263D1">
        <w:rPr>
          <w:rFonts w:ascii="Cambria" w:eastAsia="Times New Roman" w:hAnsi="Cambria" w:cs="Times New Roman"/>
          <w:color w:val="000000"/>
          <w:lang w:eastAsia="ru-RU"/>
        </w:rPr>
        <w:t>.Н</w:t>
      </w:r>
      <w:proofErr w:type="gramEnd"/>
      <w:r w:rsidRPr="00F263D1">
        <w:rPr>
          <w:rFonts w:ascii="Cambria" w:eastAsia="Times New Roman" w:hAnsi="Cambria" w:cs="Times New Roman"/>
          <w:color w:val="000000"/>
          <w:lang w:eastAsia="ru-RU"/>
        </w:rPr>
        <w:t>а</w:t>
      </w:r>
      <w:proofErr w:type="spellEnd"/>
      <w:r w:rsidRPr="00F263D1">
        <w:rPr>
          <w:rFonts w:ascii="Cambria" w:eastAsia="Times New Roman" w:hAnsi="Cambria" w:cs="Times New Roman"/>
          <w:color w:val="000000"/>
          <w:lang w:eastAsia="ru-RU"/>
        </w:rPr>
        <w:t xml:space="preserve"> третьем году жизни ребенок уже знаком со многими предметами – это игрушки, одежда, посуда, продукты питания, мебель.  Те предметы, которые он ежедневно видит, которыми постоянно пользуется. Однако он еще не всегда знает, как некоторые из них называются, для какой цели они служат, как ими пользоваться. Для того чтобы расширить представления ребенка об этих предметах, взрослые должны не только называть их, но и указывать на их назначение, обозначать некоторые свойства и качества: </w:t>
      </w:r>
      <w:r w:rsidRPr="00F263D1">
        <w:rPr>
          <w:rFonts w:ascii="Cambria" w:eastAsia="Times New Roman" w:hAnsi="Cambria" w:cs="Times New Roman"/>
          <w:b/>
          <w:i/>
          <w:color w:val="000000"/>
          <w:lang w:eastAsia="ru-RU"/>
        </w:rPr>
        <w:t xml:space="preserve">«Это лопата, ею копают землю. Это сахарница. В нее насыпают сахар».  </w:t>
      </w:r>
    </w:p>
    <w:p w:rsidR="00F263D1" w:rsidRPr="00F263D1" w:rsidRDefault="00F263D1"/>
    <w:p w:rsidR="00F263D1" w:rsidRPr="00F263D1" w:rsidRDefault="00F263D1">
      <w:pPr>
        <w:rPr>
          <w:sz w:val="28"/>
          <w:szCs w:val="28"/>
        </w:rPr>
      </w:pPr>
    </w:p>
    <w:p w:rsidR="00F263D1" w:rsidRPr="00F263D1" w:rsidRDefault="00F263D1">
      <w:pPr>
        <w:rPr>
          <w:sz w:val="28"/>
          <w:szCs w:val="28"/>
        </w:rPr>
      </w:pPr>
    </w:p>
    <w:p w:rsidR="00F263D1" w:rsidRPr="00F263D1" w:rsidRDefault="00F263D1">
      <w:pPr>
        <w:rPr>
          <w:sz w:val="28"/>
          <w:szCs w:val="28"/>
        </w:rPr>
      </w:pPr>
    </w:p>
    <w:p w:rsidR="00F263D1" w:rsidRPr="00F263D1" w:rsidRDefault="00F263D1">
      <w:pPr>
        <w:rPr>
          <w:sz w:val="28"/>
          <w:szCs w:val="28"/>
        </w:rPr>
      </w:pPr>
    </w:p>
    <w:p w:rsidR="00F263D1" w:rsidRPr="00F263D1" w:rsidRDefault="00F263D1">
      <w:pPr>
        <w:rPr>
          <w:sz w:val="28"/>
          <w:szCs w:val="28"/>
        </w:rPr>
      </w:pPr>
    </w:p>
    <w:p w:rsidR="00F263D1" w:rsidRPr="00F263D1" w:rsidRDefault="00F263D1">
      <w:pPr>
        <w:rPr>
          <w:sz w:val="28"/>
          <w:szCs w:val="28"/>
        </w:rPr>
      </w:pPr>
    </w:p>
    <w:p w:rsidR="00F263D1" w:rsidRPr="00F263D1" w:rsidRDefault="00F263D1">
      <w:pPr>
        <w:rPr>
          <w:sz w:val="28"/>
          <w:szCs w:val="28"/>
        </w:rPr>
      </w:pPr>
    </w:p>
    <w:sectPr w:rsidR="00F263D1" w:rsidRPr="00F263D1" w:rsidSect="00F263D1">
      <w:pgSz w:w="16838" w:h="11906" w:orient="landscape"/>
      <w:pgMar w:top="1701" w:right="1134" w:bottom="850" w:left="1134" w:header="708" w:footer="708" w:gutter="0"/>
      <w:cols w:num="3"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766A" w:rsidRDefault="0026766A" w:rsidP="00F263D1">
      <w:pPr>
        <w:spacing w:after="0" w:line="240" w:lineRule="auto"/>
      </w:pPr>
      <w:r>
        <w:separator/>
      </w:r>
    </w:p>
  </w:endnote>
  <w:endnote w:type="continuationSeparator" w:id="0">
    <w:p w:rsidR="0026766A" w:rsidRDefault="0026766A" w:rsidP="00F263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766A" w:rsidRDefault="0026766A" w:rsidP="00F263D1">
      <w:pPr>
        <w:spacing w:after="0" w:line="240" w:lineRule="auto"/>
      </w:pPr>
      <w:r>
        <w:separator/>
      </w:r>
    </w:p>
  </w:footnote>
  <w:footnote w:type="continuationSeparator" w:id="0">
    <w:p w:rsidR="0026766A" w:rsidRDefault="0026766A" w:rsidP="00F263D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3A833EA"/>
    <w:multiLevelType w:val="multilevel"/>
    <w:tmpl w:val="9306CB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35D3"/>
    <w:rsid w:val="00006C92"/>
    <w:rsid w:val="00022618"/>
    <w:rsid w:val="00027DEB"/>
    <w:rsid w:val="00034A08"/>
    <w:rsid w:val="00037FCE"/>
    <w:rsid w:val="00053A33"/>
    <w:rsid w:val="000547CC"/>
    <w:rsid w:val="0005649B"/>
    <w:rsid w:val="000569F7"/>
    <w:rsid w:val="00067F39"/>
    <w:rsid w:val="00087B4C"/>
    <w:rsid w:val="00092333"/>
    <w:rsid w:val="00092CF3"/>
    <w:rsid w:val="00094391"/>
    <w:rsid w:val="000A0AA6"/>
    <w:rsid w:val="000A16C5"/>
    <w:rsid w:val="000A34CE"/>
    <w:rsid w:val="000A3A9E"/>
    <w:rsid w:val="000A3AA5"/>
    <w:rsid w:val="000B04A0"/>
    <w:rsid w:val="000C264E"/>
    <w:rsid w:val="000D29B7"/>
    <w:rsid w:val="000D6D09"/>
    <w:rsid w:val="000E5451"/>
    <w:rsid w:val="001037AC"/>
    <w:rsid w:val="001144E5"/>
    <w:rsid w:val="00126D5E"/>
    <w:rsid w:val="0013233A"/>
    <w:rsid w:val="00143351"/>
    <w:rsid w:val="00144DAB"/>
    <w:rsid w:val="00154B1F"/>
    <w:rsid w:val="00154EDE"/>
    <w:rsid w:val="00167C64"/>
    <w:rsid w:val="00171E7E"/>
    <w:rsid w:val="00197BF1"/>
    <w:rsid w:val="001A316C"/>
    <w:rsid w:val="001C0FF4"/>
    <w:rsid w:val="001C2A49"/>
    <w:rsid w:val="001C49B2"/>
    <w:rsid w:val="001C5B6E"/>
    <w:rsid w:val="001C6F81"/>
    <w:rsid w:val="001C76D8"/>
    <w:rsid w:val="001E1938"/>
    <w:rsid w:val="001F2A85"/>
    <w:rsid w:val="00214F0B"/>
    <w:rsid w:val="0023659E"/>
    <w:rsid w:val="00262E99"/>
    <w:rsid w:val="0026766A"/>
    <w:rsid w:val="00274D8C"/>
    <w:rsid w:val="00281525"/>
    <w:rsid w:val="0029653A"/>
    <w:rsid w:val="002A12DD"/>
    <w:rsid w:val="002C0845"/>
    <w:rsid w:val="002D5226"/>
    <w:rsid w:val="002E70A9"/>
    <w:rsid w:val="002F4EB8"/>
    <w:rsid w:val="002F70B3"/>
    <w:rsid w:val="00311288"/>
    <w:rsid w:val="00316F80"/>
    <w:rsid w:val="003272B6"/>
    <w:rsid w:val="00357AB2"/>
    <w:rsid w:val="003C0005"/>
    <w:rsid w:val="003D3404"/>
    <w:rsid w:val="003D4519"/>
    <w:rsid w:val="003E1C0A"/>
    <w:rsid w:val="00400FD1"/>
    <w:rsid w:val="004019B6"/>
    <w:rsid w:val="004159BB"/>
    <w:rsid w:val="0042446F"/>
    <w:rsid w:val="0043381F"/>
    <w:rsid w:val="00435A63"/>
    <w:rsid w:val="00435FD8"/>
    <w:rsid w:val="004442CB"/>
    <w:rsid w:val="004466E0"/>
    <w:rsid w:val="004712FD"/>
    <w:rsid w:val="00471736"/>
    <w:rsid w:val="004804A0"/>
    <w:rsid w:val="00485831"/>
    <w:rsid w:val="00491E83"/>
    <w:rsid w:val="004A3B1F"/>
    <w:rsid w:val="004A6DA3"/>
    <w:rsid w:val="004B2136"/>
    <w:rsid w:val="004C1839"/>
    <w:rsid w:val="004C4845"/>
    <w:rsid w:val="004D1A1C"/>
    <w:rsid w:val="004D5DB6"/>
    <w:rsid w:val="004D7C83"/>
    <w:rsid w:val="004F6EEE"/>
    <w:rsid w:val="005036DF"/>
    <w:rsid w:val="005048AF"/>
    <w:rsid w:val="00506F1E"/>
    <w:rsid w:val="0050752E"/>
    <w:rsid w:val="005214BA"/>
    <w:rsid w:val="00524B96"/>
    <w:rsid w:val="00525962"/>
    <w:rsid w:val="005275DE"/>
    <w:rsid w:val="005460E1"/>
    <w:rsid w:val="005479A8"/>
    <w:rsid w:val="005545F2"/>
    <w:rsid w:val="005556C3"/>
    <w:rsid w:val="00570ED8"/>
    <w:rsid w:val="00583427"/>
    <w:rsid w:val="005D184E"/>
    <w:rsid w:val="005D1C07"/>
    <w:rsid w:val="005E1887"/>
    <w:rsid w:val="005E25D6"/>
    <w:rsid w:val="005F21D4"/>
    <w:rsid w:val="005F54E3"/>
    <w:rsid w:val="00601CF4"/>
    <w:rsid w:val="00602EC6"/>
    <w:rsid w:val="00603DF6"/>
    <w:rsid w:val="006240B1"/>
    <w:rsid w:val="006310B0"/>
    <w:rsid w:val="006538A6"/>
    <w:rsid w:val="0068138D"/>
    <w:rsid w:val="00682D57"/>
    <w:rsid w:val="0068405E"/>
    <w:rsid w:val="006A3EF6"/>
    <w:rsid w:val="006C28BB"/>
    <w:rsid w:val="006C368E"/>
    <w:rsid w:val="006D1B75"/>
    <w:rsid w:val="006E1723"/>
    <w:rsid w:val="006E2C40"/>
    <w:rsid w:val="006F51BB"/>
    <w:rsid w:val="006F7949"/>
    <w:rsid w:val="00703A9D"/>
    <w:rsid w:val="00706646"/>
    <w:rsid w:val="00712710"/>
    <w:rsid w:val="00717387"/>
    <w:rsid w:val="00717FC0"/>
    <w:rsid w:val="00722426"/>
    <w:rsid w:val="00731299"/>
    <w:rsid w:val="0073769D"/>
    <w:rsid w:val="00746ED4"/>
    <w:rsid w:val="00755FB7"/>
    <w:rsid w:val="007572D3"/>
    <w:rsid w:val="007A1180"/>
    <w:rsid w:val="007B3EA0"/>
    <w:rsid w:val="007B3FE2"/>
    <w:rsid w:val="007D452C"/>
    <w:rsid w:val="007E21EF"/>
    <w:rsid w:val="007F038A"/>
    <w:rsid w:val="007F566E"/>
    <w:rsid w:val="00802C4F"/>
    <w:rsid w:val="008071A9"/>
    <w:rsid w:val="00810E0A"/>
    <w:rsid w:val="00814F54"/>
    <w:rsid w:val="00823A64"/>
    <w:rsid w:val="00823F1C"/>
    <w:rsid w:val="00830A5E"/>
    <w:rsid w:val="00830ED5"/>
    <w:rsid w:val="0083236F"/>
    <w:rsid w:val="00842B10"/>
    <w:rsid w:val="008615CA"/>
    <w:rsid w:val="00881EAD"/>
    <w:rsid w:val="008863B2"/>
    <w:rsid w:val="00890572"/>
    <w:rsid w:val="008B302B"/>
    <w:rsid w:val="008B46F5"/>
    <w:rsid w:val="008B5D58"/>
    <w:rsid w:val="008C05EB"/>
    <w:rsid w:val="008C5644"/>
    <w:rsid w:val="008D3033"/>
    <w:rsid w:val="008E3976"/>
    <w:rsid w:val="008E50D5"/>
    <w:rsid w:val="008E5809"/>
    <w:rsid w:val="008F15F7"/>
    <w:rsid w:val="008F767A"/>
    <w:rsid w:val="0090095C"/>
    <w:rsid w:val="0091653F"/>
    <w:rsid w:val="00921AA2"/>
    <w:rsid w:val="0095146F"/>
    <w:rsid w:val="00963654"/>
    <w:rsid w:val="0096687C"/>
    <w:rsid w:val="0098204B"/>
    <w:rsid w:val="0098306A"/>
    <w:rsid w:val="0098322F"/>
    <w:rsid w:val="00983810"/>
    <w:rsid w:val="00983E5F"/>
    <w:rsid w:val="00985B6D"/>
    <w:rsid w:val="00987130"/>
    <w:rsid w:val="009A045B"/>
    <w:rsid w:val="009A54D1"/>
    <w:rsid w:val="009A6B17"/>
    <w:rsid w:val="009A7B29"/>
    <w:rsid w:val="009B2902"/>
    <w:rsid w:val="009B3BD6"/>
    <w:rsid w:val="009C70E0"/>
    <w:rsid w:val="009D2774"/>
    <w:rsid w:val="009E0ADD"/>
    <w:rsid w:val="00A01C68"/>
    <w:rsid w:val="00A01FBF"/>
    <w:rsid w:val="00A06BE3"/>
    <w:rsid w:val="00A14164"/>
    <w:rsid w:val="00A235D3"/>
    <w:rsid w:val="00A35BE7"/>
    <w:rsid w:val="00A4311E"/>
    <w:rsid w:val="00A640D5"/>
    <w:rsid w:val="00A71FFB"/>
    <w:rsid w:val="00A768D2"/>
    <w:rsid w:val="00A915C7"/>
    <w:rsid w:val="00A94DFD"/>
    <w:rsid w:val="00A9608F"/>
    <w:rsid w:val="00A96B51"/>
    <w:rsid w:val="00AA6128"/>
    <w:rsid w:val="00AC3CCD"/>
    <w:rsid w:val="00AC5200"/>
    <w:rsid w:val="00AD4EFA"/>
    <w:rsid w:val="00AD7F00"/>
    <w:rsid w:val="00B174E2"/>
    <w:rsid w:val="00B339DD"/>
    <w:rsid w:val="00B43FB2"/>
    <w:rsid w:val="00B621FB"/>
    <w:rsid w:val="00B643CA"/>
    <w:rsid w:val="00B7672A"/>
    <w:rsid w:val="00B85DB0"/>
    <w:rsid w:val="00B8712D"/>
    <w:rsid w:val="00B94F86"/>
    <w:rsid w:val="00B96EF7"/>
    <w:rsid w:val="00BA169F"/>
    <w:rsid w:val="00BA74F1"/>
    <w:rsid w:val="00BB27D0"/>
    <w:rsid w:val="00BC5813"/>
    <w:rsid w:val="00BC701A"/>
    <w:rsid w:val="00BC702F"/>
    <w:rsid w:val="00BD009D"/>
    <w:rsid w:val="00BE1BB6"/>
    <w:rsid w:val="00BE5E14"/>
    <w:rsid w:val="00C02795"/>
    <w:rsid w:val="00C15518"/>
    <w:rsid w:val="00C238CD"/>
    <w:rsid w:val="00C278FD"/>
    <w:rsid w:val="00C27986"/>
    <w:rsid w:val="00C562BF"/>
    <w:rsid w:val="00C6309B"/>
    <w:rsid w:val="00C65242"/>
    <w:rsid w:val="00C70A8B"/>
    <w:rsid w:val="00C92854"/>
    <w:rsid w:val="00C945F3"/>
    <w:rsid w:val="00CA3DFE"/>
    <w:rsid w:val="00CA5A46"/>
    <w:rsid w:val="00CA6731"/>
    <w:rsid w:val="00CA7BB6"/>
    <w:rsid w:val="00CC08A3"/>
    <w:rsid w:val="00CD264B"/>
    <w:rsid w:val="00CD60EE"/>
    <w:rsid w:val="00CE4C9F"/>
    <w:rsid w:val="00CF0320"/>
    <w:rsid w:val="00CF4416"/>
    <w:rsid w:val="00CF50B3"/>
    <w:rsid w:val="00D02EBB"/>
    <w:rsid w:val="00D05A63"/>
    <w:rsid w:val="00D05DD0"/>
    <w:rsid w:val="00D135C8"/>
    <w:rsid w:val="00D138BA"/>
    <w:rsid w:val="00D273E3"/>
    <w:rsid w:val="00D30212"/>
    <w:rsid w:val="00D366E0"/>
    <w:rsid w:val="00D372F4"/>
    <w:rsid w:val="00D536EA"/>
    <w:rsid w:val="00D56865"/>
    <w:rsid w:val="00D67F30"/>
    <w:rsid w:val="00D72A1B"/>
    <w:rsid w:val="00D72A6A"/>
    <w:rsid w:val="00D93582"/>
    <w:rsid w:val="00DA2FCA"/>
    <w:rsid w:val="00DB769B"/>
    <w:rsid w:val="00DC6958"/>
    <w:rsid w:val="00DD0FC9"/>
    <w:rsid w:val="00DD5105"/>
    <w:rsid w:val="00DD539A"/>
    <w:rsid w:val="00DE05F5"/>
    <w:rsid w:val="00DE6474"/>
    <w:rsid w:val="00E0420F"/>
    <w:rsid w:val="00E27E8D"/>
    <w:rsid w:val="00E42DD3"/>
    <w:rsid w:val="00E604F4"/>
    <w:rsid w:val="00E7778D"/>
    <w:rsid w:val="00E9006A"/>
    <w:rsid w:val="00E920B5"/>
    <w:rsid w:val="00E97EB0"/>
    <w:rsid w:val="00EA1D92"/>
    <w:rsid w:val="00EA6230"/>
    <w:rsid w:val="00EB4A22"/>
    <w:rsid w:val="00EC0529"/>
    <w:rsid w:val="00EC1202"/>
    <w:rsid w:val="00EC3EA4"/>
    <w:rsid w:val="00EC6DBF"/>
    <w:rsid w:val="00ED532A"/>
    <w:rsid w:val="00ED779D"/>
    <w:rsid w:val="00EE69AA"/>
    <w:rsid w:val="00EF5328"/>
    <w:rsid w:val="00F02178"/>
    <w:rsid w:val="00F076E7"/>
    <w:rsid w:val="00F251F5"/>
    <w:rsid w:val="00F263D1"/>
    <w:rsid w:val="00F30556"/>
    <w:rsid w:val="00F33265"/>
    <w:rsid w:val="00F61A31"/>
    <w:rsid w:val="00F6370B"/>
    <w:rsid w:val="00F730AC"/>
    <w:rsid w:val="00F7365D"/>
    <w:rsid w:val="00F838CA"/>
    <w:rsid w:val="00F84B2A"/>
    <w:rsid w:val="00FA1B9D"/>
    <w:rsid w:val="00FA79EC"/>
    <w:rsid w:val="00FB084A"/>
    <w:rsid w:val="00FB3045"/>
    <w:rsid w:val="00FB3097"/>
    <w:rsid w:val="00FC4BB1"/>
    <w:rsid w:val="00FC5C17"/>
    <w:rsid w:val="00FC5C73"/>
    <w:rsid w:val="00FE45F7"/>
    <w:rsid w:val="00FF28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1">
    <w:name w:val="c11"/>
    <w:basedOn w:val="a"/>
    <w:rsid w:val="00F263D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6">
    <w:name w:val="c16"/>
    <w:basedOn w:val="a0"/>
    <w:rsid w:val="00F263D1"/>
  </w:style>
  <w:style w:type="character" w:customStyle="1" w:styleId="c1">
    <w:name w:val="c1"/>
    <w:basedOn w:val="a0"/>
    <w:rsid w:val="00F263D1"/>
  </w:style>
  <w:style w:type="paragraph" w:customStyle="1" w:styleId="c8">
    <w:name w:val="c8"/>
    <w:basedOn w:val="a"/>
    <w:rsid w:val="00F263D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header"/>
    <w:basedOn w:val="a"/>
    <w:link w:val="a4"/>
    <w:uiPriority w:val="99"/>
    <w:unhideWhenUsed/>
    <w:rsid w:val="00F263D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F263D1"/>
  </w:style>
  <w:style w:type="paragraph" w:styleId="a5">
    <w:name w:val="footer"/>
    <w:basedOn w:val="a"/>
    <w:link w:val="a6"/>
    <w:uiPriority w:val="99"/>
    <w:unhideWhenUsed/>
    <w:rsid w:val="00F263D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F263D1"/>
  </w:style>
  <w:style w:type="paragraph" w:styleId="a7">
    <w:name w:val="Balloon Text"/>
    <w:basedOn w:val="a"/>
    <w:link w:val="a8"/>
    <w:uiPriority w:val="99"/>
    <w:semiHidden/>
    <w:unhideWhenUsed/>
    <w:rsid w:val="00A94DFD"/>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A94DF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1">
    <w:name w:val="c11"/>
    <w:basedOn w:val="a"/>
    <w:rsid w:val="00F263D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6">
    <w:name w:val="c16"/>
    <w:basedOn w:val="a0"/>
    <w:rsid w:val="00F263D1"/>
  </w:style>
  <w:style w:type="character" w:customStyle="1" w:styleId="c1">
    <w:name w:val="c1"/>
    <w:basedOn w:val="a0"/>
    <w:rsid w:val="00F263D1"/>
  </w:style>
  <w:style w:type="paragraph" w:customStyle="1" w:styleId="c8">
    <w:name w:val="c8"/>
    <w:basedOn w:val="a"/>
    <w:rsid w:val="00F263D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header"/>
    <w:basedOn w:val="a"/>
    <w:link w:val="a4"/>
    <w:uiPriority w:val="99"/>
    <w:unhideWhenUsed/>
    <w:rsid w:val="00F263D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F263D1"/>
  </w:style>
  <w:style w:type="paragraph" w:styleId="a5">
    <w:name w:val="footer"/>
    <w:basedOn w:val="a"/>
    <w:link w:val="a6"/>
    <w:uiPriority w:val="99"/>
    <w:unhideWhenUsed/>
    <w:rsid w:val="00F263D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F263D1"/>
  </w:style>
  <w:style w:type="paragraph" w:styleId="a7">
    <w:name w:val="Balloon Text"/>
    <w:basedOn w:val="a"/>
    <w:link w:val="a8"/>
    <w:uiPriority w:val="99"/>
    <w:semiHidden/>
    <w:unhideWhenUsed/>
    <w:rsid w:val="00A94DFD"/>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A94DF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169688">
      <w:bodyDiv w:val="1"/>
      <w:marLeft w:val="0"/>
      <w:marRight w:val="0"/>
      <w:marTop w:val="0"/>
      <w:marBottom w:val="0"/>
      <w:divBdr>
        <w:top w:val="none" w:sz="0" w:space="0" w:color="auto"/>
        <w:left w:val="none" w:sz="0" w:space="0" w:color="auto"/>
        <w:bottom w:val="none" w:sz="0" w:space="0" w:color="auto"/>
        <w:right w:val="none" w:sz="0" w:space="0" w:color="auto"/>
      </w:divBdr>
    </w:div>
    <w:div w:id="640768708">
      <w:bodyDiv w:val="1"/>
      <w:marLeft w:val="0"/>
      <w:marRight w:val="0"/>
      <w:marTop w:val="0"/>
      <w:marBottom w:val="0"/>
      <w:divBdr>
        <w:top w:val="none" w:sz="0" w:space="0" w:color="auto"/>
        <w:left w:val="none" w:sz="0" w:space="0" w:color="auto"/>
        <w:bottom w:val="none" w:sz="0" w:space="0" w:color="auto"/>
        <w:right w:val="none" w:sz="0" w:space="0" w:color="auto"/>
      </w:divBdr>
    </w:div>
    <w:div w:id="1322657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790</Words>
  <Characters>4508</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5288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samsung</dc:creator>
  <cp:keywords/>
  <dc:description/>
  <cp:lastModifiedBy>samsung</cp:lastModifiedBy>
  <cp:revision>3</cp:revision>
  <dcterms:created xsi:type="dcterms:W3CDTF">2014-05-21T17:38:00Z</dcterms:created>
  <dcterms:modified xsi:type="dcterms:W3CDTF">2014-05-21T17:53:00Z</dcterms:modified>
</cp:coreProperties>
</file>