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64" w:rsidRPr="00693499" w:rsidRDefault="00580764" w:rsidP="005807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99">
        <w:rPr>
          <w:rFonts w:ascii="Times New Roman" w:hAnsi="Times New Roman" w:cs="Times New Roman"/>
          <w:b/>
          <w:sz w:val="28"/>
          <w:szCs w:val="28"/>
        </w:rPr>
        <w:t>НОД по развитию речи детей младшей группы</w:t>
      </w:r>
    </w:p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93499">
        <w:rPr>
          <w:rFonts w:ascii="Times New Roman" w:hAnsi="Times New Roman" w:cs="Times New Roman"/>
          <w:sz w:val="28"/>
          <w:szCs w:val="28"/>
        </w:rPr>
        <w:t xml:space="preserve"> «Составление описательного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рассказа об игрушках – машине, лисе»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описательный рассказ об игрушках посредством моделирования.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Pr="00693499">
        <w:rPr>
          <w:rFonts w:ascii="Times New Roman" w:hAnsi="Times New Roman" w:cs="Times New Roman"/>
          <w:sz w:val="28"/>
          <w:szCs w:val="28"/>
        </w:rPr>
        <w:t xml:space="preserve"> учить детей составлять совместно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рассказ об игрушках</w:t>
      </w:r>
      <w:r>
        <w:rPr>
          <w:rFonts w:ascii="Times New Roman" w:hAnsi="Times New Roman" w:cs="Times New Roman"/>
          <w:sz w:val="28"/>
          <w:szCs w:val="28"/>
        </w:rPr>
        <w:t>, используя модели</w:t>
      </w:r>
      <w:r w:rsidRPr="00693499">
        <w:rPr>
          <w:rFonts w:ascii="Times New Roman" w:hAnsi="Times New Roman" w:cs="Times New Roman"/>
          <w:sz w:val="28"/>
          <w:szCs w:val="28"/>
        </w:rPr>
        <w:t>;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словарь и грамматика</w:t>
      </w:r>
      <w:r w:rsidRPr="00693499">
        <w:rPr>
          <w:rFonts w:ascii="Times New Roman" w:hAnsi="Times New Roman" w:cs="Times New Roman"/>
          <w:sz w:val="28"/>
          <w:szCs w:val="28"/>
        </w:rPr>
        <w:t>: активизировать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прилагательных, закреплять умение образовывать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родительного падежа множественного числа имен существительных;</w:t>
      </w:r>
    </w:p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93499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  <w:r w:rsidRPr="00693499">
        <w:rPr>
          <w:rFonts w:ascii="Times New Roman" w:hAnsi="Times New Roman" w:cs="Times New Roman"/>
          <w:sz w:val="28"/>
          <w:szCs w:val="28"/>
        </w:rPr>
        <w:t>: учить детей говорить с разной силой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голоса; закрепить правильное произношение звуков [т] – [т’], [</w:t>
      </w:r>
      <w:proofErr w:type="spellStart"/>
      <w:r w:rsidRPr="006934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3499">
        <w:rPr>
          <w:rFonts w:ascii="Times New Roman" w:hAnsi="Times New Roman" w:cs="Times New Roman"/>
          <w:sz w:val="28"/>
          <w:szCs w:val="28"/>
        </w:rPr>
        <w:t>]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934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3499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6934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93499"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 w:rsidRPr="006934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93499">
        <w:rPr>
          <w:rFonts w:ascii="Times New Roman" w:hAnsi="Times New Roman" w:cs="Times New Roman"/>
          <w:sz w:val="28"/>
          <w:szCs w:val="28"/>
        </w:rPr>
        <w:t>’].</w:t>
      </w:r>
    </w:p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 в процессе работы с моделями.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игрушки: машина, лиса</w:t>
      </w:r>
      <w:r w:rsidRPr="006934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модели для составления рассказа.</w:t>
      </w:r>
    </w:p>
    <w:p w:rsidR="00580764" w:rsidRPr="00693499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693499">
        <w:rPr>
          <w:rFonts w:ascii="Times New Roman" w:hAnsi="Times New Roman" w:cs="Times New Roman"/>
          <w:sz w:val="28"/>
          <w:szCs w:val="28"/>
        </w:rPr>
        <w:t xml:space="preserve"> наблюдения в природе,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стихотворений о зиме, рассматривание и обсуждение символов зимы: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99">
        <w:rPr>
          <w:rFonts w:ascii="Times New Roman" w:hAnsi="Times New Roman" w:cs="Times New Roman"/>
          <w:sz w:val="28"/>
          <w:szCs w:val="28"/>
        </w:rPr>
        <w:t>снег, снеговик, санки, кормушка для птиц.</w:t>
      </w:r>
    </w:p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499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416"/>
        <w:gridCol w:w="4846"/>
        <w:gridCol w:w="2309"/>
      </w:tblGrid>
      <w:tr w:rsidR="00580764" w:rsidTr="00A17DB2">
        <w:tc>
          <w:tcPr>
            <w:tcW w:w="1951" w:type="dxa"/>
          </w:tcPr>
          <w:p w:rsidR="00580764" w:rsidRPr="001B0402" w:rsidRDefault="0058076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НОД, методы и приемы</w:t>
            </w:r>
          </w:p>
        </w:tc>
        <w:tc>
          <w:tcPr>
            <w:tcW w:w="5245" w:type="dxa"/>
          </w:tcPr>
          <w:p w:rsidR="00580764" w:rsidRPr="001B0402" w:rsidRDefault="0058076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5" w:type="dxa"/>
          </w:tcPr>
          <w:p w:rsidR="00580764" w:rsidRPr="001B0402" w:rsidRDefault="0058076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80764" w:rsidTr="00A17DB2">
        <w:tc>
          <w:tcPr>
            <w:tcW w:w="1951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создание эмоционального настроя</w:t>
            </w:r>
          </w:p>
          <w:p w:rsidR="00580764" w:rsidRPr="001B0402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524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встаньте в круг, возьмитесь за руки и улыбнитесь друг другу. Подарите друг другу хорошее настроение.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(Раздается стук в дверь.)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слышали? К нам кто-то в гости пришел.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посмотрю, а вы присаживайтесь на стульчики.</w:t>
            </w:r>
          </w:p>
        </w:tc>
        <w:tc>
          <w:tcPr>
            <w:tcW w:w="237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580764" w:rsidTr="00A17DB2">
        <w:tc>
          <w:tcPr>
            <w:tcW w:w="1951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моделей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рассказывание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моделей.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с опорой на модели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1B0402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К нам в гости приехала на машине лиса.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рассмотрим машину. Какая она?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(Выставляется модель)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картинку, нужно сказать о размере машины: большая она или маленькая.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Что у машины есть?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Какого цвета колеса?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А какого цвета машина?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каждому вопросу выставляется соответствующая модель)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Кто хочет </w:t>
            </w:r>
            <w:proofErr w:type="gramStart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рассказать про машину</w:t>
            </w:r>
            <w:proofErr w:type="gramEnd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машины есть..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Они..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Машина..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рассказывании воспитатель обращает внимание на модели, их последовательность).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Иди, Артем,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расскажи про машину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 воспитатель помогает ребенку, обращает его внимание на модели).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А это кто?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Воспитатель подходит к детям и дает погладить им лису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proofErr w:type="gramEnd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Она мягкая?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Что это у лисы?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Какой у лисы хвост?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Где живет лиса?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А теперь, дети, отгадайте загадку: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Хитрая </w:t>
            </w:r>
            <w:proofErr w:type="gramStart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плутовка</w:t>
            </w:r>
            <w:proofErr w:type="gramEnd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Рыжая головка,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Хвост пушистый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краса!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А зовут ее...</w:t>
            </w:r>
          </w:p>
          <w:p w:rsidR="00580764" w:rsidRPr="0063170A" w:rsidRDefault="00580764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7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Игра «Где наши ручки?»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стоят. Воспитатель обращается к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приглашая интонацией к игре-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шутке.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- Где наши ручки? Нет наших ручек.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прячет руки за спину. 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- Вот наши ручки!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- Где наши ножки? Нет наших ножек!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- Вот наши ножки!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- 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наши ручки? Чего нет?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Вот наши ручки!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- Где же наши ножки? Чего нет? 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Вот наши ножки!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Игра повторяется 2-3 раза.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ставит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доску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для составления описания Лисы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рассмотреть и назвать картинки.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Это лиса. Она не живет дома, она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живет в лесу. У нее четыре лапы, пушистая шерсть. Она ест мышек,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курочек.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хочет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про лису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А теперь, дети, я скажу слова тихо-тихо, и вы 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повторите их тихо: «Ту-ту-ту – молока даем коту».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скажем громче: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Ду-ду-ду</w:t>
            </w:r>
            <w:proofErr w:type="spellEnd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– малыши сидят в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Скажите очень громко: «Ну-ну-ну – сена мы 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слону».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Колеса.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Черные.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 и синяя.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совместно с воспитателем.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Колеса.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Черные.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Большая.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Красная и синяя.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ребенка.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Оранжевая.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Мягкая.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Длинный, пушистый.</w:t>
            </w:r>
            <w:proofErr w:type="gramEnd"/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Лиса!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делают то же самое. 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показывают руки, играют пальцами.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приседают.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встают, топают ножками.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Ручек.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Ножек.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2-3 детей с опорой на модели</w:t>
            </w: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повторяют тихо.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повторяют громче.</w:t>
            </w:r>
          </w:p>
          <w:p w:rsidR="00580764" w:rsidRPr="00837B1F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B1F">
              <w:rPr>
                <w:rFonts w:ascii="Times New Roman" w:hAnsi="Times New Roman" w:cs="Times New Roman"/>
                <w:sz w:val="28"/>
                <w:szCs w:val="28"/>
              </w:rPr>
              <w:t>Дети громко говорят фразу.</w:t>
            </w: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64" w:rsidTr="00A17DB2">
        <w:tc>
          <w:tcPr>
            <w:tcW w:w="1951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580764" w:rsidRPr="001B0402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proofErr w:type="gramEnd"/>
          </w:p>
        </w:tc>
        <w:tc>
          <w:tcPr>
            <w:tcW w:w="524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ребята, вы сегодня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рассказывали про машину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лису. А теперь нашей гостье пора возвращаться домой, в лес, к своим лисятам. Давайте скажем ей: «До свидания!» </w:t>
            </w:r>
          </w:p>
        </w:tc>
        <w:tc>
          <w:tcPr>
            <w:tcW w:w="2375" w:type="dxa"/>
          </w:tcPr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64" w:rsidRDefault="0058076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игрушками и идут играть.</w:t>
            </w:r>
          </w:p>
        </w:tc>
      </w:tr>
    </w:tbl>
    <w:p w:rsidR="00580764" w:rsidRDefault="00580764" w:rsidP="00580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2A" w:rsidRDefault="00B4252A"/>
    <w:sectPr w:rsidR="00B4252A" w:rsidSect="00B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764"/>
    <w:rsid w:val="00580764"/>
    <w:rsid w:val="00B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2014-10-25T00:22:00Z</dcterms:created>
  <dcterms:modified xsi:type="dcterms:W3CDTF">2014-10-25T00:24:00Z</dcterms:modified>
</cp:coreProperties>
</file>