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F" w:rsidRPr="00A60FA4" w:rsidRDefault="00C55D2F" w:rsidP="00C55D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60FA4">
        <w:rPr>
          <w:rFonts w:ascii="Times New Roman" w:hAnsi="Times New Roman" w:cs="Times New Roman"/>
          <w:sz w:val="28"/>
          <w:szCs w:val="28"/>
        </w:rPr>
        <w:t>МБДОУ Вахтанский детский сад « Одуванчик»</w:t>
      </w:r>
    </w:p>
    <w:p w:rsidR="00C55D2F" w:rsidRPr="004E2255" w:rsidRDefault="00C55D2F" w:rsidP="00C55D2F">
      <w:pPr>
        <w:jc w:val="center"/>
        <w:rPr>
          <w:rFonts w:ascii="Times New Roman" w:hAnsi="Times New Roman" w:cs="Times New Roman"/>
          <w:szCs w:val="24"/>
        </w:rPr>
      </w:pPr>
    </w:p>
    <w:p w:rsidR="00C55D2F" w:rsidRPr="004E2255" w:rsidRDefault="00C55D2F" w:rsidP="00C55D2F">
      <w:pPr>
        <w:jc w:val="center"/>
        <w:rPr>
          <w:rFonts w:ascii="Times New Roman" w:hAnsi="Times New Roman" w:cs="Times New Roman"/>
          <w:szCs w:val="24"/>
        </w:rPr>
      </w:pPr>
    </w:p>
    <w:p w:rsidR="00C55D2F" w:rsidRDefault="00C55D2F" w:rsidP="00C55D2F">
      <w:pPr>
        <w:jc w:val="center"/>
        <w:rPr>
          <w:rFonts w:ascii="Times New Roman" w:hAnsi="Times New Roman" w:cs="Times New Roman"/>
          <w:szCs w:val="24"/>
        </w:rPr>
      </w:pPr>
    </w:p>
    <w:p w:rsidR="00C55D2F" w:rsidRDefault="00C55D2F" w:rsidP="00C55D2F">
      <w:pPr>
        <w:jc w:val="center"/>
        <w:rPr>
          <w:rFonts w:ascii="Times New Roman" w:hAnsi="Times New Roman" w:cs="Times New Roman"/>
          <w:szCs w:val="24"/>
        </w:rPr>
      </w:pPr>
    </w:p>
    <w:p w:rsidR="00C55D2F" w:rsidRPr="004E2255" w:rsidRDefault="00C55D2F" w:rsidP="00C55D2F">
      <w:pPr>
        <w:jc w:val="center"/>
        <w:rPr>
          <w:rFonts w:ascii="Times New Roman" w:hAnsi="Times New Roman" w:cs="Times New Roman"/>
          <w:szCs w:val="24"/>
        </w:rPr>
      </w:pPr>
    </w:p>
    <w:p w:rsidR="00C55D2F" w:rsidRPr="004E2255" w:rsidRDefault="00C55D2F" w:rsidP="00C55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Обобщение опыта</w:t>
      </w:r>
    </w:p>
    <w:p w:rsidR="00C55D2F" w:rsidRDefault="00C55D2F" w:rsidP="00C55D2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E225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 Проектная деятельность, как метод развития познавательной активности детей</w:t>
      </w:r>
      <w:r w:rsidRPr="006A670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C55D2F" w:rsidRDefault="00C55D2F" w:rsidP="00C55D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C55D2F" w:rsidRPr="00C6055F" w:rsidRDefault="00C55D2F" w:rsidP="00C55D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Группа: средняя.</w:t>
      </w:r>
    </w:p>
    <w:p w:rsidR="00C55D2F" w:rsidRPr="004E2255" w:rsidRDefault="00C55D2F" w:rsidP="00C55D2F">
      <w:pPr>
        <w:shd w:val="clear" w:color="auto" w:fill="FFFFFF"/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Cs w:val="24"/>
        </w:rPr>
      </w:pPr>
    </w:p>
    <w:p w:rsidR="00C55D2F" w:rsidRPr="004E2255" w:rsidRDefault="00C55D2F" w:rsidP="00C55D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Cs w:val="24"/>
        </w:rPr>
      </w:pPr>
    </w:p>
    <w:p w:rsidR="00C55D2F" w:rsidRPr="004E2255" w:rsidRDefault="00C55D2F" w:rsidP="00C55D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Cs w:val="24"/>
        </w:rPr>
      </w:pPr>
    </w:p>
    <w:p w:rsidR="00C55D2F" w:rsidRPr="004E2255" w:rsidRDefault="00C55D2F" w:rsidP="00C55D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Cs w:val="24"/>
        </w:rPr>
      </w:pPr>
    </w:p>
    <w:p w:rsidR="00C55D2F" w:rsidRPr="004E2255" w:rsidRDefault="00C55D2F" w:rsidP="00C55D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Cs w:val="24"/>
        </w:rPr>
      </w:pPr>
    </w:p>
    <w:p w:rsidR="00C55D2F" w:rsidRPr="004E2255" w:rsidRDefault="00C55D2F" w:rsidP="00C55D2F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Cs w:val="24"/>
        </w:rPr>
      </w:pPr>
    </w:p>
    <w:p w:rsidR="00C55D2F" w:rsidRPr="004E2255" w:rsidRDefault="00C55D2F" w:rsidP="00C55D2F">
      <w:pPr>
        <w:rPr>
          <w:rFonts w:ascii="Times New Roman" w:hAnsi="Times New Roman" w:cs="Times New Roman"/>
          <w:b/>
          <w:iCs/>
          <w:szCs w:val="24"/>
        </w:rPr>
      </w:pPr>
    </w:p>
    <w:p w:rsidR="00C55D2F" w:rsidRPr="004E2255" w:rsidRDefault="00C55D2F" w:rsidP="00C55D2F">
      <w:pPr>
        <w:ind w:left="-709"/>
        <w:jc w:val="center"/>
        <w:rPr>
          <w:rFonts w:ascii="Times New Roman" w:hAnsi="Times New Roman" w:cs="Times New Roman"/>
          <w:b/>
          <w:iCs/>
          <w:szCs w:val="24"/>
        </w:rPr>
      </w:pPr>
    </w:p>
    <w:p w:rsidR="00C55D2F" w:rsidRPr="004E2255" w:rsidRDefault="00C55D2F" w:rsidP="00C55D2F">
      <w:pPr>
        <w:ind w:left="-709"/>
        <w:jc w:val="right"/>
        <w:rPr>
          <w:rFonts w:ascii="Times New Roman" w:hAnsi="Times New Roman" w:cs="Times New Roman"/>
          <w:b/>
          <w:iCs/>
          <w:szCs w:val="24"/>
        </w:rPr>
      </w:pPr>
    </w:p>
    <w:p w:rsidR="00C55D2F" w:rsidRDefault="00C55D2F" w:rsidP="00C55D2F">
      <w:pPr>
        <w:spacing w:after="0"/>
        <w:rPr>
          <w:rFonts w:ascii="Times New Roman" w:hAnsi="Times New Roman" w:cs="Times New Roman"/>
          <w:iCs/>
          <w:szCs w:val="24"/>
        </w:rPr>
      </w:pPr>
      <w:r w:rsidRPr="00C6055F">
        <w:rPr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Cs/>
          <w:szCs w:val="24"/>
        </w:rPr>
        <w:t>Р</w:t>
      </w:r>
      <w:r w:rsidRPr="00C6055F">
        <w:rPr>
          <w:rFonts w:ascii="Times New Roman" w:hAnsi="Times New Roman" w:cs="Times New Roman"/>
          <w:iCs/>
          <w:szCs w:val="24"/>
        </w:rPr>
        <w:t>аботу</w:t>
      </w:r>
      <w:r w:rsidRPr="004E2255">
        <w:rPr>
          <w:rFonts w:ascii="Times New Roman" w:hAnsi="Times New Roman" w:cs="Times New Roman"/>
          <w:b/>
          <w:iCs/>
          <w:szCs w:val="24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в</w:t>
      </w:r>
      <w:r w:rsidRPr="004E2255">
        <w:rPr>
          <w:rFonts w:ascii="Times New Roman" w:hAnsi="Times New Roman" w:cs="Times New Roman"/>
          <w:iCs/>
          <w:szCs w:val="24"/>
        </w:rPr>
        <w:t>ыполнила</w:t>
      </w:r>
    </w:p>
    <w:p w:rsidR="00C55D2F" w:rsidRDefault="00C55D2F" w:rsidP="00C55D2F">
      <w:pPr>
        <w:spacing w:after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воспитатель Коржавина</w:t>
      </w:r>
    </w:p>
    <w:p w:rsidR="00C55D2F" w:rsidRDefault="00C55D2F" w:rsidP="00C55D2F">
      <w:pPr>
        <w:spacing w:after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Людмила Михайловна</w:t>
      </w:r>
    </w:p>
    <w:p w:rsidR="00C55D2F" w:rsidRPr="004E2255" w:rsidRDefault="00C55D2F" w:rsidP="00C55D2F">
      <w:pPr>
        <w:spacing w:after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</w:t>
      </w:r>
    </w:p>
    <w:p w:rsidR="00C55D2F" w:rsidRDefault="00C55D2F" w:rsidP="00C55D2F">
      <w:pPr>
        <w:spacing w:after="0"/>
        <w:ind w:left="-709"/>
        <w:rPr>
          <w:rFonts w:ascii="Times New Roman" w:hAnsi="Times New Roman" w:cs="Times New Roman"/>
          <w:iCs/>
          <w:szCs w:val="24"/>
        </w:rPr>
      </w:pPr>
    </w:p>
    <w:p w:rsidR="00C55D2F" w:rsidRDefault="00C55D2F" w:rsidP="00C55D2F">
      <w:pPr>
        <w:spacing w:after="0"/>
        <w:ind w:left="-709"/>
        <w:rPr>
          <w:rFonts w:ascii="Times New Roman" w:hAnsi="Times New Roman" w:cs="Times New Roman"/>
          <w:iCs/>
          <w:szCs w:val="24"/>
        </w:rPr>
      </w:pPr>
    </w:p>
    <w:p w:rsidR="00C55D2F" w:rsidRDefault="00C55D2F" w:rsidP="00C55D2F">
      <w:pPr>
        <w:spacing w:after="0"/>
        <w:ind w:left="-709"/>
        <w:rPr>
          <w:rFonts w:ascii="Times New Roman" w:hAnsi="Times New Roman" w:cs="Times New Roman"/>
          <w:iCs/>
          <w:szCs w:val="24"/>
        </w:rPr>
      </w:pPr>
    </w:p>
    <w:p w:rsidR="00C55D2F" w:rsidRDefault="00C55D2F" w:rsidP="00C55D2F">
      <w:pPr>
        <w:spacing w:after="0"/>
        <w:ind w:left="-709"/>
        <w:rPr>
          <w:rFonts w:ascii="Times New Roman" w:hAnsi="Times New Roman" w:cs="Times New Roman"/>
          <w:iCs/>
          <w:szCs w:val="24"/>
        </w:rPr>
      </w:pPr>
    </w:p>
    <w:p w:rsidR="00C55D2F" w:rsidRDefault="00C55D2F" w:rsidP="00C55D2F">
      <w:pPr>
        <w:spacing w:after="0"/>
        <w:ind w:left="-709"/>
        <w:rPr>
          <w:rFonts w:ascii="Times New Roman" w:hAnsi="Times New Roman" w:cs="Times New Roman"/>
          <w:iCs/>
          <w:szCs w:val="24"/>
        </w:rPr>
      </w:pPr>
    </w:p>
    <w:p w:rsidR="00C55D2F" w:rsidRDefault="00C55D2F" w:rsidP="00C55D2F">
      <w:pPr>
        <w:spacing w:after="0"/>
        <w:ind w:left="-709"/>
        <w:rPr>
          <w:rFonts w:ascii="Times New Roman" w:hAnsi="Times New Roman" w:cs="Times New Roman"/>
          <w:iCs/>
          <w:szCs w:val="24"/>
        </w:rPr>
      </w:pPr>
    </w:p>
    <w:p w:rsidR="00C55D2F" w:rsidRPr="00C6055F" w:rsidRDefault="00C55D2F" w:rsidP="00C55D2F">
      <w:pPr>
        <w:spacing w:after="0"/>
        <w:ind w:left="-709"/>
        <w:rPr>
          <w:rFonts w:ascii="Times New Roman" w:hAnsi="Times New Roman" w:cs="Times New Roman"/>
          <w:iCs/>
          <w:sz w:val="28"/>
          <w:szCs w:val="28"/>
        </w:rPr>
      </w:pPr>
      <w:r w:rsidRPr="00C6055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Р.п.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Вахтан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55D2F" w:rsidRPr="00C6055F" w:rsidRDefault="00C55D2F" w:rsidP="00C55D2F">
      <w:pPr>
        <w:spacing w:after="0"/>
        <w:ind w:left="-709"/>
        <w:rPr>
          <w:rFonts w:ascii="Times New Roman" w:hAnsi="Times New Roman" w:cs="Times New Roman"/>
          <w:iCs/>
          <w:sz w:val="28"/>
          <w:szCs w:val="28"/>
        </w:rPr>
      </w:pPr>
    </w:p>
    <w:p w:rsidR="00C55D2F" w:rsidRDefault="00C55D2F" w:rsidP="00C5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2014</w:t>
      </w:r>
      <w:r w:rsidRPr="005949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D2F" w:rsidRDefault="00C55D2F" w:rsidP="00C55D2F">
      <w:pPr>
        <w:rPr>
          <w:rFonts w:ascii="Times New Roman" w:hAnsi="Times New Roman" w:cs="Times New Roman"/>
          <w:sz w:val="28"/>
          <w:szCs w:val="28"/>
        </w:rPr>
      </w:pPr>
    </w:p>
    <w:p w:rsidR="00C55D2F" w:rsidRDefault="00C55D2F" w:rsidP="00C55D2F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76E9C" w:rsidRPr="00F76E9C" w:rsidRDefault="00147BEB" w:rsidP="00C55D2F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6E9C" w:rsidRPr="00F76E9C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F76E9C" w:rsidRPr="00F76E9C" w:rsidRDefault="00147BEB" w:rsidP="00147BEB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F76E9C" w:rsidRPr="00F76E9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C55D2F" w:rsidRPr="00F76E9C" w:rsidRDefault="00C55D2F" w:rsidP="00F76E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76E9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 стандарт дошкольного образования, принятый приказом №1155 Министерства образования и науки Российской Федерации </w:t>
      </w:r>
      <w:proofErr w:type="gramStart"/>
      <w:r w:rsidRPr="00F76E9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55D2F" w:rsidRPr="00F76E9C" w:rsidRDefault="00C55D2F" w:rsidP="00F76E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76E9C">
        <w:rPr>
          <w:rFonts w:ascii="Times New Roman" w:hAnsi="Times New Roman" w:cs="Times New Roman"/>
          <w:sz w:val="24"/>
          <w:szCs w:val="24"/>
        </w:rPr>
        <w:t xml:space="preserve">17 октября 2013 года в требованиях к структуре образовательной программы гласит: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76E9C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следствиях.)</w:t>
      </w:r>
      <w:proofErr w:type="gramEnd"/>
    </w:p>
    <w:p w:rsidR="00C55D2F" w:rsidRPr="00F76E9C" w:rsidRDefault="00C55D2F" w:rsidP="00F7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E9C">
        <w:rPr>
          <w:rFonts w:ascii="Times New Roman" w:hAnsi="Times New Roman" w:cs="Times New Roman"/>
          <w:sz w:val="24"/>
          <w:szCs w:val="24"/>
        </w:rPr>
        <w:t>Требования к психолого-педагогическим условиям реализации  образовательной программы дошкольного образования нацеливают нас на поддержку инициативы и самостоятельности детей в специфических для них видах деятельности.</w:t>
      </w:r>
    </w:p>
    <w:p w:rsidR="00F76E9C" w:rsidRDefault="00F76E9C" w:rsidP="00147BE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современном этапе развития общества и нашего государства особой актуальности приобретает проблема формирования общественно активной, творческой, компетентной личности, которая, в отличие от человека-исполнителя, самостоятельно генерирует новые идеи, принимает нестандартные решения.</w:t>
      </w:r>
      <w:r w:rsidRPr="00F76E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47BEB" w:rsidRDefault="00F76E9C" w:rsidP="00147B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E9C">
        <w:rPr>
          <w:rFonts w:ascii="Times New Roman" w:hAnsi="Times New Roman" w:cs="Times New Roman"/>
          <w:color w:val="000000"/>
          <w:sz w:val="24"/>
          <w:szCs w:val="24"/>
        </w:rPr>
        <w:t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</w:t>
      </w:r>
    </w:p>
    <w:p w:rsidR="00F76E9C" w:rsidRPr="00147BEB" w:rsidRDefault="00F76E9C" w:rsidP="00147B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E9C">
        <w:rPr>
          <w:rFonts w:ascii="Times New Roman" w:hAnsi="Times New Roman" w:cs="Times New Roman"/>
          <w:color w:val="000000"/>
          <w:sz w:val="24"/>
          <w:szCs w:val="24"/>
        </w:rPr>
        <w:t>Как же поправить ситуацию? 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</w:t>
      </w:r>
      <w:r w:rsidR="00147BEB">
        <w:rPr>
          <w:rFonts w:ascii="Times New Roman" w:hAnsi="Times New Roman" w:cs="Times New Roman"/>
          <w:color w:val="000000"/>
          <w:sz w:val="24"/>
          <w:szCs w:val="24"/>
        </w:rPr>
        <w:t xml:space="preserve">  На смену </w:t>
      </w:r>
      <w:r w:rsidRPr="00F76E9C">
        <w:rPr>
          <w:rFonts w:ascii="Times New Roman" w:hAnsi="Times New Roman" w:cs="Times New Roman"/>
          <w:color w:val="000000"/>
          <w:sz w:val="24"/>
          <w:szCs w:val="24"/>
        </w:rPr>
        <w:t>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является метод проектной деятельности.</w:t>
      </w:r>
    </w:p>
    <w:p w:rsidR="00F76E9C" w:rsidRDefault="00F76E9C" w:rsidP="00147BEB">
      <w:pPr>
        <w:pStyle w:val="a3"/>
        <w:numPr>
          <w:ilvl w:val="1"/>
          <w:numId w:val="2"/>
        </w:numPr>
        <w:shd w:val="clear" w:color="auto" w:fill="FFFFFF"/>
        <w:spacing w:before="75" w:beforeAutospacing="0" w:after="75" w:afterAutospacing="0"/>
        <w:rPr>
          <w:b/>
          <w:color w:val="000000"/>
        </w:rPr>
      </w:pPr>
      <w:r w:rsidRPr="00F76E9C">
        <w:rPr>
          <w:b/>
          <w:color w:val="000000"/>
        </w:rPr>
        <w:t>Условия формирования опыта</w:t>
      </w:r>
      <w:r>
        <w:rPr>
          <w:b/>
          <w:color w:val="000000"/>
        </w:rPr>
        <w:t>.</w:t>
      </w:r>
    </w:p>
    <w:p w:rsidR="00D7061F" w:rsidRDefault="00F76E9C" w:rsidP="00147B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Работая много лет в детском саду, я понимала насколько важно </w:t>
      </w:r>
      <w:r>
        <w:rPr>
          <w:rStyle w:val="a4"/>
          <w:b w:val="0"/>
        </w:rPr>
        <w:t>формирование</w:t>
      </w:r>
      <w:r w:rsidRPr="00F76E9C">
        <w:rPr>
          <w:rStyle w:val="a4"/>
          <w:b w:val="0"/>
        </w:rPr>
        <w:t xml:space="preserve"> поискового стиля мышления, интереса к п</w:t>
      </w:r>
      <w:r>
        <w:rPr>
          <w:rStyle w:val="a4"/>
          <w:b w:val="0"/>
        </w:rPr>
        <w:t>ознанию и исследованию, развитие</w:t>
      </w:r>
      <w:r w:rsidRPr="00F76E9C">
        <w:rPr>
          <w:rStyle w:val="a4"/>
          <w:b w:val="0"/>
        </w:rPr>
        <w:t xml:space="preserve"> способности видеть и ценить красоту дока</w:t>
      </w:r>
      <w:r>
        <w:rPr>
          <w:rStyle w:val="a4"/>
          <w:b w:val="0"/>
        </w:rPr>
        <w:t>зательного рассуждения, обучение</w:t>
      </w:r>
      <w:r w:rsidRPr="00F76E9C">
        <w:rPr>
          <w:rStyle w:val="a4"/>
          <w:b w:val="0"/>
        </w:rPr>
        <w:t xml:space="preserve"> общим закономерностям будущей деятельности, вооружении ребенка методами овладения и синтеза новых знаний в любой предметной области, создания широкого кругозора</w:t>
      </w:r>
      <w:r w:rsidRPr="00F76E9C">
        <w:rPr>
          <w:b/>
        </w:rPr>
        <w:t>.</w:t>
      </w:r>
      <w:r w:rsidR="00DD3D0E" w:rsidRPr="00A87838">
        <w:rPr>
          <w:color w:val="000000"/>
          <w:sz w:val="28"/>
          <w:szCs w:val="28"/>
        </w:rPr>
        <w:t> </w:t>
      </w:r>
      <w:proofErr w:type="gramStart"/>
      <w:r w:rsidR="00D7061F">
        <w:rPr>
          <w:color w:val="000000"/>
        </w:rPr>
        <w:t>Преобразования</w:t>
      </w:r>
      <w:proofErr w:type="gramEnd"/>
      <w:r w:rsidR="00D7061F">
        <w:rPr>
          <w:color w:val="000000"/>
        </w:rPr>
        <w:t xml:space="preserve"> происходящие в дошкольном образовании</w:t>
      </w:r>
      <w:r w:rsidR="00D7061F" w:rsidRPr="00DD3D0E">
        <w:rPr>
          <w:color w:val="000000"/>
        </w:rPr>
        <w:t xml:space="preserve"> в последнее время</w:t>
      </w:r>
      <w:r w:rsidR="00147BEB">
        <w:rPr>
          <w:color w:val="000000"/>
        </w:rPr>
        <w:t>,</w:t>
      </w:r>
      <w:r w:rsidR="00D7061F">
        <w:rPr>
          <w:color w:val="000000"/>
        </w:rPr>
        <w:t xml:space="preserve"> предлагают педагогам множество инновационных методов и технологий развития детей.</w:t>
      </w:r>
      <w:r w:rsidR="00147BEB">
        <w:rPr>
          <w:color w:val="000000"/>
        </w:rPr>
        <w:t xml:space="preserve"> С введением комплексно- тематического принципа планирования, я в своей практике  стала широко использовать интегрированный метод обучения.</w:t>
      </w:r>
    </w:p>
    <w:p w:rsidR="00147BEB" w:rsidRPr="00147BEB" w:rsidRDefault="00147BEB" w:rsidP="0014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EB">
        <w:rPr>
          <w:rFonts w:ascii="Times New Roman" w:hAnsi="Times New Roman" w:cs="Times New Roman"/>
          <w:sz w:val="24"/>
          <w:szCs w:val="24"/>
        </w:rPr>
        <w:t>Вариативность использования интегрированного метода довольно многообразна.</w:t>
      </w:r>
    </w:p>
    <w:p w:rsidR="00147BEB" w:rsidRPr="00147BEB" w:rsidRDefault="00147BEB" w:rsidP="00147B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EB">
        <w:rPr>
          <w:rFonts w:ascii="Times New Roman" w:hAnsi="Times New Roman" w:cs="Times New Roman"/>
          <w:sz w:val="24"/>
          <w:szCs w:val="24"/>
        </w:rPr>
        <w:t>Полна</w:t>
      </w:r>
      <w:r>
        <w:rPr>
          <w:rFonts w:ascii="Times New Roman" w:hAnsi="Times New Roman" w:cs="Times New Roman"/>
          <w:sz w:val="24"/>
          <w:szCs w:val="24"/>
        </w:rPr>
        <w:t>я интеграция (познавательное развитие, речевое, художественно- эстетическое, физическое, социально- коммуникативное</w:t>
      </w:r>
      <w:r w:rsidRPr="00147BEB">
        <w:rPr>
          <w:rFonts w:ascii="Times New Roman" w:hAnsi="Times New Roman" w:cs="Times New Roman"/>
          <w:sz w:val="24"/>
          <w:szCs w:val="24"/>
        </w:rPr>
        <w:t>)</w:t>
      </w:r>
    </w:p>
    <w:p w:rsidR="00147BEB" w:rsidRPr="00147BEB" w:rsidRDefault="00147BEB" w:rsidP="00147B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EB">
        <w:rPr>
          <w:rFonts w:ascii="Times New Roman" w:hAnsi="Times New Roman" w:cs="Times New Roman"/>
          <w:sz w:val="24"/>
          <w:szCs w:val="24"/>
        </w:rPr>
        <w:t>Ча</w:t>
      </w:r>
      <w:r w:rsidR="00406494">
        <w:rPr>
          <w:rFonts w:ascii="Times New Roman" w:hAnsi="Times New Roman" w:cs="Times New Roman"/>
          <w:sz w:val="24"/>
          <w:szCs w:val="24"/>
        </w:rPr>
        <w:t xml:space="preserve">стичная интеграция </w:t>
      </w:r>
      <w:proofErr w:type="gramStart"/>
      <w:r w:rsidR="004064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6494">
        <w:rPr>
          <w:rFonts w:ascii="Times New Roman" w:hAnsi="Times New Roman" w:cs="Times New Roman"/>
          <w:sz w:val="24"/>
          <w:szCs w:val="24"/>
        </w:rPr>
        <w:t>речевое развитие, художественно- эстетическое</w:t>
      </w:r>
      <w:r w:rsidRPr="00147BEB">
        <w:rPr>
          <w:rFonts w:ascii="Times New Roman" w:hAnsi="Times New Roman" w:cs="Times New Roman"/>
          <w:sz w:val="24"/>
          <w:szCs w:val="24"/>
        </w:rPr>
        <w:t>)</w:t>
      </w:r>
    </w:p>
    <w:p w:rsidR="00147BEB" w:rsidRDefault="00147BEB" w:rsidP="00147B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EB">
        <w:rPr>
          <w:rFonts w:ascii="Times New Roman" w:hAnsi="Times New Roman" w:cs="Times New Roman"/>
          <w:sz w:val="24"/>
          <w:szCs w:val="24"/>
        </w:rPr>
        <w:t>Интеграция на основе единого проекта, в основе которого лежит проблема.</w:t>
      </w:r>
    </w:p>
    <w:p w:rsidR="00406494" w:rsidRDefault="00406494" w:rsidP="004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Используя все эти формы интеграции на практике, я сделала вывод, что наиболее перспективным методом для решения задачи формирования познавательной активности является метод проектов.</w:t>
      </w:r>
    </w:p>
    <w:p w:rsidR="00406494" w:rsidRDefault="00406494" w:rsidP="004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методу проектов я еще обратилась и по той причине, что в современных условиях педагоги нацелены на поддержку детской инициативы, а метод проектов как нельзя лучше позволяет поддержать детскую инициативу в условиях детского сада и семьи, так как:</w:t>
      </w:r>
    </w:p>
    <w:p w:rsidR="00406494" w:rsidRPr="00DD6E80" w:rsidRDefault="00406494" w:rsidP="0040649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406494" w:rsidRPr="00DD6E80" w:rsidRDefault="00406494" w:rsidP="0040649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406494" w:rsidRDefault="00406494" w:rsidP="00406494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</w:t>
      </w:r>
      <w:proofErr w:type="gram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F00E3E" w:rsidRDefault="00F00E3E" w:rsidP="00F00E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3E" w:rsidRDefault="00F00E3E" w:rsidP="00F00E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F0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и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0E3E" w:rsidRDefault="00F00E3E" w:rsidP="00F00E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00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возраста</w:t>
      </w:r>
      <w:r w:rsidRPr="00F00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E3E" w:rsidRDefault="00F00E3E" w:rsidP="00F00E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00E3E" w:rsidRPr="00F00E3E" w:rsidRDefault="004B5DC9" w:rsidP="00F00E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0E3E" w:rsidRPr="00F00E3E">
        <w:rPr>
          <w:rFonts w:ascii="Times New Roman" w:hAnsi="Times New Roman" w:cs="Times New Roman"/>
          <w:sz w:val="24"/>
          <w:szCs w:val="24"/>
        </w:rPr>
        <w:t>робуждать интерес к предлагаемой деятельности</w:t>
      </w:r>
      <w:r w:rsidR="00F00E3E">
        <w:rPr>
          <w:rFonts w:ascii="Times New Roman" w:hAnsi="Times New Roman" w:cs="Times New Roman"/>
          <w:sz w:val="24"/>
          <w:szCs w:val="24"/>
        </w:rPr>
        <w:t xml:space="preserve">, способствовать </w:t>
      </w:r>
      <w:r w:rsidR="00F00E3E" w:rsidRPr="00F00E3E">
        <w:rPr>
          <w:rFonts w:ascii="Times New Roman" w:hAnsi="Times New Roman" w:cs="Times New Roman"/>
          <w:sz w:val="24"/>
          <w:szCs w:val="24"/>
        </w:rPr>
        <w:t xml:space="preserve"> </w:t>
      </w:r>
      <w:r w:rsidR="00F00E3E">
        <w:rPr>
          <w:rFonts w:ascii="Times New Roman" w:hAnsi="Times New Roman" w:cs="Times New Roman"/>
          <w:sz w:val="24"/>
          <w:szCs w:val="24"/>
        </w:rPr>
        <w:t>вхождению</w:t>
      </w:r>
      <w:r w:rsidR="00F00E3E" w:rsidRPr="00F00E3E">
        <w:rPr>
          <w:rFonts w:ascii="Times New Roman" w:hAnsi="Times New Roman" w:cs="Times New Roman"/>
          <w:sz w:val="24"/>
          <w:szCs w:val="24"/>
        </w:rPr>
        <w:t xml:space="preserve"> детей в проблемную игровую ситуацию (ведущая роль педагога);</w:t>
      </w:r>
    </w:p>
    <w:p w:rsidR="00F00E3E" w:rsidRPr="00F00E3E" w:rsidRDefault="004B5DC9" w:rsidP="00F00E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18B6" w:rsidRPr="009318B6">
        <w:rPr>
          <w:rFonts w:ascii="Times New Roman" w:hAnsi="Times New Roman" w:cs="Times New Roman"/>
          <w:sz w:val="24"/>
          <w:szCs w:val="24"/>
        </w:rPr>
        <w:t>риобщать детей к процессу познания</w:t>
      </w:r>
      <w:r w:rsidR="009318B6">
        <w:rPr>
          <w:rFonts w:ascii="Times New Roman" w:hAnsi="Times New Roman" w:cs="Times New Roman"/>
          <w:sz w:val="24"/>
          <w:szCs w:val="24"/>
        </w:rPr>
        <w:t>,</w:t>
      </w:r>
      <w:r w:rsidR="009318B6" w:rsidRPr="00F00E3E">
        <w:rPr>
          <w:rFonts w:ascii="Times New Roman" w:hAnsi="Times New Roman" w:cs="Times New Roman"/>
          <w:sz w:val="24"/>
          <w:szCs w:val="24"/>
        </w:rPr>
        <w:t xml:space="preserve"> </w:t>
      </w:r>
      <w:r w:rsidR="00F00E3E" w:rsidRPr="00F00E3E">
        <w:rPr>
          <w:rFonts w:ascii="Times New Roman" w:hAnsi="Times New Roman" w:cs="Times New Roman"/>
          <w:sz w:val="24"/>
          <w:szCs w:val="24"/>
        </w:rPr>
        <w:t>активизация желания искать пути разрешения проблемной ситуации (вместе с педагогом);</w:t>
      </w:r>
    </w:p>
    <w:p w:rsidR="00F00E3E" w:rsidRDefault="004B5DC9" w:rsidP="00F00E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F00E3E" w:rsidRPr="00F00E3E">
        <w:rPr>
          <w:rFonts w:ascii="Times New Roman" w:hAnsi="Times New Roman" w:cs="Times New Roman"/>
          <w:sz w:val="24"/>
          <w:szCs w:val="24"/>
        </w:rPr>
        <w:t xml:space="preserve"> начальных предпосылок поисковой деятельности (практические опыты).</w:t>
      </w:r>
    </w:p>
    <w:p w:rsidR="009318B6" w:rsidRDefault="009318B6" w:rsidP="00F00E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проявлению личной инициативы</w:t>
      </w:r>
    </w:p>
    <w:p w:rsidR="009318B6" w:rsidRDefault="009318B6" w:rsidP="00F00E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любознательность, наблюдательность, мышление, внимание, речь.</w:t>
      </w:r>
    </w:p>
    <w:p w:rsidR="009318B6" w:rsidRPr="006B7273" w:rsidRDefault="009318B6" w:rsidP="009318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73">
        <w:rPr>
          <w:rFonts w:ascii="Times New Roman" w:hAnsi="Times New Roman" w:cs="Times New Roman"/>
          <w:sz w:val="24"/>
          <w:szCs w:val="24"/>
        </w:rPr>
        <w:t>Развивать интеллектуальные эмоции детей: создавать условия для      возникновения удивления по отношению к наблюдаемым 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9318B6" w:rsidRPr="006B7273" w:rsidRDefault="009318B6" w:rsidP="009318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73"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 к окружающему миру.</w:t>
      </w:r>
    </w:p>
    <w:p w:rsidR="009318B6" w:rsidRPr="006B7273" w:rsidRDefault="009318B6" w:rsidP="009318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73">
        <w:rPr>
          <w:rFonts w:ascii="Times New Roman" w:hAnsi="Times New Roman" w:cs="Times New Roman"/>
          <w:sz w:val="24"/>
          <w:szCs w:val="24"/>
        </w:rPr>
        <w:t>Воспитывать дружеские отношения между дет</w:t>
      </w:r>
      <w:r>
        <w:rPr>
          <w:rFonts w:ascii="Times New Roman" w:hAnsi="Times New Roman" w:cs="Times New Roman"/>
          <w:sz w:val="24"/>
          <w:szCs w:val="24"/>
        </w:rPr>
        <w:t xml:space="preserve">ьми, привычку </w:t>
      </w:r>
      <w:r w:rsidRPr="006B7273">
        <w:rPr>
          <w:rFonts w:ascii="Times New Roman" w:hAnsi="Times New Roman" w:cs="Times New Roman"/>
          <w:sz w:val="24"/>
          <w:szCs w:val="24"/>
        </w:rPr>
        <w:t xml:space="preserve"> решать мыслительные задачи сообща.</w:t>
      </w:r>
    </w:p>
    <w:p w:rsidR="009318B6" w:rsidRPr="006B7273" w:rsidRDefault="009318B6" w:rsidP="009318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73">
        <w:rPr>
          <w:rFonts w:ascii="Times New Roman" w:hAnsi="Times New Roman" w:cs="Times New Roman"/>
          <w:sz w:val="24"/>
          <w:szCs w:val="24"/>
        </w:rPr>
        <w:t>Формировать умение договариваться, помогать друг другу.</w:t>
      </w:r>
    </w:p>
    <w:p w:rsidR="009318B6" w:rsidRDefault="009318B6" w:rsidP="009318B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73">
        <w:rPr>
          <w:rFonts w:ascii="Times New Roman" w:hAnsi="Times New Roman" w:cs="Times New Roman"/>
          <w:sz w:val="24"/>
          <w:szCs w:val="24"/>
        </w:rPr>
        <w:t>Формировать самооценку своих действий, достижений; воспитывать стремление выражать своё отношение к окружающей действительности.</w:t>
      </w:r>
    </w:p>
    <w:p w:rsidR="009318B6" w:rsidRPr="006B7273" w:rsidRDefault="009318B6" w:rsidP="009318B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B6" w:rsidRDefault="009318B6" w:rsidP="009318B6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8B6">
        <w:rPr>
          <w:rFonts w:ascii="Times New Roman" w:hAnsi="Times New Roman" w:cs="Times New Roman"/>
          <w:b/>
          <w:sz w:val="24"/>
          <w:szCs w:val="24"/>
        </w:rPr>
        <w:t>Методы исследования.</w:t>
      </w:r>
    </w:p>
    <w:p w:rsidR="008E67DB" w:rsidRDefault="008E67DB" w:rsidP="008E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DB">
        <w:rPr>
          <w:rFonts w:ascii="Times New Roman" w:hAnsi="Times New Roman" w:cs="Times New Roman"/>
          <w:sz w:val="24"/>
          <w:szCs w:val="24"/>
        </w:rPr>
        <w:t>Как методы исследования использовались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7DB" w:rsidRDefault="008E67DB" w:rsidP="008E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DB">
        <w:rPr>
          <w:rFonts w:ascii="Times New Roman" w:hAnsi="Times New Roman" w:cs="Times New Roman"/>
          <w:sz w:val="24"/>
          <w:szCs w:val="24"/>
        </w:rPr>
        <w:t>Нормативная</w:t>
      </w:r>
      <w:r>
        <w:rPr>
          <w:rFonts w:ascii="Times New Roman" w:hAnsi="Times New Roman" w:cs="Times New Roman"/>
          <w:sz w:val="24"/>
          <w:szCs w:val="24"/>
        </w:rPr>
        <w:t xml:space="preserve"> карта развития воспитанников (</w:t>
      </w:r>
      <w:r w:rsidRPr="008E67DB">
        <w:rPr>
          <w:rFonts w:ascii="Times New Roman" w:hAnsi="Times New Roman" w:cs="Times New Roman"/>
          <w:sz w:val="24"/>
          <w:szCs w:val="24"/>
        </w:rPr>
        <w:t xml:space="preserve">Н.А Короткова, П.Г. </w:t>
      </w:r>
      <w:proofErr w:type="spellStart"/>
      <w:r w:rsidRPr="008E67DB">
        <w:rPr>
          <w:rFonts w:ascii="Times New Roman" w:hAnsi="Times New Roman" w:cs="Times New Roman"/>
          <w:sz w:val="24"/>
          <w:szCs w:val="24"/>
        </w:rPr>
        <w:t>Нежнов</w:t>
      </w:r>
      <w:proofErr w:type="spellEnd"/>
      <w:r w:rsidRPr="008E67DB">
        <w:rPr>
          <w:rFonts w:ascii="Times New Roman" w:hAnsi="Times New Roman" w:cs="Times New Roman"/>
          <w:sz w:val="24"/>
          <w:szCs w:val="24"/>
        </w:rPr>
        <w:t xml:space="preserve"> «Наблюдение за развитием детей в дошкольных группах»</w:t>
      </w:r>
      <w:proofErr w:type="gramStart"/>
      <w:r w:rsidRPr="008E67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67DB">
        <w:rPr>
          <w:rFonts w:ascii="Times New Roman" w:hAnsi="Times New Roman" w:cs="Times New Roman"/>
          <w:sz w:val="24"/>
          <w:szCs w:val="24"/>
        </w:rPr>
        <w:t xml:space="preserve">- Москва: </w:t>
      </w:r>
      <w:proofErr w:type="spellStart"/>
      <w:r w:rsidRPr="008E67DB">
        <w:rPr>
          <w:rFonts w:ascii="Times New Roman" w:hAnsi="Times New Roman" w:cs="Times New Roman"/>
          <w:sz w:val="24"/>
          <w:szCs w:val="24"/>
        </w:rPr>
        <w:t>Линк</w:t>
      </w:r>
      <w:proofErr w:type="gramStart"/>
      <w:r w:rsidRPr="008E67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E67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E67DB">
        <w:rPr>
          <w:rFonts w:ascii="Times New Roman" w:hAnsi="Times New Roman" w:cs="Times New Roman"/>
          <w:sz w:val="24"/>
          <w:szCs w:val="24"/>
        </w:rPr>
        <w:t xml:space="preserve"> Пресс, 2014 г).</w:t>
      </w:r>
    </w:p>
    <w:p w:rsidR="008E67DB" w:rsidRPr="008E67DB" w:rsidRDefault="008E67DB" w:rsidP="008E67DB">
      <w:pPr>
        <w:spacing w:after="0" w:line="240" w:lineRule="auto"/>
        <w:ind w:left="-180"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7DB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к изучению уровня </w:t>
      </w:r>
      <w:proofErr w:type="spellStart"/>
      <w:r w:rsidRPr="008E67D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E6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7D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E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67DB" w:rsidRDefault="008E67DB" w:rsidP="008E6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7DB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7DB">
        <w:rPr>
          <w:rStyle w:val="411pt"/>
          <w:rFonts w:ascii="Times New Roman" w:eastAsia="Calibri" w:hAnsi="Times New Roman" w:cs="Times New Roman"/>
          <w:b w:val="0"/>
          <w:sz w:val="24"/>
          <w:szCs w:val="24"/>
        </w:rPr>
        <w:t xml:space="preserve">Н.О. Березина, </w:t>
      </w:r>
      <w:proofErr w:type="spellStart"/>
      <w:r w:rsidRPr="008E67DB">
        <w:rPr>
          <w:rStyle w:val="411pt"/>
          <w:rFonts w:ascii="Times New Roman" w:eastAsia="Calibri" w:hAnsi="Times New Roman" w:cs="Times New Roman"/>
          <w:b w:val="0"/>
          <w:sz w:val="24"/>
          <w:szCs w:val="24"/>
        </w:rPr>
        <w:t>И.А.Бурлакова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67DB" w:rsidRPr="008E67DB" w:rsidRDefault="008E67DB" w:rsidP="008E6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7DB">
        <w:rPr>
          <w:rFonts w:ascii="Times New Roman" w:hAnsi="Times New Roman" w:cs="Times New Roman"/>
          <w:sz w:val="24"/>
          <w:szCs w:val="24"/>
        </w:rPr>
        <w:t>нкетирование родителей</w:t>
      </w:r>
    </w:p>
    <w:p w:rsidR="008E67DB" w:rsidRPr="008E67DB" w:rsidRDefault="008E67DB" w:rsidP="008E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9318B6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исследования</w:t>
      </w:r>
    </w:p>
    <w:p w:rsidR="008E67DB" w:rsidRPr="008E67DB" w:rsidRDefault="008E67DB" w:rsidP="008E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DB">
        <w:rPr>
          <w:rFonts w:ascii="Times New Roman" w:hAnsi="Times New Roman" w:cs="Times New Roman"/>
          <w:sz w:val="24"/>
          <w:szCs w:val="24"/>
        </w:rPr>
        <w:t>Средняя группа МБДОУ Вахтанский детский сад « Одуванчик»</w:t>
      </w:r>
    </w:p>
    <w:p w:rsidR="008E67DB" w:rsidRDefault="008E67DB" w:rsidP="009318B6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Сроки работы </w:t>
      </w:r>
    </w:p>
    <w:p w:rsidR="008E67DB" w:rsidRDefault="008E67DB" w:rsidP="008E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DB">
        <w:rPr>
          <w:rFonts w:ascii="Times New Roman" w:hAnsi="Times New Roman" w:cs="Times New Roman"/>
          <w:sz w:val="24"/>
          <w:szCs w:val="24"/>
        </w:rPr>
        <w:t>Работа проводилась в течение 2013-2014 учебного года</w:t>
      </w:r>
    </w:p>
    <w:p w:rsidR="00A723E8" w:rsidRDefault="00A723E8" w:rsidP="008E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3E8" w:rsidRPr="00A723E8" w:rsidRDefault="00A723E8" w:rsidP="008E6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3E8">
        <w:rPr>
          <w:rFonts w:ascii="Times New Roman" w:hAnsi="Times New Roman" w:cs="Times New Roman"/>
          <w:b/>
          <w:sz w:val="24"/>
          <w:szCs w:val="24"/>
        </w:rPr>
        <w:lastRenderedPageBreak/>
        <w:t>2. Теоретическая часть</w:t>
      </w:r>
    </w:p>
    <w:p w:rsidR="00037318" w:rsidRDefault="00A723E8" w:rsidP="00037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E8">
        <w:rPr>
          <w:rFonts w:ascii="Times New Roman" w:hAnsi="Times New Roman" w:cs="Times New Roman"/>
          <w:b/>
          <w:sz w:val="24"/>
          <w:szCs w:val="24"/>
        </w:rPr>
        <w:t>2.1 Обоснование выбранной темы.</w:t>
      </w:r>
    </w:p>
    <w:p w:rsidR="00037318" w:rsidRPr="00037318" w:rsidRDefault="00037318" w:rsidP="00037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18">
        <w:rPr>
          <w:rFonts w:ascii="Times New Roman" w:hAnsi="Times New Roman" w:cs="Times New Roman"/>
          <w:sz w:val="24"/>
          <w:szCs w:val="24"/>
        </w:rPr>
        <w:t xml:space="preserve"> В современных условиях педагогу дошкольного учреждения необходимы новые методы, формы направленные на развитие познавательных творческих навыков дошкольников, на умения ориентироваться в информационном пространстве, на всестороннее развитие психических качеств с учетом индивидуальных особенностей детей. И вместе с тем дошкольное образовательное учреждение как важная ступень образования призвано подготовить ребенка к успешному обучению в школе и к полноценной успешной взрослой жизни. </w:t>
      </w:r>
    </w:p>
    <w:p w:rsidR="00037318" w:rsidRPr="00037318" w:rsidRDefault="00037318" w:rsidP="00037318">
      <w:pPr>
        <w:pStyle w:val="Default"/>
      </w:pPr>
      <w:r w:rsidRPr="00037318">
        <w:t>Инновационный поиск новых сре</w:t>
      </w:r>
      <w:proofErr w:type="gramStart"/>
      <w:r w:rsidRPr="00037318">
        <w:t>дств пр</w:t>
      </w:r>
      <w:proofErr w:type="gramEnd"/>
      <w:r w:rsidRPr="00037318">
        <w:t xml:space="preserve">иводит педагогов к пониманию того, что нужны </w:t>
      </w:r>
      <w:proofErr w:type="spellStart"/>
      <w:r w:rsidRPr="00037318">
        <w:t>деятельностные</w:t>
      </w:r>
      <w:proofErr w:type="spellEnd"/>
      <w:r w:rsidRPr="00037318">
        <w:t xml:space="preserve">, групповые, игровые, ролевые, проблемные, рефлексивные и прочие формы и методы обучения. Эти средства фрагментарно уже разрабатывались и использовались в той или иной степени для улучшения ситуации в образовании. Коренным отличием новых условий поиска является изменение понимания целей образования, а, следовательно, и новое понимание возможностей и способов применения этих средств. </w:t>
      </w:r>
    </w:p>
    <w:p w:rsidR="00037318" w:rsidRPr="00037318" w:rsidRDefault="00037318" w:rsidP="00037318">
      <w:pPr>
        <w:pStyle w:val="Default"/>
      </w:pPr>
      <w:r w:rsidRPr="00037318">
        <w:t xml:space="preserve">Отечественные и зарубежные исследователи отмечают важность той деятельности в воспитании, которая доставляет ребенку радость, оказывая положительное нравственное влияние, гармонично развивает умственные и творческие способности растущего человека. </w:t>
      </w:r>
    </w:p>
    <w:p w:rsidR="00037318" w:rsidRPr="00037318" w:rsidRDefault="00037318" w:rsidP="00037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18">
        <w:rPr>
          <w:rFonts w:ascii="Times New Roman" w:hAnsi="Times New Roman" w:cs="Times New Roman"/>
          <w:sz w:val="24"/>
          <w:szCs w:val="24"/>
        </w:rPr>
        <w:t>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развития. Принципиально изменилась жизнь, предметный и социальный мир, ожидания взрослых от детей, воспитательные модели в семье, педагогические требования в детском саду</w:t>
      </w:r>
    </w:p>
    <w:p w:rsidR="009318B6" w:rsidRPr="00EA3D01" w:rsidRDefault="00037318" w:rsidP="00037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318">
        <w:rPr>
          <w:rFonts w:ascii="Times New Roman" w:hAnsi="Times New Roman" w:cs="Times New Roman"/>
          <w:sz w:val="24"/>
          <w:szCs w:val="24"/>
        </w:rPr>
        <w:t>Одним из перспективных методов, способствующих решению выше сказанных проблем, является метод проектной деятельности</w:t>
      </w:r>
      <w:r w:rsidRPr="000373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37318">
        <w:rPr>
          <w:rFonts w:ascii="Times New Roman" w:hAnsi="Times New Roman" w:cs="Times New Roman"/>
          <w:sz w:val="24"/>
          <w:szCs w:val="24"/>
        </w:rPr>
        <w:t xml:space="preserve">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сотрудничества, помогает развивать творческую активность дошкольников, превращает обучение в привлекательный, интересный и </w:t>
      </w:r>
      <w:r w:rsidRPr="00EA3D01">
        <w:rPr>
          <w:rFonts w:ascii="Times New Roman" w:hAnsi="Times New Roman" w:cs="Times New Roman"/>
          <w:sz w:val="24"/>
          <w:szCs w:val="24"/>
        </w:rPr>
        <w:t>творческий процесс.</w:t>
      </w:r>
    </w:p>
    <w:p w:rsidR="00EA3D01" w:rsidRPr="00EA3D01" w:rsidRDefault="00EA3D01" w:rsidP="00EA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bCs/>
          <w:sz w:val="24"/>
          <w:szCs w:val="24"/>
        </w:rPr>
        <w:t>Преимущества проектного метода:</w:t>
      </w:r>
    </w:p>
    <w:p w:rsidR="00EA3D01" w:rsidRPr="00EA3D01" w:rsidRDefault="00EA3D01" w:rsidP="00EA3D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EA3D01" w:rsidRPr="00EA3D01" w:rsidRDefault="00EA3D01" w:rsidP="00EA3D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повышает качество образовательного процесса;</w:t>
      </w:r>
    </w:p>
    <w:p w:rsidR="00EA3D01" w:rsidRPr="00EA3D01" w:rsidRDefault="00EA3D01" w:rsidP="00EA3D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служит развитию критического и творческого мышления.</w:t>
      </w:r>
    </w:p>
    <w:p w:rsidR="00EA3D01" w:rsidRPr="00EA3D01" w:rsidRDefault="00EA3D01" w:rsidP="00EA3D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способствует повышению компетентности педагогов.</w:t>
      </w:r>
    </w:p>
    <w:p w:rsidR="00F00E3E" w:rsidRPr="00EA3D01" w:rsidRDefault="00F00E3E" w:rsidP="00EA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18" w:rsidRDefault="00037318" w:rsidP="00EA3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037318">
        <w:rPr>
          <w:rFonts w:ascii="Times New Roman" w:hAnsi="Times New Roman" w:cs="Times New Roman"/>
          <w:b/>
          <w:sz w:val="24"/>
          <w:szCs w:val="24"/>
        </w:rPr>
        <w:t xml:space="preserve"> Результаты анализа изученной литературы.</w:t>
      </w:r>
    </w:p>
    <w:p w:rsidR="00037318" w:rsidRPr="00037318" w:rsidRDefault="00037318" w:rsidP="00037318">
      <w:pPr>
        <w:pStyle w:val="Default"/>
      </w:pPr>
      <w:r w:rsidRPr="00037318">
        <w:t xml:space="preserve">Появившись в начале прошлого столетия для решения актуальных тогда задач образования, метод проектов не утратил своей привлекательности в наши дни. В современном отечественном образовании сложились условия </w:t>
      </w:r>
      <w:proofErr w:type="spellStart"/>
      <w:r w:rsidRPr="00037318">
        <w:t>востребованности</w:t>
      </w:r>
      <w:proofErr w:type="spellEnd"/>
      <w:r w:rsidRPr="00037318">
        <w:t xml:space="preserve"> этого метода. </w:t>
      </w:r>
    </w:p>
    <w:p w:rsidR="00037318" w:rsidRPr="00037318" w:rsidRDefault="00037318" w:rsidP="00037318">
      <w:pPr>
        <w:pStyle w:val="Default"/>
      </w:pPr>
      <w:r w:rsidRPr="00037318">
        <w:t xml:space="preserve">Проект - это игра всерьез; результаты ее значимы для детей и взрослых. В европейских языках слово «проект» заимствовано из латыни и означает «выброшенный вперед», «выступающий», «бросающийся в глаза». Ряд авторов (Л.С. Киселева, Т.А. Данилина, Т.С. </w:t>
      </w:r>
      <w:proofErr w:type="spellStart"/>
      <w:r w:rsidRPr="00037318">
        <w:t>Лагода</w:t>
      </w:r>
      <w:proofErr w:type="spellEnd"/>
      <w:r w:rsidRPr="00037318">
        <w:t xml:space="preserve">, М.Б. Зуйкова) рассматривают проектную деятельность как вариант интегрированного метода обучения дошкольников, как способ организации педагогического процесса, основанный на взаимодействии педагога и дошкольника, поэтапная практическая деятельность по достижению поставленной цели. В современной </w:t>
      </w:r>
      <w:r w:rsidRPr="00037318">
        <w:lastRenderedPageBreak/>
        <w:t xml:space="preserve">педагогике метод проектов используется не вместо систематического предметного обучения, а наряду с ним как компонент системы образования. </w:t>
      </w:r>
    </w:p>
    <w:p w:rsidR="00037318" w:rsidRDefault="00037318" w:rsidP="0003731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037318">
        <w:rPr>
          <w:rFonts w:ascii="Times New Roman" w:hAnsi="Times New Roman" w:cs="Times New Roman"/>
          <w:sz w:val="24"/>
          <w:szCs w:val="24"/>
        </w:rPr>
        <w:t>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Метод проектов предполагает использование разнообразных средств и приемов обучения, а также необходимость интегрирования различного рода знаний и умений.</w:t>
      </w:r>
    </w:p>
    <w:p w:rsidR="002B4A5B" w:rsidRDefault="00037318" w:rsidP="002B4A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возник в 1920-х годах в США и связан с развитием гуманистического направления в философии и образовании, начало которому положил американский философ, психолог и педагог </w:t>
      </w:r>
      <w:proofErr w:type="gram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метод получил в работах В. </w:t>
      </w:r>
      <w:proofErr w:type="spell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Килпатрика</w:t>
      </w:r>
      <w:proofErr w:type="spell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Э. </w:t>
      </w:r>
      <w:proofErr w:type="spell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Коллингса</w:t>
      </w:r>
      <w:proofErr w:type="spell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широкое определение этого понятия имеет следующий вид:</w:t>
      </w:r>
      <w:r w:rsidRPr="0003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«Проект – есть всякое действие, совершаемое от всего сердца и с определенной целью»</w:t>
      </w:r>
      <w:r w:rsidRPr="0003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определению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Килпатрика</w:t>
      </w:r>
      <w:proofErr w:type="spell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мнению Е. </w:t>
      </w:r>
      <w:proofErr w:type="spell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</w:t>
      </w:r>
    </w:p>
    <w:p w:rsidR="002B4A5B" w:rsidRPr="002B4A5B" w:rsidRDefault="002B4A5B" w:rsidP="002B4A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проектного метода в России появились одновременно с разработкой американских педагогов. Под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С.Т </w:t>
      </w:r>
      <w:proofErr w:type="spell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Шацкого</w:t>
      </w:r>
      <w:proofErr w:type="spell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объединилась группа педагогов, использующих проектный метод на практике.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B4A5B">
        <w:rPr>
          <w:rFonts w:ascii="Times New Roman" w:hAnsi="Times New Roman" w:cs="Times New Roman"/>
          <w:sz w:val="24"/>
          <w:szCs w:val="24"/>
        </w:rPr>
        <w:t xml:space="preserve">Позднее, уже при советской власти эти идеи стали довольно широко внедряться </w:t>
      </w:r>
      <w:proofErr w:type="gramStart"/>
      <w:r w:rsidRPr="002B4A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4A5B" w:rsidRP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 xml:space="preserve">школу, но недостаточно продуманно и последовательно и постановлением ЦК ВКП/б/ </w:t>
      </w:r>
      <w:proofErr w:type="gramStart"/>
      <w:r w:rsidRPr="002B4A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4A5B" w:rsidRP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1931 году метод проектов был осужден и с тех пор до недавнего времени в России больше</w:t>
      </w:r>
    </w:p>
    <w:p w:rsid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не предпринималось сколько-нибудь серьезных попыток возродить этот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A5B" w:rsidRP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 xml:space="preserve"> Вместе с тем в зарубежной школе он активно и весьма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5B">
        <w:rPr>
          <w:rFonts w:ascii="Times New Roman" w:hAnsi="Times New Roman" w:cs="Times New Roman"/>
          <w:sz w:val="24"/>
          <w:szCs w:val="24"/>
        </w:rPr>
        <w:t xml:space="preserve">развивался. </w:t>
      </w:r>
      <w:proofErr w:type="gramStart"/>
      <w:r w:rsidRPr="002B4A5B">
        <w:rPr>
          <w:rFonts w:ascii="Times New Roman" w:hAnsi="Times New Roman" w:cs="Times New Roman"/>
          <w:sz w:val="24"/>
          <w:szCs w:val="24"/>
        </w:rPr>
        <w:t>В США, Великобритании, Бельгии, Израиле, Финляндии, Германии, Италии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A5B">
        <w:rPr>
          <w:rFonts w:ascii="Times New Roman" w:hAnsi="Times New Roman" w:cs="Times New Roman"/>
          <w:sz w:val="24"/>
          <w:szCs w:val="24"/>
        </w:rPr>
        <w:t>Бразилии, Нидерландах и многих других странах, где идеи гуманистического подхода к</w:t>
      </w:r>
      <w:proofErr w:type="gramEnd"/>
    </w:p>
    <w:p w:rsidR="002B4A5B" w:rsidRP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 xml:space="preserve">образованию </w:t>
      </w:r>
      <w:proofErr w:type="gramStart"/>
      <w:r w:rsidRPr="002B4A5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B4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A5B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2B4A5B">
        <w:rPr>
          <w:rFonts w:ascii="Times New Roman" w:hAnsi="Times New Roman" w:cs="Times New Roman"/>
          <w:sz w:val="24"/>
          <w:szCs w:val="24"/>
        </w:rPr>
        <w:t>, его метод проектов нашли широкое распространение и</w:t>
      </w:r>
    </w:p>
    <w:p w:rsidR="002B4A5B" w:rsidRP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приобрели большую популярность в силу рационального сочетания теоретических знаний</w:t>
      </w:r>
    </w:p>
    <w:p w:rsidR="002B4A5B" w:rsidRP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 xml:space="preserve">и их практического применения для решения конкретных проблем </w:t>
      </w:r>
      <w:proofErr w:type="gramStart"/>
      <w:r w:rsidRPr="002B4A5B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2B4A5B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действительности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взрослых и детей</w:t>
      </w:r>
      <w:r w:rsidRPr="002B4A5B">
        <w:rPr>
          <w:rFonts w:ascii="Times New Roman" w:hAnsi="Times New Roman" w:cs="Times New Roman"/>
          <w:sz w:val="24"/>
          <w:szCs w:val="24"/>
        </w:rPr>
        <w:t>.</w:t>
      </w:r>
    </w:p>
    <w:p w:rsidR="002B4A5B" w:rsidRPr="00DD6E80" w:rsidRDefault="002B4A5B" w:rsidP="002B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 xml:space="preserve"> "Все, что я познаю, я знаю,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5B">
        <w:rPr>
          <w:rFonts w:ascii="Times New Roman" w:hAnsi="Times New Roman" w:cs="Times New Roman"/>
          <w:sz w:val="24"/>
          <w:szCs w:val="24"/>
        </w:rPr>
        <w:t>чего это мне надо и где и как я могу эти знания применить" - вот основной тезис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5B">
        <w:rPr>
          <w:rFonts w:ascii="Times New Roman" w:hAnsi="Times New Roman" w:cs="Times New Roman"/>
          <w:sz w:val="24"/>
          <w:szCs w:val="24"/>
        </w:rPr>
        <w:t>современного понимания метода проектов, который и привлекает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5B">
        <w:rPr>
          <w:rFonts w:ascii="Times New Roman" w:hAnsi="Times New Roman" w:cs="Times New Roman"/>
          <w:sz w:val="24"/>
          <w:szCs w:val="24"/>
        </w:rPr>
        <w:t>образовательные системы, стремящиеся найти разумный баланс между академическими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5B">
        <w:rPr>
          <w:rFonts w:ascii="Times New Roman" w:hAnsi="Times New Roman" w:cs="Times New Roman"/>
          <w:sz w:val="24"/>
          <w:szCs w:val="24"/>
        </w:rPr>
        <w:t>знаниями и прагматическими умениями.</w:t>
      </w:r>
    </w:p>
    <w:p w:rsidR="002B4A5B" w:rsidRPr="00DD6E80" w:rsidRDefault="002B4A5B" w:rsidP="002B4A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Евдокимова Елена Сергеевна предлагает свой вариант типов проектов, актуальных для дошкольного образования:</w:t>
      </w:r>
    </w:p>
    <w:p w:rsidR="002B4A5B" w:rsidRDefault="002B4A5B" w:rsidP="002B4A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доминирующему методу: </w:t>
      </w:r>
      <w:proofErr w:type="gram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proofErr w:type="gram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информационные, творческие, игровые, приключенческие, практико-ориентированные.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характеру содержания: включают ребенка и его семью, ребенка и природу, ребенка и рукотворный мир, ребенка, общество и культуру.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характеру участия ребенка в проекте: заказчик, эксперт, исполнитель, участник от зарождения идеи до получения результата.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 характеру контактов: осуществляется 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 количеству участников: </w:t>
      </w:r>
      <w:proofErr w:type="gram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парный, групповой и фронтальный.</w:t>
      </w:r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 продолжительности: </w:t>
      </w:r>
      <w:proofErr w:type="gramStart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DD6E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средней продолжительности и долгосрочный.</w:t>
      </w:r>
    </w:p>
    <w:p w:rsidR="00EA3D01" w:rsidRDefault="00EA3D01" w:rsidP="002B4A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01" w:rsidRPr="00DD6E80" w:rsidRDefault="00EA3D01" w:rsidP="002B4A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B" w:rsidRDefault="002B4A5B" w:rsidP="002B4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5B">
        <w:rPr>
          <w:rFonts w:ascii="Times New Roman" w:hAnsi="Times New Roman" w:cs="Times New Roman"/>
          <w:b/>
          <w:sz w:val="24"/>
          <w:szCs w:val="24"/>
        </w:rPr>
        <w:lastRenderedPageBreak/>
        <w:t>3. Практическая часть.</w:t>
      </w:r>
    </w:p>
    <w:p w:rsidR="002B4A5B" w:rsidRDefault="002B4A5B" w:rsidP="002B4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5B">
        <w:rPr>
          <w:rFonts w:ascii="Times New Roman" w:hAnsi="Times New Roman" w:cs="Times New Roman"/>
          <w:b/>
          <w:sz w:val="24"/>
          <w:szCs w:val="24"/>
        </w:rPr>
        <w:t>3.1 Методы и приемы организации работы.</w:t>
      </w:r>
    </w:p>
    <w:p w:rsidR="002B4A5B" w:rsidRPr="002B4A5B" w:rsidRDefault="002B4A5B" w:rsidP="002B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Метод проектов как педагогическая технология 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лично значимой для педагога, оформленной в виде некоего конечного продукта.</w:t>
      </w:r>
      <w:r w:rsidRPr="002B4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5B">
        <w:rPr>
          <w:rFonts w:ascii="Times New Roman" w:hAnsi="Times New Roman" w:cs="Times New Roman"/>
          <w:sz w:val="24"/>
          <w:szCs w:val="24"/>
        </w:rPr>
        <w:t>Другими словами, проектный метод – это осуществление замысла от момента его возникновения до его завершения с прохождением определенных этапов деятельности.</w:t>
      </w:r>
    </w:p>
    <w:p w:rsidR="002B4A5B" w:rsidRPr="002B4A5B" w:rsidRDefault="002B4A5B" w:rsidP="002B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технология предполагает: </w:t>
      </w:r>
    </w:p>
    <w:p w:rsidR="002B4A5B" w:rsidRPr="002B4A5B" w:rsidRDefault="002B4A5B" w:rsidP="002B4A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наличие проблемы, требующей интегрированных знаний и исследовательского поиска ее решения;</w:t>
      </w:r>
    </w:p>
    <w:p w:rsidR="002B4A5B" w:rsidRPr="002B4A5B" w:rsidRDefault="002B4A5B" w:rsidP="002B4A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практическую, теоретическую, познавательную значимость предполагаемых результатов;</w:t>
      </w:r>
    </w:p>
    <w:p w:rsidR="002B4A5B" w:rsidRPr="002B4A5B" w:rsidRDefault="002B4A5B" w:rsidP="002B4A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самостоятельную деятельность воспитанника;</w:t>
      </w:r>
    </w:p>
    <w:p w:rsidR="002B4A5B" w:rsidRPr="002B4A5B" w:rsidRDefault="002B4A5B" w:rsidP="002B4A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>структурирование содержательной части проекта с указанием поэтапных результатов;</w:t>
      </w:r>
    </w:p>
    <w:p w:rsidR="00FB4BFD" w:rsidRPr="00FB4BFD" w:rsidRDefault="002B4A5B" w:rsidP="00FB4BF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BFD">
        <w:rPr>
          <w:rFonts w:ascii="Times New Roman" w:hAnsi="Times New Roman" w:cs="Times New Roman"/>
          <w:sz w:val="24"/>
          <w:szCs w:val="24"/>
        </w:rPr>
        <w:t>использование исследовательских методов, т.е. определение проблемы, вытекающих из нее задач исследования, в</w:t>
      </w:r>
      <w:r w:rsidR="00FB4BFD" w:rsidRPr="00FB4BFD">
        <w:rPr>
          <w:rFonts w:ascii="Times New Roman" w:hAnsi="Times New Roman" w:cs="Times New Roman"/>
          <w:sz w:val="24"/>
          <w:szCs w:val="24"/>
        </w:rPr>
        <w:t>ыдвижение гипотезы их решения.</w:t>
      </w:r>
    </w:p>
    <w:p w:rsidR="002B4A5B" w:rsidRPr="00A25897" w:rsidRDefault="00FB4BFD" w:rsidP="00FB4BF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BFD">
        <w:rPr>
          <w:rFonts w:ascii="Times New Roman" w:hAnsi="Times New Roman" w:cs="Times New Roman"/>
          <w:sz w:val="24"/>
          <w:szCs w:val="24"/>
        </w:rPr>
        <w:t xml:space="preserve"> о</w:t>
      </w:r>
      <w:r w:rsidR="002B4A5B" w:rsidRPr="00FB4BFD">
        <w:rPr>
          <w:rFonts w:ascii="Times New Roman" w:hAnsi="Times New Roman" w:cs="Times New Roman"/>
          <w:sz w:val="24"/>
          <w:szCs w:val="24"/>
        </w:rPr>
        <w:t>бсуждение методов исследования, оформление конечных результатов</w:t>
      </w:r>
    </w:p>
    <w:p w:rsidR="00A25897" w:rsidRPr="00A25897" w:rsidRDefault="00A25897" w:rsidP="00A25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97">
        <w:rPr>
          <w:rFonts w:ascii="Times New Roman" w:hAnsi="Times New Roman" w:cs="Times New Roman"/>
          <w:sz w:val="24"/>
          <w:szCs w:val="24"/>
        </w:rP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037318" w:rsidRPr="002B4A5B" w:rsidRDefault="00037318" w:rsidP="00A2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FD" w:rsidRPr="00FB4BFD" w:rsidRDefault="002B4A5B" w:rsidP="00FB4B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BFD">
        <w:rPr>
          <w:rFonts w:ascii="Times New Roman" w:hAnsi="Times New Roman" w:cs="Times New Roman"/>
          <w:sz w:val="24"/>
          <w:szCs w:val="24"/>
        </w:rPr>
        <w:t>Среди всего многообразия современных образовательных технологий, можно выделить следующие технологии, регулярное и системное применение которых</w:t>
      </w:r>
      <w:r w:rsidR="00FB4BFD" w:rsidRPr="00FB4BFD">
        <w:rPr>
          <w:rFonts w:ascii="Times New Roman" w:hAnsi="Times New Roman" w:cs="Times New Roman"/>
          <w:sz w:val="24"/>
          <w:szCs w:val="24"/>
        </w:rPr>
        <w:t xml:space="preserve"> возможно при реализации проектов. </w:t>
      </w:r>
      <w:r w:rsidRPr="00FB4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5B" w:rsidRPr="00FB4BFD" w:rsidRDefault="002B4A5B" w:rsidP="00FB4B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B4BFD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FB4BFD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proofErr w:type="gramStart"/>
      <w:r w:rsidRPr="00FB4BFD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FB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FD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качественный анализ  педагогических технологий по критерию их воздействия на здоровье воспитанников  и педагогов; технологическая основа здоровье сберегающей педагогики. Иными словами любая </w:t>
      </w:r>
      <w:proofErr w:type="gramStart"/>
      <w:r w:rsidRPr="00FB4BFD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  <w:proofErr w:type="gramEnd"/>
      <w:r w:rsidRPr="00FB4BFD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применяемая для развития познавательных интересов детей должна быть </w:t>
      </w:r>
      <w:proofErr w:type="spellStart"/>
      <w:r w:rsidRPr="00FB4BFD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здоровьсберегающей</w:t>
      </w:r>
      <w:proofErr w:type="spellEnd"/>
      <w:r w:rsidRPr="00FB4BFD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, потому что основной задачей дошкольного образования является обеспечение дошкольнику высокого уровня реального здоровья.</w:t>
      </w:r>
    </w:p>
    <w:p w:rsidR="002B4A5B" w:rsidRPr="00FB4BFD" w:rsidRDefault="002B4A5B" w:rsidP="00FB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FD">
        <w:rPr>
          <w:rFonts w:ascii="Times New Roman" w:hAnsi="Times New Roman" w:cs="Times New Roman"/>
          <w:b/>
          <w:sz w:val="24"/>
          <w:szCs w:val="24"/>
        </w:rPr>
        <w:t xml:space="preserve">Индивидуальный подход </w:t>
      </w:r>
      <w:r w:rsidRPr="00FB4BFD">
        <w:rPr>
          <w:rFonts w:ascii="Times New Roman" w:hAnsi="Times New Roman" w:cs="Times New Roman"/>
          <w:sz w:val="24"/>
          <w:szCs w:val="24"/>
        </w:rPr>
        <w:t>–</w:t>
      </w:r>
      <w:r w:rsidRPr="00FB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FD">
        <w:rPr>
          <w:rFonts w:ascii="Times New Roman" w:hAnsi="Times New Roman" w:cs="Times New Roman"/>
          <w:sz w:val="24"/>
          <w:szCs w:val="24"/>
        </w:rPr>
        <w:t xml:space="preserve">это подход, предполагающий учет индивидуальных особенностей воспитанников и использование этих особенностей для составления заданий, посильных и в тоже время в достаточной степени развивающих каждого из них. </w:t>
      </w:r>
      <w:r w:rsidR="00FB4B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знание индивидуальных особенностей каждого ребенка обеспечивает посторенние личностно-ориентированной системы воспитания и обучения. Следовательно, исходный пункт в использовании индивидуального подхода - раскрытие индивидуальных особенностей (возможностей) каждого воспитанника в развитии его познавательных интересов и </w:t>
      </w:r>
      <w:r w:rsidR="00FB4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к проектной</w:t>
      </w:r>
      <w:r w:rsidRPr="00FB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B4A5B" w:rsidRPr="00FB4BFD" w:rsidRDefault="002B4A5B" w:rsidP="00FB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BFD">
        <w:rPr>
          <w:rFonts w:ascii="Times New Roman" w:hAnsi="Times New Roman" w:cs="Times New Roman"/>
          <w:b/>
          <w:sz w:val="24"/>
          <w:szCs w:val="24"/>
        </w:rPr>
        <w:t>Дифференцированный подход</w:t>
      </w:r>
      <w:r w:rsidRPr="00FB4BFD">
        <w:rPr>
          <w:rFonts w:ascii="Times New Roman" w:hAnsi="Times New Roman" w:cs="Times New Roman"/>
          <w:sz w:val="24"/>
          <w:szCs w:val="24"/>
        </w:rPr>
        <w:t xml:space="preserve"> - </w:t>
      </w:r>
      <w:r w:rsidRPr="00FB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этого подхода педагог изучает, анализирует, классифицирует различные качества личности и их проявления у детей, выделяя наиболее общие, типичные черты, характерные для определенной группы воспитанников, и на этой основе определяет стратегию своего взаимодействия с группой и конкретные задачи воспитания, формы включения детей в общую деятельность и коллективные отношения. </w:t>
      </w:r>
      <w:proofErr w:type="gramEnd"/>
    </w:p>
    <w:p w:rsidR="002B4A5B" w:rsidRPr="00FB4BFD" w:rsidRDefault="002B4A5B" w:rsidP="00FB4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BFD">
        <w:rPr>
          <w:rFonts w:ascii="Times New Roman" w:hAnsi="Times New Roman" w:cs="Times New Roman"/>
          <w:b/>
          <w:sz w:val="24"/>
          <w:szCs w:val="24"/>
        </w:rPr>
        <w:lastRenderedPageBreak/>
        <w:t>Основными различиями дифференцированного и индивидуального подходов являются:</w:t>
      </w:r>
    </w:p>
    <w:p w:rsidR="002B4A5B" w:rsidRPr="00FB4BFD" w:rsidRDefault="002B4A5B" w:rsidP="00FB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BFD">
        <w:rPr>
          <w:rFonts w:ascii="Times New Roman" w:hAnsi="Times New Roman" w:cs="Times New Roman"/>
          <w:sz w:val="24"/>
          <w:szCs w:val="24"/>
        </w:rPr>
        <w:t>- при дифференцированном подходе процесс обучения, учитывающий особенности разных групп дошкольников, рассчитанный на посильность обучения каждой группы направлен на группу детей, а при индивидуальном подходе происходит осуществление педагогического процесса с учетом индивидуальных особенностей отдельного ребенка (темперамента и характера, способностей и склонностей, мотивов и интересов и др.) и направлен на конкретного ребенка;</w:t>
      </w:r>
    </w:p>
    <w:p w:rsidR="002B4A5B" w:rsidRPr="00FB4BFD" w:rsidRDefault="002B4A5B" w:rsidP="00FB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BFD">
        <w:rPr>
          <w:rFonts w:ascii="Times New Roman" w:hAnsi="Times New Roman" w:cs="Times New Roman"/>
          <w:sz w:val="24"/>
          <w:szCs w:val="24"/>
        </w:rPr>
        <w:t>- при дифференцированном подходе предполагается тесное сотрудничество детей, а при индивидуальном, как правило, не предполагается сотрудничества;</w:t>
      </w:r>
    </w:p>
    <w:p w:rsidR="002B4A5B" w:rsidRPr="00FB4BFD" w:rsidRDefault="002B4A5B" w:rsidP="00FB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BFD">
        <w:rPr>
          <w:rFonts w:ascii="Times New Roman" w:hAnsi="Times New Roman" w:cs="Times New Roman"/>
          <w:sz w:val="24"/>
          <w:szCs w:val="24"/>
        </w:rPr>
        <w:t>- формы дифференцированного подхода (уровневая, профильная), а формы индивидуального — индивидуальная работа;</w:t>
      </w:r>
      <w:proofErr w:type="gramEnd"/>
    </w:p>
    <w:p w:rsidR="002B4A5B" w:rsidRPr="00FB4BFD" w:rsidRDefault="002B4A5B" w:rsidP="00FB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BFD">
        <w:rPr>
          <w:rFonts w:ascii="Times New Roman" w:hAnsi="Times New Roman" w:cs="Times New Roman"/>
          <w:sz w:val="24"/>
          <w:szCs w:val="24"/>
        </w:rPr>
        <w:t>- дифференциация — нечто общее, а индивидуализация — конкретно для каждого.</w:t>
      </w:r>
    </w:p>
    <w:p w:rsidR="00FB4BFD" w:rsidRDefault="002B4A5B" w:rsidP="00FB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FD">
        <w:rPr>
          <w:rFonts w:ascii="Times New Roman" w:hAnsi="Times New Roman" w:cs="Times New Roman"/>
          <w:sz w:val="24"/>
          <w:szCs w:val="24"/>
        </w:rPr>
        <w:t xml:space="preserve">Главная цель дифференцированного   и индивидуального подходов </w:t>
      </w:r>
      <w:r w:rsidR="00FB4BFD">
        <w:rPr>
          <w:rFonts w:ascii="Times New Roman" w:hAnsi="Times New Roman" w:cs="Times New Roman"/>
          <w:sz w:val="24"/>
          <w:szCs w:val="24"/>
        </w:rPr>
        <w:t>в реализации проектов</w:t>
      </w:r>
      <w:r w:rsidRPr="00FB4BFD">
        <w:rPr>
          <w:rFonts w:ascii="Times New Roman" w:hAnsi="Times New Roman" w:cs="Times New Roman"/>
          <w:sz w:val="24"/>
          <w:szCs w:val="24"/>
        </w:rPr>
        <w:t xml:space="preserve"> — участие каждого ребенка, обеспечение развитию, достижению роста каждого, возможность совершенствования навыков и способностей.</w:t>
      </w:r>
    </w:p>
    <w:p w:rsidR="002B4A5B" w:rsidRPr="00FB4BFD" w:rsidRDefault="002B4A5B" w:rsidP="00FB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FD">
        <w:rPr>
          <w:rFonts w:ascii="Times New Roman" w:hAnsi="Times New Roman" w:cs="Times New Roman"/>
          <w:color w:val="333333"/>
          <w:sz w:val="24"/>
          <w:szCs w:val="24"/>
        </w:rPr>
        <w:t xml:space="preserve">Необходимость использования </w:t>
      </w:r>
      <w:r w:rsidRPr="00FB4BFD">
        <w:rPr>
          <w:rStyle w:val="a4"/>
          <w:rFonts w:ascii="Times New Roman" w:hAnsi="Times New Roman" w:cs="Times New Roman"/>
          <w:color w:val="333333"/>
          <w:sz w:val="24"/>
          <w:szCs w:val="24"/>
        </w:rPr>
        <w:t>современных информационных технологий для познавательного развития детей неоспоримо</w:t>
      </w:r>
      <w:r w:rsidRPr="00FB4BFD">
        <w:rPr>
          <w:rFonts w:ascii="Times New Roman" w:hAnsi="Times New Roman" w:cs="Times New Roman"/>
          <w:color w:val="333333"/>
          <w:sz w:val="24"/>
          <w:szCs w:val="24"/>
        </w:rPr>
        <w:t xml:space="preserve"> Человек, умело и эффективно владею</w:t>
      </w:r>
      <w:r w:rsidRPr="00FB4BFD">
        <w:rPr>
          <w:rFonts w:ascii="Times New Roman" w:hAnsi="Times New Roman" w:cs="Times New Roman"/>
          <w:color w:val="333333"/>
          <w:sz w:val="24"/>
          <w:szCs w:val="24"/>
        </w:rPr>
        <w:softHyphen/>
        <w:t>щий технологиями и информацией, имеет другой, новый стиль мышле</w:t>
      </w:r>
      <w:r w:rsidRPr="00FB4BFD">
        <w:rPr>
          <w:rFonts w:ascii="Times New Roman" w:hAnsi="Times New Roman" w:cs="Times New Roman"/>
          <w:color w:val="333333"/>
          <w:sz w:val="24"/>
          <w:szCs w:val="24"/>
        </w:rPr>
        <w:softHyphen/>
        <w:t>ния, принципиально иначе подходит к оценке возникшей проблемы и способам ее преодоления, к организации своей деятельности. Возможности, предоставляемые компьютерными технологиями в познавательном развитии  могут быть следующие: инфо</w:t>
      </w:r>
      <w:r w:rsidR="00FB4BFD">
        <w:rPr>
          <w:rFonts w:ascii="Times New Roman" w:hAnsi="Times New Roman" w:cs="Times New Roman"/>
          <w:color w:val="333333"/>
          <w:sz w:val="24"/>
          <w:szCs w:val="24"/>
        </w:rPr>
        <w:t>рмация для подготовки к НОД</w:t>
      </w:r>
      <w:r w:rsidRPr="00FB4BFD">
        <w:rPr>
          <w:rFonts w:ascii="Times New Roman" w:hAnsi="Times New Roman" w:cs="Times New Roman"/>
          <w:color w:val="333333"/>
          <w:sz w:val="24"/>
          <w:szCs w:val="24"/>
        </w:rPr>
        <w:t>, подготовки рефератов, докладов, изготовление презентаций</w:t>
      </w:r>
      <w:proofErr w:type="gramStart"/>
      <w:r w:rsidRPr="00FB4BFD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FB4BFD">
        <w:rPr>
          <w:rFonts w:ascii="Times New Roman" w:hAnsi="Times New Roman" w:cs="Times New Roman"/>
          <w:color w:val="333333"/>
          <w:sz w:val="24"/>
          <w:szCs w:val="24"/>
        </w:rPr>
        <w:t>создание видеофильмов, использование адаптированных компьютерных игр, поиск детьми совместно с родителями информации по проблеме и т.д.</w:t>
      </w:r>
    </w:p>
    <w:p w:rsidR="002B4A5B" w:rsidRPr="00FB4BFD" w:rsidRDefault="002B4A5B" w:rsidP="00FB4B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B4BFD">
        <w:rPr>
          <w:rStyle w:val="a4"/>
          <w:color w:val="333333"/>
        </w:rPr>
        <w:t>Диалого-дискуссионная</w:t>
      </w:r>
      <w:proofErr w:type="spellEnd"/>
      <w:r w:rsidRPr="00FB4BFD">
        <w:rPr>
          <w:rStyle w:val="a4"/>
          <w:color w:val="333333"/>
        </w:rPr>
        <w:t xml:space="preserve"> </w:t>
      </w:r>
      <w:proofErr w:type="gramStart"/>
      <w:r w:rsidRPr="00FB4BFD">
        <w:rPr>
          <w:rStyle w:val="a4"/>
          <w:color w:val="333333"/>
        </w:rPr>
        <w:t>технология</w:t>
      </w:r>
      <w:proofErr w:type="gramEnd"/>
      <w:r w:rsidRPr="00FB4BFD">
        <w:rPr>
          <w:color w:val="333333"/>
        </w:rPr>
        <w:t xml:space="preserve"> пожалуй одна из самых част</w:t>
      </w:r>
      <w:r w:rsidR="00FB4BFD">
        <w:rPr>
          <w:color w:val="333333"/>
        </w:rPr>
        <w:t>о приме</w:t>
      </w:r>
      <w:r w:rsidR="00FB4BFD">
        <w:rPr>
          <w:color w:val="333333"/>
        </w:rPr>
        <w:softHyphen/>
        <w:t>няемых во время реализации проектов</w:t>
      </w:r>
      <w:r w:rsidRPr="00FB4BFD">
        <w:rPr>
          <w:color w:val="333333"/>
        </w:rPr>
        <w:t>. Она может реализовываться через беседу, рассказ. Необходимым условием технологии явля</w:t>
      </w:r>
      <w:r w:rsidRPr="00FB4BFD">
        <w:rPr>
          <w:color w:val="333333"/>
        </w:rPr>
        <w:softHyphen/>
        <w:t>ются личные знания, которые приобрет</w:t>
      </w:r>
      <w:r w:rsidR="00FB4BFD">
        <w:rPr>
          <w:color w:val="333333"/>
        </w:rPr>
        <w:t>аются во время НОД</w:t>
      </w:r>
      <w:r w:rsidRPr="00FB4BFD">
        <w:rPr>
          <w:color w:val="333333"/>
        </w:rPr>
        <w:t>, в процессе самостоятельной работы. Технология представляет форму  деловой игры</w:t>
      </w:r>
      <w:proofErr w:type="gramStart"/>
      <w:r w:rsidRPr="00FB4BFD">
        <w:rPr>
          <w:color w:val="333333"/>
        </w:rPr>
        <w:t>.(</w:t>
      </w:r>
      <w:proofErr w:type="gramEnd"/>
      <w:r w:rsidRPr="00FB4BFD">
        <w:rPr>
          <w:color w:val="333333"/>
        </w:rPr>
        <w:t>например беседа за круглым столом).</w:t>
      </w:r>
    </w:p>
    <w:p w:rsidR="002B4A5B" w:rsidRPr="00FB4BFD" w:rsidRDefault="002B4A5B" w:rsidP="00FB4B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B4BFD">
        <w:rPr>
          <w:color w:val="333333"/>
        </w:rPr>
        <w:t>Познав</w:t>
      </w:r>
      <w:r w:rsidR="00FB4BFD">
        <w:rPr>
          <w:color w:val="333333"/>
        </w:rPr>
        <w:t>ательное развитие  при реализации проектов</w:t>
      </w:r>
      <w:r w:rsidRPr="00FB4BFD">
        <w:rPr>
          <w:color w:val="333333"/>
        </w:rPr>
        <w:t xml:space="preserve"> невозможно представить без эвристическ</w:t>
      </w:r>
      <w:r w:rsidR="00FB4BFD">
        <w:rPr>
          <w:color w:val="333333"/>
        </w:rPr>
        <w:t xml:space="preserve">ой, </w:t>
      </w:r>
      <w:r w:rsidRPr="00FB4BFD">
        <w:rPr>
          <w:color w:val="333333"/>
        </w:rPr>
        <w:t xml:space="preserve"> и игровой технологий.</w:t>
      </w:r>
      <w:proofErr w:type="gramEnd"/>
    </w:p>
    <w:p w:rsidR="00FB4BFD" w:rsidRDefault="002B4A5B" w:rsidP="00FB4B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B4BFD">
        <w:rPr>
          <w:rStyle w:val="a4"/>
          <w:color w:val="333333"/>
        </w:rPr>
        <w:t xml:space="preserve">Технология эвристического образования </w:t>
      </w:r>
      <w:proofErr w:type="gramStart"/>
      <w:r w:rsidRPr="00FB4BFD">
        <w:rPr>
          <w:rStyle w:val="a4"/>
          <w:color w:val="333333"/>
        </w:rPr>
        <w:t>-</w:t>
      </w:r>
      <w:r w:rsidRPr="00FB4BFD">
        <w:rPr>
          <w:color w:val="333333"/>
        </w:rPr>
        <w:t>о</w:t>
      </w:r>
      <w:proofErr w:type="gramEnd"/>
      <w:r w:rsidRPr="00FB4BFD">
        <w:rPr>
          <w:color w:val="333333"/>
        </w:rPr>
        <w:t>бучение, ставящее целью конструирование ребенком собственного смысла, целей и содержания образования, а также процесса его организации, диагностики и осознания.</w:t>
      </w:r>
      <w:r w:rsidRPr="00FB4BFD">
        <w:rPr>
          <w:rStyle w:val="apple-converted-space"/>
          <w:color w:val="333333"/>
        </w:rPr>
        <w:t> Она</w:t>
      </w:r>
      <w:r w:rsidRPr="00FB4BFD">
        <w:rPr>
          <w:color w:val="333333"/>
        </w:rPr>
        <w:t xml:space="preserve"> предполагает предоставление за</w:t>
      </w:r>
      <w:r w:rsidRPr="00FB4BFD">
        <w:rPr>
          <w:color w:val="333333"/>
        </w:rPr>
        <w:softHyphen/>
        <w:t xml:space="preserve">даний  с серией наводящих вопросов и примеров, это установление отношений в проблемных ситуациях; в поисковый процесс вовлекаются знания и умения детей; стимулируется познавательный интерес, коллективное решение трудных проблем. Эвристическое обучение отличается от </w:t>
      </w:r>
      <w:proofErr w:type="gramStart"/>
      <w:r w:rsidRPr="00FB4BFD">
        <w:rPr>
          <w:color w:val="333333"/>
        </w:rPr>
        <w:t>проблемного</w:t>
      </w:r>
      <w:proofErr w:type="gramEnd"/>
      <w:r w:rsidRPr="00FB4BFD">
        <w:rPr>
          <w:color w:val="333333"/>
        </w:rPr>
        <w:t>. Цель проблемного обучения - усвоение детьми заданного предметного материала путём выдвижения воспитателем специальных познавательных задач-проблем. Методика проблемного обучения построена так, что дети "наводятся"  на известное решение. Эвристический же подход к образованию позволяет расширить возможности проблемного обучения, поскольку ориентирует</w:t>
      </w:r>
      <w:r w:rsidR="00FB4BFD" w:rsidRPr="00FB4BFD">
        <w:rPr>
          <w:color w:val="333333"/>
        </w:rPr>
        <w:t xml:space="preserve"> </w:t>
      </w:r>
      <w:r w:rsidR="00FB4BFD">
        <w:rPr>
          <w:color w:val="333333"/>
        </w:rPr>
        <w:t>ребенка</w:t>
      </w:r>
      <w:r w:rsidR="00FB4BFD" w:rsidRPr="00F73FEF">
        <w:rPr>
          <w:color w:val="333333"/>
        </w:rPr>
        <w:t xml:space="preserve"> на достижение неизвестного им заранее результата.</w:t>
      </w:r>
    </w:p>
    <w:p w:rsidR="00FB4BFD" w:rsidRPr="00C4453E" w:rsidRDefault="00FB4BFD" w:rsidP="00FB4B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453E">
        <w:rPr>
          <w:color w:val="333333"/>
        </w:rPr>
        <w:t xml:space="preserve">Огромная роль в развитии и воспитании принадлежит </w:t>
      </w:r>
      <w:r w:rsidRPr="00C4453E">
        <w:rPr>
          <w:rStyle w:val="a4"/>
          <w:color w:val="333333"/>
        </w:rPr>
        <w:t xml:space="preserve">игровой технологии </w:t>
      </w:r>
      <w:r w:rsidRPr="00C4453E">
        <w:rPr>
          <w:color w:val="333333"/>
        </w:rPr>
        <w:t>– важ</w:t>
      </w:r>
      <w:r w:rsidRPr="00C4453E">
        <w:rPr>
          <w:color w:val="333333"/>
        </w:rPr>
        <w:softHyphen/>
        <w:t>нейшему виду детской  деятельности. Она является эффективным средством формирования личности.</w:t>
      </w:r>
    </w:p>
    <w:p w:rsidR="00FB4BFD" w:rsidRPr="00C4453E" w:rsidRDefault="005C4D7E" w:rsidP="00FB4B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</w:rPr>
      </w:pPr>
      <w:r>
        <w:rPr>
          <w:color w:val="333333"/>
        </w:rPr>
        <w:t>В процессе реализации проектов</w:t>
      </w:r>
      <w:r w:rsidR="00FB4BFD" w:rsidRPr="00C4453E">
        <w:rPr>
          <w:color w:val="333333"/>
        </w:rPr>
        <w:t xml:space="preserve"> широко</w:t>
      </w:r>
      <w:r>
        <w:rPr>
          <w:color w:val="333333"/>
        </w:rPr>
        <w:t xml:space="preserve"> используются</w:t>
      </w:r>
      <w:r w:rsidR="00FB4BFD" w:rsidRPr="00C4453E">
        <w:rPr>
          <w:color w:val="333333"/>
        </w:rPr>
        <w:t>:</w:t>
      </w:r>
      <w:r w:rsidR="00FB4BFD" w:rsidRPr="00C4453E">
        <w:rPr>
          <w:rStyle w:val="a4"/>
          <w:color w:val="333333"/>
        </w:rPr>
        <w:t xml:space="preserve"> дидактические игры, </w:t>
      </w:r>
      <w:proofErr w:type="spellStart"/>
      <w:r w:rsidR="00FB4BFD" w:rsidRPr="00C4453E">
        <w:rPr>
          <w:rStyle w:val="a4"/>
          <w:color w:val="333333"/>
        </w:rPr>
        <w:t>строительно</w:t>
      </w:r>
      <w:proofErr w:type="spellEnd"/>
      <w:r w:rsidR="00FB4BFD" w:rsidRPr="00C4453E">
        <w:rPr>
          <w:rStyle w:val="a4"/>
          <w:color w:val="333333"/>
        </w:rPr>
        <w:t>- конструк</w:t>
      </w:r>
      <w:r>
        <w:rPr>
          <w:rStyle w:val="a4"/>
          <w:color w:val="333333"/>
        </w:rPr>
        <w:t>тивные</w:t>
      </w:r>
      <w:proofErr w:type="gramStart"/>
      <w:r>
        <w:rPr>
          <w:rStyle w:val="a4"/>
          <w:color w:val="333333"/>
        </w:rPr>
        <w:t xml:space="preserve"> </w:t>
      </w:r>
      <w:r w:rsidR="00FB4BFD" w:rsidRPr="00C4453E">
        <w:rPr>
          <w:rStyle w:val="a4"/>
          <w:color w:val="333333"/>
        </w:rPr>
        <w:t>,</w:t>
      </w:r>
      <w:proofErr w:type="gramEnd"/>
      <w:r w:rsidR="00FB4BFD" w:rsidRPr="00C4453E">
        <w:rPr>
          <w:rStyle w:val="a4"/>
          <w:color w:val="333333"/>
        </w:rPr>
        <w:t xml:space="preserve"> театрализованные игры, сюжетно- ролевые…</w:t>
      </w:r>
    </w:p>
    <w:p w:rsidR="00FB4BFD" w:rsidRDefault="00FB4BFD" w:rsidP="00FB4B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453E">
        <w:rPr>
          <w:color w:val="333333"/>
        </w:rPr>
        <w:t xml:space="preserve"> Все рассмотренные нами образовательные </w:t>
      </w:r>
      <w:proofErr w:type="gramStart"/>
      <w:r w:rsidRPr="00C4453E">
        <w:rPr>
          <w:color w:val="333333"/>
        </w:rPr>
        <w:t>технологии</w:t>
      </w:r>
      <w:proofErr w:type="gramEnd"/>
      <w:r w:rsidRPr="00C4453E">
        <w:rPr>
          <w:color w:val="333333"/>
        </w:rPr>
        <w:t xml:space="preserve"> так или иначе явля</w:t>
      </w:r>
      <w:r w:rsidRPr="00C4453E">
        <w:rPr>
          <w:color w:val="333333"/>
        </w:rPr>
        <w:softHyphen/>
        <w:t>ются личностно-ориентированными</w:t>
      </w:r>
      <w:r w:rsidRPr="00C4453E">
        <w:rPr>
          <w:b/>
          <w:color w:val="333333"/>
        </w:rPr>
        <w:t xml:space="preserve">. </w:t>
      </w:r>
      <w:proofErr w:type="gramStart"/>
      <w:r w:rsidRPr="00C4453E">
        <w:rPr>
          <w:color w:val="333333"/>
        </w:rPr>
        <w:t>Образовательный   процесс предполагает личностное общение педагога с  вос</w:t>
      </w:r>
      <w:r w:rsidRPr="00C4453E">
        <w:rPr>
          <w:color w:val="333333"/>
        </w:rPr>
        <w:softHyphen/>
        <w:t xml:space="preserve">питанником,  основывается на чувствах, переживаниях, эмоциях, </w:t>
      </w:r>
      <w:r w:rsidRPr="00C4453E">
        <w:rPr>
          <w:color w:val="333333"/>
        </w:rPr>
        <w:lastRenderedPageBreak/>
        <w:t>поэтому все образовательные технологии, раннее рассмотренные, ни в коем случае не должны  использоваться как самостоятельные методические приемы, используе</w:t>
      </w:r>
      <w:r w:rsidRPr="00C4453E">
        <w:rPr>
          <w:color w:val="333333"/>
        </w:rPr>
        <w:softHyphen/>
        <w:t>мые единично от случая к случаю, а должны  постоянно интегриро</w:t>
      </w:r>
      <w:r w:rsidRPr="00C4453E">
        <w:rPr>
          <w:color w:val="333333"/>
        </w:rPr>
        <w:softHyphen/>
        <w:t>ваться в соответствии с поставленными целями и задачами и предоставлять педа</w:t>
      </w:r>
      <w:r w:rsidRPr="00C4453E">
        <w:rPr>
          <w:color w:val="333333"/>
        </w:rPr>
        <w:softHyphen/>
        <w:t>гогу инструмент для развития познавательных интересов</w:t>
      </w:r>
      <w:r w:rsidR="005C4D7E">
        <w:rPr>
          <w:color w:val="333333"/>
        </w:rPr>
        <w:t xml:space="preserve"> во время реализации проектов</w:t>
      </w:r>
      <w:proofErr w:type="gramEnd"/>
    </w:p>
    <w:p w:rsidR="005C4D7E" w:rsidRDefault="005C4D7E" w:rsidP="005C4D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C4D7E" w:rsidRDefault="005C4D7E" w:rsidP="005C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E">
        <w:rPr>
          <w:rFonts w:ascii="Times New Roman" w:hAnsi="Times New Roman" w:cs="Times New Roman"/>
          <w:sz w:val="24"/>
          <w:szCs w:val="24"/>
        </w:rPr>
        <w:t>Для успеш</w:t>
      </w:r>
      <w:r>
        <w:rPr>
          <w:rFonts w:ascii="Times New Roman" w:hAnsi="Times New Roman" w:cs="Times New Roman"/>
          <w:sz w:val="24"/>
          <w:szCs w:val="24"/>
        </w:rPr>
        <w:t>ного развития познавательной активности при проектном методе могут</w:t>
      </w:r>
      <w:r w:rsidRPr="00C4453E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>ьзоваться классические</w:t>
      </w:r>
      <w:r w:rsidRPr="00C4453E">
        <w:rPr>
          <w:rFonts w:ascii="Times New Roman" w:hAnsi="Times New Roman" w:cs="Times New Roman"/>
          <w:sz w:val="24"/>
          <w:szCs w:val="24"/>
        </w:rPr>
        <w:t xml:space="preserve"> методические приемы:</w:t>
      </w:r>
    </w:p>
    <w:p w:rsidR="005C4D7E" w:rsidRPr="006B7273" w:rsidRDefault="005C4D7E" w:rsidP="005C4D7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73">
        <w:rPr>
          <w:rFonts w:ascii="Times New Roman" w:hAnsi="Times New Roman" w:cs="Times New Roman"/>
          <w:sz w:val="24"/>
          <w:szCs w:val="24"/>
        </w:rPr>
        <w:t>- Словесные: беседа, объяснения, указания, вопросы, диалог, дискуссия, напоминания, использование художественного слова…</w:t>
      </w:r>
      <w:proofErr w:type="gramEnd"/>
    </w:p>
    <w:p w:rsidR="005C4D7E" w:rsidRPr="006B7273" w:rsidRDefault="005C4D7E" w:rsidP="005C4D7E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73">
        <w:rPr>
          <w:rFonts w:ascii="Times New Roman" w:hAnsi="Times New Roman" w:cs="Times New Roman"/>
          <w:sz w:val="24"/>
          <w:szCs w:val="24"/>
        </w:rPr>
        <w:t>- Наглядные: использование дидактического материала, схем, моделей, ИКТ, картин, картинок, игрушек, природного материала, предметов, приборов, показ образца, показ способа действия…</w:t>
      </w:r>
      <w:proofErr w:type="gramEnd"/>
    </w:p>
    <w:p w:rsidR="005C4D7E" w:rsidRPr="006B7273" w:rsidRDefault="005C4D7E" w:rsidP="005C4D7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73">
        <w:rPr>
          <w:rFonts w:ascii="Times New Roman" w:hAnsi="Times New Roman" w:cs="Times New Roman"/>
          <w:sz w:val="24"/>
          <w:szCs w:val="24"/>
        </w:rPr>
        <w:t>- Практические: опыты, исследования, труд в природе, продуктивная деятельность (рисование, лепка, аппликация)</w:t>
      </w:r>
      <w:proofErr w:type="gramStart"/>
      <w:r w:rsidRPr="006B727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B7273">
        <w:rPr>
          <w:rFonts w:ascii="Times New Roman" w:hAnsi="Times New Roman" w:cs="Times New Roman"/>
          <w:sz w:val="24"/>
          <w:szCs w:val="24"/>
        </w:rPr>
        <w:t>арисовка результатов опытов и наблюдений, изготовление моделей, макетов, оборудования для наблюдений, ведение дневников наблюдений, сбор информации,  упражнения, игры (подвижные, дидактические, сюжетно- ролевые), проблемные ситуации…</w:t>
      </w:r>
    </w:p>
    <w:p w:rsidR="005C4D7E" w:rsidRDefault="005C4D7E" w:rsidP="005C4D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E734F" w:rsidRP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инципы, использующие при реализации проектов</w:t>
      </w:r>
      <w:r w:rsidRPr="008E734F">
        <w:rPr>
          <w:rFonts w:ascii="Times New Roman" w:hAnsi="Times New Roman" w:cs="Times New Roman"/>
          <w:sz w:val="24"/>
          <w:szCs w:val="24"/>
        </w:rPr>
        <w:t>:</w:t>
      </w:r>
    </w:p>
    <w:p w:rsidR="008E734F" w:rsidRP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- постоянная обратная связь,</w:t>
      </w:r>
    </w:p>
    <w:p w:rsidR="008E734F" w:rsidRP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734F">
        <w:rPr>
          <w:rFonts w:ascii="Times New Roman" w:hAnsi="Times New Roman" w:cs="Times New Roman"/>
          <w:sz w:val="24"/>
          <w:szCs w:val="24"/>
        </w:rPr>
        <w:t>диалогизация</w:t>
      </w:r>
      <w:proofErr w:type="spellEnd"/>
      <w:r w:rsidRPr="008E734F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</w:t>
      </w:r>
    </w:p>
    <w:p w:rsidR="008E734F" w:rsidRP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- оптимизация развития,</w:t>
      </w:r>
    </w:p>
    <w:p w:rsidR="008E734F" w:rsidRP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 xml:space="preserve">- эмоциональный подъем, </w:t>
      </w:r>
    </w:p>
    <w:p w:rsidR="008E734F" w:rsidRP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 xml:space="preserve">-добровольное участие, </w:t>
      </w:r>
    </w:p>
    <w:p w:rsidR="008E734F" w:rsidRP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 xml:space="preserve">-погружение в проблему, </w:t>
      </w:r>
    </w:p>
    <w:p w:rsidR="008E734F" w:rsidRDefault="008E734F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4F">
        <w:rPr>
          <w:rFonts w:ascii="Times New Roman" w:hAnsi="Times New Roman" w:cs="Times New Roman"/>
          <w:sz w:val="24"/>
          <w:szCs w:val="24"/>
        </w:rPr>
        <w:t>-свободное пространство.</w:t>
      </w:r>
    </w:p>
    <w:p w:rsidR="00EA3D01" w:rsidRPr="008E734F" w:rsidRDefault="00EA3D01" w:rsidP="008E7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D01">
        <w:rPr>
          <w:rFonts w:ascii="Times New Roman" w:hAnsi="Times New Roman" w:cs="Times New Roman"/>
          <w:b/>
          <w:sz w:val="24"/>
          <w:szCs w:val="24"/>
        </w:rPr>
        <w:t>Примерный план работы воспитателя по подготовке проекта</w:t>
      </w: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На основе изученных проблем детей поставить цель проекта.</w:t>
      </w: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Разработка плана достижения цели (воспитатель обсуждает план с родителями).</w:t>
      </w: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Привлечение специалистов к осуществлению соответствующих разделов проекта.</w:t>
      </w: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Составление плана-схемы проекта.</w:t>
      </w: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Сбор, накопление материала.</w:t>
      </w: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Включение в план схему проекта занятий, игр и других видов детской деятельности.</w:t>
      </w: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Домашние задания для сам</w:t>
      </w:r>
      <w:proofErr w:type="gramStart"/>
      <w:r w:rsidRPr="00EA3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D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3D01">
        <w:rPr>
          <w:rFonts w:ascii="Times New Roman" w:hAnsi="Times New Roman" w:cs="Times New Roman"/>
          <w:sz w:val="24"/>
          <w:szCs w:val="24"/>
        </w:rPr>
        <w:t>ыполнения.</w:t>
      </w:r>
    </w:p>
    <w:p w:rsidR="00EA3D01" w:rsidRPr="00EA3D01" w:rsidRDefault="00EA3D01" w:rsidP="00EA3D0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Презентация проекта, открытое занятие.</w:t>
      </w: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D01">
        <w:rPr>
          <w:rFonts w:ascii="Times New Roman" w:hAnsi="Times New Roman" w:cs="Times New Roman"/>
          <w:b/>
          <w:sz w:val="24"/>
          <w:szCs w:val="24"/>
        </w:rPr>
        <w:t>Основные этапы метода проектов</w:t>
      </w: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3D01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EA3D01">
        <w:rPr>
          <w:rFonts w:ascii="Times New Roman" w:hAnsi="Times New Roman" w:cs="Times New Roman"/>
          <w:b/>
          <w:sz w:val="24"/>
          <w:szCs w:val="24"/>
        </w:rPr>
        <w:t>:</w:t>
      </w:r>
      <w:r w:rsidRPr="00EA3D01">
        <w:rPr>
          <w:rFonts w:ascii="Times New Roman" w:hAnsi="Times New Roman" w:cs="Times New Roman"/>
          <w:sz w:val="24"/>
          <w:szCs w:val="24"/>
        </w:rPr>
        <w:t xml:space="preserve"> педагог помогает ребёнку выбрать наиболее актуальную и посильную для него задачу на определённый отрезок времени.</w:t>
      </w: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 xml:space="preserve">2. </w:t>
      </w:r>
      <w:r w:rsidRPr="00EA3D01">
        <w:rPr>
          <w:rFonts w:ascii="Times New Roman" w:hAnsi="Times New Roman" w:cs="Times New Roman"/>
          <w:b/>
          <w:sz w:val="24"/>
          <w:szCs w:val="24"/>
        </w:rPr>
        <w:t>Разработка проекта</w:t>
      </w:r>
      <w:r w:rsidRPr="00EA3D01">
        <w:rPr>
          <w:rFonts w:ascii="Times New Roman" w:hAnsi="Times New Roman" w:cs="Times New Roman"/>
          <w:sz w:val="24"/>
          <w:szCs w:val="24"/>
        </w:rPr>
        <w:t xml:space="preserve"> – план деятельности по достижению цели:</w:t>
      </w:r>
    </w:p>
    <w:p w:rsidR="00EA3D01" w:rsidRPr="00EA3D01" w:rsidRDefault="00EA3D01" w:rsidP="00EA3D0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к кому обратится за помощью (взрослому, педагогу);</w:t>
      </w:r>
    </w:p>
    <w:p w:rsidR="00EA3D01" w:rsidRPr="00EA3D01" w:rsidRDefault="00EA3D01" w:rsidP="00EA3D0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в каких источниках можно найти информацию;</w:t>
      </w:r>
    </w:p>
    <w:p w:rsidR="00EA3D01" w:rsidRPr="00EA3D01" w:rsidRDefault="00EA3D01" w:rsidP="00EA3D0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какие предметы использовать (принадлежности, оборудование);</w:t>
      </w:r>
    </w:p>
    <w:p w:rsidR="00EA3D01" w:rsidRPr="00EA3D01" w:rsidRDefault="00EA3D01" w:rsidP="00EA3D0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с какими предметами научиться работать для достижения цели.</w:t>
      </w: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 xml:space="preserve">3. </w:t>
      </w:r>
      <w:r w:rsidRPr="00EA3D01">
        <w:rPr>
          <w:rFonts w:ascii="Times New Roman" w:hAnsi="Times New Roman" w:cs="Times New Roman"/>
          <w:b/>
          <w:sz w:val="24"/>
          <w:szCs w:val="24"/>
        </w:rPr>
        <w:t>Выполнение проекта</w:t>
      </w:r>
      <w:r w:rsidRPr="00EA3D01">
        <w:rPr>
          <w:rFonts w:ascii="Times New Roman" w:hAnsi="Times New Roman" w:cs="Times New Roman"/>
          <w:sz w:val="24"/>
          <w:szCs w:val="24"/>
        </w:rPr>
        <w:t xml:space="preserve"> – практическая часть.</w:t>
      </w: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01" w:rsidRPr="00EA3D01" w:rsidRDefault="00EA3D01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>4</w:t>
      </w:r>
      <w:r w:rsidRPr="00EA3D01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Pr="00EA3D01">
        <w:rPr>
          <w:rFonts w:ascii="Times New Roman" w:hAnsi="Times New Roman" w:cs="Times New Roman"/>
          <w:sz w:val="24"/>
          <w:szCs w:val="24"/>
        </w:rPr>
        <w:t xml:space="preserve"> – определение задач для новых проектов.</w:t>
      </w:r>
    </w:p>
    <w:p w:rsidR="00EA3D01" w:rsidRPr="00EA3D01" w:rsidRDefault="00EA3D01" w:rsidP="00EA3D01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01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EA3D01" w:rsidRPr="00EA3D01" w:rsidRDefault="00EA3D01" w:rsidP="00EA3D01">
      <w:pPr>
        <w:rPr>
          <w:rFonts w:ascii="Times New Roman" w:hAnsi="Times New Roman" w:cs="Times New Roman"/>
          <w:sz w:val="24"/>
          <w:szCs w:val="24"/>
        </w:rPr>
      </w:pPr>
      <w:r w:rsidRPr="00EA3D0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4309"/>
        <w:gridCol w:w="4243"/>
      </w:tblGrid>
      <w:tr w:rsidR="00EA3D01" w:rsidRPr="00EA3D01" w:rsidTr="00CF2C3D">
        <w:tc>
          <w:tcPr>
            <w:tcW w:w="101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0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3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A3D01" w:rsidRPr="00EA3D01" w:rsidTr="00CF2C3D">
        <w:tc>
          <w:tcPr>
            <w:tcW w:w="101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430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1. Формулирует проблему (цель). При постановке цели определяется и продукт проекта.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2. Вводит в игровую (сюжетную) ситуацию.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3. Формулирует задачу (</w:t>
            </w:r>
            <w:proofErr w:type="spellStart"/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нежёстко</w:t>
            </w:r>
            <w:proofErr w:type="spellEnd"/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43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1. Вхождение в проблему.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2. Вживание в игровую ситуацию.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3. Принятие задачи.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4. Дополнение задач проекта.</w:t>
            </w:r>
          </w:p>
        </w:tc>
      </w:tr>
      <w:tr w:rsidR="00EA3D01" w:rsidRPr="00EA3D01" w:rsidTr="00CF2C3D">
        <w:tc>
          <w:tcPr>
            <w:tcW w:w="101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430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4. Помогает в решении задачи.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5. Помогает спланировать деятельность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6. Организует деятельность.</w:t>
            </w:r>
          </w:p>
        </w:tc>
        <w:tc>
          <w:tcPr>
            <w:tcW w:w="4243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5. Объединение детей в рабочие группы.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6. Распределение амплуа.</w:t>
            </w:r>
          </w:p>
        </w:tc>
      </w:tr>
      <w:tr w:rsidR="00EA3D01" w:rsidRPr="00EA3D01" w:rsidTr="00CF2C3D">
        <w:tc>
          <w:tcPr>
            <w:tcW w:w="101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0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7. Практическая помощь (по необходимости).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8. Направляет и контролирует осуществление проекта.</w:t>
            </w:r>
          </w:p>
        </w:tc>
        <w:tc>
          <w:tcPr>
            <w:tcW w:w="4243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7. Формирование специфических знаний, умений навыков.</w:t>
            </w:r>
          </w:p>
        </w:tc>
      </w:tr>
      <w:tr w:rsidR="00EA3D01" w:rsidRPr="00EA3D01" w:rsidTr="00CF2C3D">
        <w:tc>
          <w:tcPr>
            <w:tcW w:w="101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09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9. Подготовка к презентации.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10.Презентация.</w:t>
            </w:r>
          </w:p>
        </w:tc>
        <w:tc>
          <w:tcPr>
            <w:tcW w:w="4243" w:type="dxa"/>
          </w:tcPr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8. Продукт деятельности готовят к презентации.</w:t>
            </w:r>
          </w:p>
          <w:p w:rsidR="00EA3D01" w:rsidRPr="00EA3D01" w:rsidRDefault="00EA3D01" w:rsidP="00CF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01">
              <w:rPr>
                <w:rFonts w:ascii="Times New Roman" w:hAnsi="Times New Roman" w:cs="Times New Roman"/>
                <w:sz w:val="24"/>
                <w:szCs w:val="24"/>
              </w:rPr>
              <w:t>9. Представляют (зрителям или экспертам) продукт деятельности.</w:t>
            </w:r>
          </w:p>
        </w:tc>
      </w:tr>
    </w:tbl>
    <w:p w:rsidR="00EA3D01" w:rsidRDefault="00EA3D01" w:rsidP="00EA3D01"/>
    <w:p w:rsidR="00F00E3E" w:rsidRDefault="00EA3D01" w:rsidP="00EA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Этапы работы по проблеме, материалы практического характера.</w:t>
      </w:r>
    </w:p>
    <w:p w:rsidR="009422A0" w:rsidRDefault="009422A0" w:rsidP="00EA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Примерами проектов, основанных на поддержке детской инициативы, могут служить такие проекты, как: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 xml:space="preserve">           Проект «Берегите зрение».  Детей  заинтересовало появление у меня очков, так как раньше я их не носила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 Дети начали спрашивать, строить предположения, придумывать свои версии. Отсюда и родилась идея разработки данного проекта.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 xml:space="preserve">           Проект «Наш розан». Дети стали обращать внимание на желтеющий  старый  комнатный цветок – розан.  Перед  детьми встал вопрос: «Что случились с нашим розаном?», и появилась проблема: «Что делать, как сохранить цветок?». Разработка </w:t>
      </w:r>
      <w:r w:rsidRPr="009422A0">
        <w:rPr>
          <w:rFonts w:ascii="Times New Roman" w:hAnsi="Times New Roman" w:cs="Times New Roman"/>
          <w:sz w:val="24"/>
          <w:szCs w:val="24"/>
        </w:rPr>
        <w:lastRenderedPageBreak/>
        <w:t>проекта по сохранению розана расширила знания детей о комнатных цветах,  способах их размножения, вовлекла родителей в совместную работу с детьми по расширению ассортимента комнатных растений – друзей нашему цветку, а так же повысила интерес к дежурству в уголке природы.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 xml:space="preserve">           Более подробно хочу остановиться на проекте «Море», который был проведён в начале учебного года, после приезда  двоих детей  с моря, где они отдыхали вместе с родителями во время отпуска. Дети принесли в </w:t>
      </w:r>
      <w:proofErr w:type="spellStart"/>
      <w:r w:rsidRPr="009422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22A0">
        <w:rPr>
          <w:rFonts w:ascii="Times New Roman" w:hAnsi="Times New Roman" w:cs="Times New Roman"/>
          <w:sz w:val="24"/>
          <w:szCs w:val="24"/>
        </w:rPr>
        <w:t xml:space="preserve">/сад морские камушки, ракушки, и даже морскую звезду.  Ксюша и Андрей с таким интересом рассказывали о том, как они загорали и купались в море, что это очень заинтересовало остальных детей.  Дети стали расспрашивать, что такое море, что в нём есть, где живут акулы и т.д. Конечно 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дети средней группы (4 и 4,5 года) не смогли полно и понятно ответить на все детские вопросы, да и побывать на море есть возможность далеко не у каждой семьи.  Видя неподдельный интерес детей к вопросу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«Что же такое море?»,  я пришла к выводу о необходимости  разработки проекта: «Море».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 xml:space="preserve">        Всё началось с того, что Ксюша принесла в </w:t>
      </w:r>
      <w:proofErr w:type="spellStart"/>
      <w:r w:rsidRPr="009422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22A0">
        <w:rPr>
          <w:rFonts w:ascii="Times New Roman" w:hAnsi="Times New Roman" w:cs="Times New Roman"/>
          <w:sz w:val="24"/>
          <w:szCs w:val="24"/>
        </w:rPr>
        <w:t>/сад ракушки и камушки, привезённые с моря, а Андрей Д. принёс морскую звезду.  Детей засыпали вопросами, всем хотелось посмотреть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потрогать, подержать. Дети стали высказывать предположения: наверное там глубоко, там много воды, там живут киты, может ли акула съесть человека или кита, в море можно утонуть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>тобы удовлетворить интересы детей я попросила родителей Ксюши и Андрея принести фотографии, как они отдыхали на море. Слайдами на большом экране мы рассмотрели фотографии, а Ксюша и Андрей  прокомментировали, что на данных фотографиях. Я составила презентацию о море и ознакомила с ней детей. У детей появились первые знания о море, а так же появилась потребность их отображения в продуктивной деятельности, и мы вместе с детьми решили создать свой морской уголок, где отразились бы детские впечатления. В вечернее время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 вместе с детьми  лепили водоросли и рыбок, рисовали, раскрашивали и делали аппликации морских обитателей. Морское дно изготовили аппликацией из пшена. Эта идея пришла в голову  Тоне Павловой, она вспомнила, что жёлтая крупа (пшено) очень похожа на морской песок. А Маша Панкова принесла из дома зелёную тряпочку  и сказала, что она такая же мягкая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как водоросли, когда они качаются в воде. Таким 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у нас постепенно  стала вырисовываться  панорама морского дна. Мальчики тут же предложили пустить в плавание по нашему морю кораблики. Сказано-сделано.  Кораблики, выполненные руками детей способом «оригами»  появились  на волнах нашего «моря». В течени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всего этого времени  я поддерживала интерес детей проведением подвижных игр «Море волнуется», «Акула и рыбки», Рыболов»;  рассматриванием новых иллюстраций, мультфильмов.  Физкультурные занятия  проводила с морской тематикой: «Мы – моряки», «Путешествие на необитаемый остров».  Очень привлекли детей опыты и исследования по теме «Волшебница-вода». Путём проведения опытов дети узнали, что есть материалы, которые тонут в воде, а есть те, которые не тонут; что в воде есть воздух, вода имеет особенные свойства: жидкая, прозрачная, не имеет вкуса и цвета.  Дети получили знания о необходимости беречь и охранять водные просторы, о существовании служб  водной охраны и охраны морских животных и растений.  В заключени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проекта было проведено  комплексное  тематическое занятие «Морское путешествие». В ходе этого занятия дети на воображаемом корабле совершили путешествие по северным и южным морям, </w:t>
      </w:r>
      <w:r w:rsidRPr="009422A0">
        <w:rPr>
          <w:rFonts w:ascii="Times New Roman" w:hAnsi="Times New Roman" w:cs="Times New Roman"/>
          <w:sz w:val="24"/>
          <w:szCs w:val="24"/>
        </w:rPr>
        <w:lastRenderedPageBreak/>
        <w:t>встретились с их обитателями, а так же познакомились с профессией водолаза;  путём проведения экспериментальной деятельности узнали об айсбергах и их опасности для кораблей; оказали помощь обезьянкам на острове (физкультурная часть занятия – полоса препятствий).  На протяжении всего путешествия детей сопровождал капитан дальнего плаванья Фёдор Титов.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422A0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Pr="009422A0">
        <w:rPr>
          <w:rFonts w:ascii="Times New Roman" w:hAnsi="Times New Roman" w:cs="Times New Roman"/>
          <w:sz w:val="24"/>
          <w:szCs w:val="24"/>
        </w:rPr>
        <w:t xml:space="preserve"> проведения проекта дети пополнили  знания, которые расширили их представление о море и воде, а тек же получили положительный эмоциональный заряд, выявили  желание и умение действовать сообща, научились договариваться в поиске ответов и решения проблемных ситуаций. 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Практический результат выполнения проекта: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- подбор дидактических игр;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- макет  «Море и его обитатели»;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- коллекция морских камушков и ракушек;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- картотека морских обитателей;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- сувениры – поделки;</w:t>
      </w:r>
    </w:p>
    <w:p w:rsidR="009422A0" w:rsidRPr="009422A0" w:rsidRDefault="009422A0" w:rsidP="009422A0">
      <w:pPr>
        <w:rPr>
          <w:rFonts w:ascii="Times New Roman" w:hAnsi="Times New Roman" w:cs="Times New Roman"/>
          <w:sz w:val="24"/>
          <w:szCs w:val="24"/>
        </w:rPr>
      </w:pPr>
      <w:r w:rsidRPr="009422A0">
        <w:rPr>
          <w:rFonts w:ascii="Times New Roman" w:hAnsi="Times New Roman" w:cs="Times New Roman"/>
          <w:sz w:val="24"/>
          <w:szCs w:val="24"/>
        </w:rPr>
        <w:t>- фотоальбом;</w:t>
      </w:r>
    </w:p>
    <w:p w:rsidR="004B5DC9" w:rsidRDefault="004B5DC9" w:rsidP="00EA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DC9" w:rsidRDefault="004B5DC9" w:rsidP="00EA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DC9" w:rsidRPr="004B5DC9" w:rsidRDefault="004B5DC9" w:rsidP="004B5D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DC9">
        <w:rPr>
          <w:rFonts w:ascii="Times New Roman" w:eastAsia="Calibri" w:hAnsi="Times New Roman" w:cs="Times New Roman"/>
          <w:b/>
          <w:sz w:val="24"/>
          <w:szCs w:val="24"/>
        </w:rPr>
        <w:t>4. Заключение.</w:t>
      </w:r>
    </w:p>
    <w:p w:rsidR="004B5DC9" w:rsidRDefault="004B5DC9" w:rsidP="004B5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C9">
        <w:rPr>
          <w:rFonts w:ascii="Times New Roman" w:eastAsia="Calibri" w:hAnsi="Times New Roman" w:cs="Times New Roman"/>
          <w:b/>
          <w:sz w:val="24"/>
          <w:szCs w:val="24"/>
        </w:rPr>
        <w:t>4.1Эффективность проведенной работы по результатам диагностических исследований.</w:t>
      </w:r>
    </w:p>
    <w:p w:rsidR="004B5DC9" w:rsidRPr="009422A0" w:rsidRDefault="004B5DC9" w:rsidP="00217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4A8">
        <w:rPr>
          <w:rFonts w:ascii="Times New Roman" w:hAnsi="Times New Roman" w:cs="Times New Roman"/>
          <w:sz w:val="24"/>
          <w:szCs w:val="24"/>
        </w:rPr>
        <w:t>Эффективность методической разработки подтверждается следующей результативностью:</w:t>
      </w:r>
      <w:r w:rsidR="009422A0" w:rsidRPr="009422A0">
        <w:rPr>
          <w:rFonts w:ascii="Times New Roman" w:hAnsi="Times New Roman" w:cs="Times New Roman"/>
          <w:sz w:val="24"/>
          <w:szCs w:val="24"/>
        </w:rPr>
        <w:t xml:space="preserve"> </w:t>
      </w:r>
      <w:r w:rsidRPr="00942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в ходе реализации данного опыта начали проявлять разнообразные познавательные интересы (к миру предметов и вещей, миру социальных отношений и своему внутреннему миру), установить причинно-следственные связи. Дети стали больше задавать вопросов имеют причинно-следственного характера,  внимательно выслушивать ответы, пытаясь высказать свое суждение по проблеме.</w:t>
      </w:r>
    </w:p>
    <w:p w:rsidR="004B5DC9" w:rsidRPr="009422A0" w:rsidRDefault="004B5DC9" w:rsidP="0021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экспериментировать, проявляют яркие эмоции:  удивление, сомнение, радость от узнавания нового.</w:t>
      </w:r>
    </w:p>
    <w:p w:rsidR="004B5DC9" w:rsidRPr="009422A0" w:rsidRDefault="004B5DC9" w:rsidP="0021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2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рассуждает, выдвигает и</w:t>
      </w:r>
      <w:proofErr w:type="gramEnd"/>
      <w:r w:rsidRPr="0094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гипотезы.</w:t>
      </w:r>
    </w:p>
    <w:p w:rsidR="004B5DC9" w:rsidRPr="009422A0" w:rsidRDefault="004B5DC9" w:rsidP="0021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реализацией этой методической разработки позволила развить самостоятельность детей в повседневной жизни. Дети реже стали обращаться за помощью в тех ситуациях, когда способны решить проблему самостоятельно.</w:t>
      </w:r>
    </w:p>
    <w:p w:rsidR="004B5DC9" w:rsidRPr="009422A0" w:rsidRDefault="004B5DC9" w:rsidP="0021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начали активнее принимать живое, заинтересованное участие в образовательном процессе; сформировались дружеские отношения, предпочтения, дети стали с большим желанием ходить в детский сад, участвовать в коллективных делах.</w:t>
      </w:r>
    </w:p>
    <w:p w:rsidR="004B5DC9" w:rsidRPr="009422A0" w:rsidRDefault="004B5DC9" w:rsidP="0021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C9" w:rsidRPr="009422A0" w:rsidRDefault="004B5DC9" w:rsidP="00217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C9" w:rsidRPr="009422A0" w:rsidRDefault="004B5DC9" w:rsidP="00217A0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C9" w:rsidRPr="004B5DC9" w:rsidRDefault="004B5DC9" w:rsidP="004B5D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C9" w:rsidRDefault="004B5DC9" w:rsidP="004B5D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D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4.4 Адресная направленность опыта.</w:t>
      </w:r>
    </w:p>
    <w:p w:rsidR="00594732" w:rsidRDefault="00C91404" w:rsidP="00594732">
      <w:pPr>
        <w:shd w:val="clear" w:color="auto" w:fill="FFFFFF" w:themeFill="background1"/>
        <w:jc w:val="both"/>
        <w:rPr>
          <w:rFonts w:ascii="Arial" w:hAnsi="Arial" w:cs="Arial"/>
          <w:color w:val="000000"/>
          <w:sz w:val="18"/>
          <w:szCs w:val="18"/>
          <w:shd w:val="clear" w:color="auto" w:fill="F3E4DE"/>
        </w:rPr>
      </w:pPr>
      <w:r w:rsidRPr="00C91404">
        <w:rPr>
          <w:rFonts w:ascii="Times New Roman" w:eastAsia="Calibri" w:hAnsi="Times New Roman" w:cs="Times New Roman"/>
          <w:sz w:val="24"/>
          <w:szCs w:val="24"/>
        </w:rPr>
        <w:t xml:space="preserve">Свой опыт хочу адресовать </w:t>
      </w:r>
      <w:r>
        <w:rPr>
          <w:rFonts w:ascii="Times New Roman" w:eastAsia="Calibri" w:hAnsi="Times New Roman" w:cs="Times New Roman"/>
          <w:sz w:val="24"/>
          <w:szCs w:val="24"/>
        </w:rPr>
        <w:t>как начинающим, так и опытным педагогам. Самое главное, чтоб педагог был готов к личностно- ориентированной модели общения, умел слушать и слышать детей. Обязательное условие: не навязывать детям тематику проектов, а идти за детской инициативой, не стараться давать им готовые решения,</w:t>
      </w:r>
      <w:r w:rsidR="00594732">
        <w:rPr>
          <w:rFonts w:ascii="Times New Roman" w:eastAsia="Calibri" w:hAnsi="Times New Roman" w:cs="Times New Roman"/>
          <w:sz w:val="24"/>
          <w:szCs w:val="24"/>
        </w:rPr>
        <w:t xml:space="preserve"> избегать прямых инструкций,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732">
        <w:rPr>
          <w:rFonts w:ascii="Times New Roman" w:eastAsia="Calibri" w:hAnsi="Times New Roman" w:cs="Times New Roman"/>
          <w:sz w:val="24"/>
          <w:szCs w:val="24"/>
        </w:rPr>
        <w:t xml:space="preserve">не делать то, что дети могут сделать сами, не спешить с вынесением оценок,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создавать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которых дети смогли бы найти самостоятельно решение проблемы.</w:t>
      </w:r>
      <w:r w:rsidR="00594732" w:rsidRPr="00594732">
        <w:rPr>
          <w:rFonts w:ascii="Arial" w:hAnsi="Arial" w:cs="Arial"/>
          <w:color w:val="000000"/>
          <w:sz w:val="18"/>
          <w:szCs w:val="18"/>
          <w:shd w:val="clear" w:color="auto" w:fill="F3E4DE"/>
        </w:rPr>
        <w:t xml:space="preserve"> </w:t>
      </w:r>
    </w:p>
    <w:p w:rsidR="004B5DC9" w:rsidRPr="004B5DC9" w:rsidRDefault="004B5DC9" w:rsidP="005947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C9" w:rsidRDefault="004B5DC9" w:rsidP="004B5D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DC9">
        <w:rPr>
          <w:rFonts w:ascii="Times New Roman" w:eastAsia="Calibri" w:hAnsi="Times New Roman" w:cs="Times New Roman"/>
          <w:b/>
          <w:sz w:val="24"/>
          <w:szCs w:val="24"/>
        </w:rPr>
        <w:t>5. Литература.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дошкольников. Н.Е </w:t>
      </w: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А.Н.Веракса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. – М.: Мозаика- Синтез, 2008. – 112 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>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03">
        <w:rPr>
          <w:rFonts w:ascii="Times New Roman" w:hAnsi="Times New Roman" w:cs="Times New Roman"/>
          <w:sz w:val="24"/>
          <w:szCs w:val="24"/>
        </w:rPr>
        <w:t xml:space="preserve">Захарова М.А., Костина Е.В. Проектная деятельность в детском саду:  родители и дети. М.А Захарова, Е.В. Костина. – М.: Школьная Пресса, 2010. – 64 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>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 пространство дошкольного образовательного учреждения / сост. Н.И. Крылова. – Волгоград: Учитель, 2009. – 218 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>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03">
        <w:rPr>
          <w:rFonts w:ascii="Times New Roman" w:hAnsi="Times New Roman" w:cs="Times New Roman"/>
          <w:sz w:val="24"/>
          <w:szCs w:val="24"/>
        </w:rPr>
        <w:t xml:space="preserve">Ильин Г.Л. Теоретические основы проектного образования. Г.Л. Ильин. – Казань, 1995. – 74 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>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 Н.В., Сидоренко В.Д. Проектная деятельность младших школьников. Н.В. </w:t>
      </w: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>, В.Д. Сидоренко. – М.: изд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>ентр «</w:t>
      </w: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 – Граф», 2002.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03">
        <w:rPr>
          <w:rFonts w:ascii="Times New Roman" w:hAnsi="Times New Roman" w:cs="Times New Roman"/>
          <w:sz w:val="24"/>
          <w:szCs w:val="24"/>
        </w:rPr>
        <w:t xml:space="preserve">Морозова Л.Д. Педагогическое проектирование в ДОУ: от теории к практике. Л.Д. Морозова. – М.: ТЦ Сфера, 2010. – 128 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>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03">
        <w:rPr>
          <w:rFonts w:ascii="Times New Roman" w:hAnsi="Times New Roman" w:cs="Times New Roman"/>
          <w:sz w:val="24"/>
          <w:szCs w:val="24"/>
        </w:rPr>
        <w:t>Морозова Л.Д. Педагогическое проектирование в ДОУ. /Л.Д. Морозова//  Ребенок в детском саду. – 2010 №2 – С.7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03">
        <w:rPr>
          <w:rFonts w:ascii="Times New Roman" w:hAnsi="Times New Roman" w:cs="Times New Roman"/>
          <w:sz w:val="24"/>
          <w:szCs w:val="24"/>
        </w:rPr>
        <w:t xml:space="preserve">Окружающий мир: дидактический материал к занятиям со старшими дошкольниками/ авт. – сост. О.В. Епифанова. – Волгоград: Учитель, 2008. – 203 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>.</w:t>
      </w:r>
    </w:p>
    <w:p w:rsidR="00217A03" w:rsidRPr="00217A03" w:rsidRDefault="00217A03" w:rsidP="00217A0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Патронова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 И. Проектный метод/ И. </w:t>
      </w:r>
      <w:proofErr w:type="spellStart"/>
      <w:r w:rsidRPr="00217A03">
        <w:rPr>
          <w:rFonts w:ascii="Times New Roman" w:hAnsi="Times New Roman" w:cs="Times New Roman"/>
          <w:sz w:val="24"/>
          <w:szCs w:val="24"/>
        </w:rPr>
        <w:t>Патронова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 xml:space="preserve"> // Дошкольное воспитание.- 2007 №3 – С.81</w:t>
      </w:r>
    </w:p>
    <w:p w:rsidR="00217A03" w:rsidRPr="00217A03" w:rsidRDefault="00217A03" w:rsidP="004B5D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A03">
        <w:rPr>
          <w:rFonts w:ascii="Times New Roman" w:hAnsi="Times New Roman" w:cs="Times New Roman"/>
          <w:sz w:val="24"/>
          <w:szCs w:val="24"/>
        </w:rPr>
        <w:t>Проектный метод в деятельности дошкольного учреждения</w:t>
      </w:r>
      <w:proofErr w:type="gramStart"/>
      <w:r w:rsidRPr="00217A03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217A03">
        <w:rPr>
          <w:rFonts w:ascii="Times New Roman" w:hAnsi="Times New Roman" w:cs="Times New Roman"/>
          <w:sz w:val="24"/>
          <w:szCs w:val="24"/>
        </w:rPr>
        <w:t xml:space="preserve">вт.-сост.: Л.С.Киселева, Т.А.Данилина, </w:t>
      </w:r>
      <w:proofErr w:type="spellStart"/>
      <w:r w:rsidRPr="00217A03">
        <w:rPr>
          <w:rFonts w:ascii="Times New Roman" w:hAnsi="Times New Roman" w:cs="Times New Roman"/>
          <w:sz w:val="24"/>
          <w:szCs w:val="24"/>
        </w:rPr>
        <w:t>Т.С.Лагода</w:t>
      </w:r>
      <w:proofErr w:type="spellEnd"/>
      <w:r w:rsidRPr="00217A03">
        <w:rPr>
          <w:rFonts w:ascii="Times New Roman" w:hAnsi="Times New Roman" w:cs="Times New Roman"/>
          <w:sz w:val="24"/>
          <w:szCs w:val="24"/>
        </w:rPr>
        <w:t>, М.Б. Зуйкова. - М.: АРКТИ, 2006. – 96 ст.</w:t>
      </w:r>
    </w:p>
    <w:p w:rsidR="004B5DC9" w:rsidRPr="00217A03" w:rsidRDefault="004B5DC9" w:rsidP="00EA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D01" w:rsidRPr="005C4440" w:rsidRDefault="00217A03" w:rsidP="00EA3D01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hyperlink r:id="rId5" w:history="1">
        <w:r w:rsidR="00EA3D01" w:rsidRPr="00612887">
          <w:rPr>
            <w:rStyle w:val="a6"/>
          </w:rPr>
          <w:t>http://doshvozrast.ru/metodich/konsultac04.htm</w:t>
        </w:r>
      </w:hyperlink>
    </w:p>
    <w:p w:rsidR="00EA3D01" w:rsidRPr="00EA3D01" w:rsidRDefault="00EA3D01" w:rsidP="00EA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94" w:rsidRPr="00EA3D01" w:rsidRDefault="00406494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94" w:rsidRPr="00FB4BFD" w:rsidRDefault="00406494" w:rsidP="00E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EB" w:rsidRPr="00DD3D0E" w:rsidRDefault="00147BEB" w:rsidP="00FB4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B4A5B" w:rsidRDefault="00C55D2F" w:rsidP="00147BEB">
      <w:pPr>
        <w:spacing w:after="0" w:line="240" w:lineRule="auto"/>
      </w:pPr>
      <w:r w:rsidRPr="00594951">
        <w:rPr>
          <w:rFonts w:ascii="Times New Roman" w:hAnsi="Times New Roman" w:cs="Times New Roman"/>
          <w:sz w:val="28"/>
          <w:szCs w:val="28"/>
        </w:rPr>
        <w:tab/>
      </w:r>
    </w:p>
    <w:sectPr w:rsidR="002B4A5B" w:rsidSect="009A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2EA"/>
    <w:multiLevelType w:val="hybridMultilevel"/>
    <w:tmpl w:val="8C1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3AE0"/>
    <w:multiLevelType w:val="hybridMultilevel"/>
    <w:tmpl w:val="E020AF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5B11"/>
    <w:multiLevelType w:val="multilevel"/>
    <w:tmpl w:val="CEB2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3266B"/>
    <w:multiLevelType w:val="hybridMultilevel"/>
    <w:tmpl w:val="3B56D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A335C"/>
    <w:multiLevelType w:val="hybridMultilevel"/>
    <w:tmpl w:val="2356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D4C40"/>
    <w:multiLevelType w:val="hybridMultilevel"/>
    <w:tmpl w:val="14186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D64E7"/>
    <w:multiLevelType w:val="hybridMultilevel"/>
    <w:tmpl w:val="8968E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235F6"/>
    <w:multiLevelType w:val="hybridMultilevel"/>
    <w:tmpl w:val="E0BC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11B9"/>
    <w:multiLevelType w:val="hybridMultilevel"/>
    <w:tmpl w:val="1130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940"/>
    <w:multiLevelType w:val="hybridMultilevel"/>
    <w:tmpl w:val="59B87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47C82"/>
    <w:multiLevelType w:val="hybridMultilevel"/>
    <w:tmpl w:val="BA48E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C5852"/>
    <w:multiLevelType w:val="multilevel"/>
    <w:tmpl w:val="F646A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1D44CD"/>
    <w:multiLevelType w:val="hybridMultilevel"/>
    <w:tmpl w:val="54164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78C9"/>
    <w:multiLevelType w:val="hybridMultilevel"/>
    <w:tmpl w:val="54A4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7187F"/>
    <w:multiLevelType w:val="multilevel"/>
    <w:tmpl w:val="0E06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91308"/>
    <w:multiLevelType w:val="hybridMultilevel"/>
    <w:tmpl w:val="7F44D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76BCC"/>
    <w:multiLevelType w:val="hybridMultilevel"/>
    <w:tmpl w:val="D0E4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B65D4"/>
    <w:multiLevelType w:val="multilevel"/>
    <w:tmpl w:val="7330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2F"/>
    <w:rsid w:val="00037318"/>
    <w:rsid w:val="000D6D7B"/>
    <w:rsid w:val="00147BEB"/>
    <w:rsid w:val="00152E66"/>
    <w:rsid w:val="001644EF"/>
    <w:rsid w:val="00217A03"/>
    <w:rsid w:val="002B4A5B"/>
    <w:rsid w:val="00406494"/>
    <w:rsid w:val="004B5DC9"/>
    <w:rsid w:val="00594732"/>
    <w:rsid w:val="005C4D7E"/>
    <w:rsid w:val="00662949"/>
    <w:rsid w:val="006949B4"/>
    <w:rsid w:val="008E67DB"/>
    <w:rsid w:val="008E734F"/>
    <w:rsid w:val="0092585E"/>
    <w:rsid w:val="009318B6"/>
    <w:rsid w:val="009422A0"/>
    <w:rsid w:val="009A52C2"/>
    <w:rsid w:val="00A25897"/>
    <w:rsid w:val="00A60FA4"/>
    <w:rsid w:val="00A723E8"/>
    <w:rsid w:val="00C55D2F"/>
    <w:rsid w:val="00C91404"/>
    <w:rsid w:val="00D7061F"/>
    <w:rsid w:val="00DD3D0E"/>
    <w:rsid w:val="00EA3D01"/>
    <w:rsid w:val="00F00E3E"/>
    <w:rsid w:val="00F76E9C"/>
    <w:rsid w:val="00F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6E9C"/>
  </w:style>
  <w:style w:type="paragraph" w:styleId="a3">
    <w:name w:val="Normal (Web)"/>
    <w:basedOn w:val="a"/>
    <w:uiPriority w:val="99"/>
    <w:unhideWhenUsed/>
    <w:rsid w:val="00F7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9C"/>
    <w:rPr>
      <w:b/>
      <w:bCs/>
    </w:rPr>
  </w:style>
  <w:style w:type="paragraph" w:styleId="a5">
    <w:name w:val="List Paragraph"/>
    <w:basedOn w:val="a"/>
    <w:uiPriority w:val="34"/>
    <w:qFormat/>
    <w:rsid w:val="009318B6"/>
    <w:pPr>
      <w:ind w:left="720"/>
      <w:contextualSpacing/>
    </w:pPr>
  </w:style>
  <w:style w:type="character" w:customStyle="1" w:styleId="411pt">
    <w:name w:val="Основной текст (4) + 11 pt"/>
    <w:aliases w:val="Не полужирный"/>
    <w:basedOn w:val="a0"/>
    <w:rsid w:val="008E67DB"/>
    <w:rPr>
      <w:b/>
      <w:bCs/>
      <w:sz w:val="22"/>
      <w:szCs w:val="22"/>
      <w:shd w:val="clear" w:color="auto" w:fill="FFFFFF"/>
    </w:rPr>
  </w:style>
  <w:style w:type="paragraph" w:customStyle="1" w:styleId="Default">
    <w:name w:val="Default"/>
    <w:rsid w:val="0003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2B4A5B"/>
  </w:style>
  <w:style w:type="character" w:styleId="a6">
    <w:name w:val="Hyperlink"/>
    <w:basedOn w:val="a0"/>
    <w:rsid w:val="00EA3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metodich/konsultac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6</cp:revision>
  <dcterms:created xsi:type="dcterms:W3CDTF">2015-01-24T09:15:00Z</dcterms:created>
  <dcterms:modified xsi:type="dcterms:W3CDTF">2015-02-02T07:09:00Z</dcterms:modified>
</cp:coreProperties>
</file>