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19" w:rsidRPr="000F4A2B" w:rsidRDefault="00A650A3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568E1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Ранний возраст – </w:t>
      </w: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период, когда зарождаются не только игровые, но и продуктивные виды деятельности ребенка – рисование, лепка, аппликация, конструирование. Их возникновение также тесно связано с предметной деятельностью.</w:t>
      </w:r>
    </w:p>
    <w:p w:rsidR="00F21516" w:rsidRPr="00285B41" w:rsidRDefault="00F21516" w:rsidP="00F215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формировании личности ребенка неоценимое значение имеют разнообразные виды художественно-творческой деятельности: рисование, лепка, вырезание из бумаги фигурок и наклеивание их, создание различных конструкций из природных материалов и т.д.</w:t>
      </w:r>
    </w:p>
    <w:p w:rsidR="00F21516" w:rsidRPr="000A580E" w:rsidRDefault="00F21516" w:rsidP="00F215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Такие занятия дарят детям радость познания, творчества. Испытав это чувство однажды, малыш будет стремиться в своих рисунках, аппликациях, поделках рассказать о том, что узнал, увидел, пережил.</w:t>
      </w:r>
    </w:p>
    <w:p w:rsidR="00F21516" w:rsidRPr="000A580E" w:rsidRDefault="00F21516" w:rsidP="00F215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Изобразительная деятельность ребенка, которой он только начинает овладевать, нуждается в квалификационном руководстве со стороны взрослого.</w:t>
      </w:r>
    </w:p>
    <w:p w:rsidR="00A650A3" w:rsidRPr="000A580E" w:rsidRDefault="00A650A3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Изобразительной деятельности ребенка предшествует довольно значительный подготовительный период, в течение которого он знакомится с основными свойствами нужных материалов, приобретает необходимые навыки и умения в использовании карандаша и бумаги.</w:t>
      </w:r>
    </w:p>
    <w:p w:rsidR="00A650A3" w:rsidRPr="000A580E" w:rsidRDefault="00A650A3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Наступает момент, когда ребенок иногда случайно или при помощи взрослых проводит карандашом линию на бумаге. Первые штрихи бывают большей частью прерывающимися, конец карандаша то касается бумаги, то проносится по воздуху.</w:t>
      </w:r>
    </w:p>
    <w:p w:rsidR="00A650A3" w:rsidRPr="000A580E" w:rsidRDefault="00A650A3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Начав владеть карандашом, дети с удовольствием чертят иногда целыми часами.</w:t>
      </w:r>
    </w:p>
    <w:p w:rsidR="00A650A3" w:rsidRPr="000A580E" w:rsidRDefault="00A650A3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Для того чтобы подражать изобразительным движениям взрослого, ребенку необходимо научиться управлять своими движениями. Дети, не имеющие в своем распоряжении принадлежностей для рисования, очень долгое время не проявляют интереса к изобразительной деятельности.</w:t>
      </w:r>
    </w:p>
    <w:p w:rsidR="00A650A3" w:rsidRPr="000A580E" w:rsidRDefault="00A650A3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Первые штрихи ребенка еще ничего не выражают, хотя и имеют важное значение для развития изобразительной деятельности. В возрасте от 1 года 8 месяцев до 3 лет под влиянием рассматривания картинок, наблюдения процесса рисования взрослыми и некоторого личного опыта ребенок усваивает, что лист бумаги, исчерченный карандашом, представляет собой «рисунок» или «картину». Чтение собственного рисунка происходит совершенно случайно – несколько линий вызывают по ассоциации образ того или иного предмета. Ребенок делает важное открытие: его рисунок что-то изображает. Причем одно и то же сочетание линий может быть истолковано ребенком по-разному. Например, когда мальчик одно и то же сочетание линий первый раз определил как «дядя», на следующий день – как «винтик», а через два дня – как «муха».</w:t>
      </w:r>
    </w:p>
    <w:p w:rsidR="00A650A3" w:rsidRPr="000A580E" w:rsidRDefault="00A650A3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Интересно и отношение самого ребенка к своему рисунку. Оно характеризуется тем, что во время рисования, лепки, аппликации ребенок действует как в реальной ситуации. Наклеив, например, силуэт зайчика, мишки или птички, он гладит их рукой, разговаривает, начинает с ними играть.</w:t>
      </w:r>
    </w:p>
    <w:p w:rsidR="00A650A3" w:rsidRPr="000A580E" w:rsidRDefault="00A650A3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Развитие рисования в раннем возрасте тесно связано с психическими достижениями ребенка. При одной и той же внешней форме каракулей меняется их значение для ребенка.</w:t>
      </w:r>
    </w:p>
    <w:p w:rsidR="00A650A3" w:rsidRPr="00285B41" w:rsidRDefault="00A650A3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Важная роль в зарождении изобразительной деятельности ребенка принадлежит взрослому, который не только создает благоприятные условия для своевременного появления ее предпосылок, но и активно воздействует на процесс обогащения сенсорики дошкольника, формирования первых графических образов.</w:t>
      </w:r>
    </w:p>
    <w:p w:rsidR="00E61BC3" w:rsidRPr="00285B41" w:rsidRDefault="00E61BC3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исследованиях В.С. Мухиной отмечается, что упражнения в области зрительного восприятия способствуют развитию наблюдательности, зрительной памяти, способности к более точному определению пространственных соотношений, тонкому различению формы и цвета, к сравнению. Особенности восприятия, как основного показателя сенсорного развития ребенка, зависят от различий в состоянии воспринимающего аппарата: зрения, тактильных ощущений и т.д., что способствует развитию мышления, внимания, образного воображения. Сравнение, отвлечение, обобщение, анализ и синтез - все эти разнообразные мыслительные операции имеют место в процессе рисования.</w:t>
      </w:r>
    </w:p>
    <w:p w:rsidR="00082318" w:rsidRPr="000A580E" w:rsidRDefault="00082318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отличие от детей раннего возраста, у младших дошкольников в рисунках, аппликациях можно увидеть объективное сходство с предметами и явлениями. Узнаваемость помогает закрепить в сознании ребенка связи между действиями руки и получаемым образом. Сначала связь между движениями и образом однозначна. Ребенок усваивает её, подражая взрослому. У детей младшего дошкольного возраста, по мнению Л.С. Выготского, происходит формирование художественно-образной основы деятельности, когда они линиями, мазками, штрихами, цветовым пятном, контуром передают предметы, явления. </w:t>
      </w: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Взрослый направляет внимание детей на расположение и характер цветовых пятен, которые в одном случае могут быть «осенними листьями» или «яркими огоньками», в другом - узором для платья. В зависимости от фона бумаги, его сочетанием с цветом линий, мазков у ребят возникают различные ассоциации с образами предметов, явлений .</w:t>
      </w:r>
    </w:p>
    <w:p w:rsidR="00082318" w:rsidRPr="00285B41" w:rsidRDefault="00082318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процессе творческой деятельности изменяется и сам человек - форма и способ его мышления, личностные качества. Творчество в широком смысле, по мнению В.С. Мухиной, это деятельность, направленная на получение чего-то нового. Новизна открытий и продукта субъективны и это первая важная особенность детского творчества. </w:t>
      </w:r>
    </w:p>
    <w:p w:rsidR="009F358F" w:rsidRPr="000A580E" w:rsidRDefault="009F358F" w:rsidP="00A650A3">
      <w:pPr>
        <w:spacing w:before="100" w:beforeAutospacing="1" w:after="100" w:afterAutospacing="1" w:line="46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Рисование, лепка, аппликация – виды изобразительной деятельности, основное назначение которой – образное отражение действительности.</w:t>
      </w:r>
    </w:p>
    <w:p w:rsidR="00082318" w:rsidRPr="00285B41" w:rsidRDefault="00082318" w:rsidP="009F358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процессе рисования, аппликации развиваются все виды памяти. </w:t>
      </w:r>
      <w:r w:rsidRPr="000A580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Образная память</w:t>
      </w: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 мнению В.С. Кузина, имеет особое значение в процессе изобразительной деятельности, обусловливая необходимый запас зрительных представлений у рисующего. Наряду с этим </w:t>
      </w:r>
      <w:r w:rsidRPr="000A580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двигательная память</w:t>
      </w: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является в рисовании необходимой предпосылкой для выработки прочного навыка автоматически подчинять движения руки, проводящей линии, глазу, определяющему направление, величинно-пространственные соотношения линий</w:t>
      </w:r>
      <w:r w:rsidR="00F21516"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9F358F" w:rsidRPr="00285B41" w:rsidRDefault="009F358F" w:rsidP="009F358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Сначала у детей возникает интерес к движению карандаша или кисти, к следам оставляемыми ими на бумаге; постепенно появляются новые мотивы творчества – желание получить результат, создать определенное изображение.</w:t>
      </w:r>
    </w:p>
    <w:p w:rsidR="007A5D06" w:rsidRPr="00285B41" w:rsidRDefault="007A5D06" w:rsidP="009F358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F358F" w:rsidRPr="000A580E" w:rsidRDefault="009F358F" w:rsidP="007A5D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Классификация методов обучения.</w:t>
      </w:r>
    </w:p>
    <w:p w:rsidR="009F358F" w:rsidRPr="000A580E" w:rsidRDefault="009F358F" w:rsidP="007A5D0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Успех воспитания и обучения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навыки, а также развить способности в той или иной области деятельности.</w:t>
      </w:r>
    </w:p>
    <w:p w:rsidR="009F358F" w:rsidRPr="000A580E" w:rsidRDefault="009F358F" w:rsidP="007A5D0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 методами обучения изобразительной деятельности и конструированию понимают систему действий педагога, организующего практическую и познавательную деятельность детей, которая направлена на усвоение содержания, определенного «Программой воспитания и обучения в детском саду».</w:t>
      </w:r>
    </w:p>
    <w:p w:rsidR="009F358F" w:rsidRPr="000A580E" w:rsidRDefault="009F358F" w:rsidP="007A5D0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Приемами обучения называют отдельные детали, составные части метода.</w:t>
      </w:r>
    </w:p>
    <w:p w:rsidR="009F358F" w:rsidRPr="000A580E" w:rsidRDefault="009F358F" w:rsidP="007A5D0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Традиционно методы обучения классифицируются по тому источнику, из которого дети получают знания, навыки и умения, по тем средствам, с помощью которых эти знания, умения и навыки преподносятся. Так как дети дошкольного возраста приобретают знания в процессе непосредственного восприятия предметов и явлений окружающей действительности и из сообщений педагога</w:t>
      </w: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(объяснения, рассказы), а также в непосредственной практической деятельности (конструирование, лепка, рисование и т.п.), то выделяют методы:</w:t>
      </w:r>
    </w:p>
    <w:p w:rsidR="000A580E" w:rsidRPr="000A580E" w:rsidRDefault="009F358F" w:rsidP="00B0762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наглядные;</w:t>
      </w:r>
    </w:p>
    <w:p w:rsidR="009F358F" w:rsidRPr="000A580E" w:rsidRDefault="009F358F" w:rsidP="00B0762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словесные;</w:t>
      </w:r>
    </w:p>
    <w:p w:rsidR="009F358F" w:rsidRDefault="009F358F" w:rsidP="00B0762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практические.</w:t>
      </w:r>
    </w:p>
    <w:p w:rsidR="00B07628" w:rsidRPr="000A580E" w:rsidRDefault="00B07628" w:rsidP="00B0762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F358F" w:rsidRPr="00285B41" w:rsidRDefault="009F358F" w:rsidP="00B07628">
      <w:pPr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0A580E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Это традиционная классификация.</w:t>
      </w:r>
    </w:p>
    <w:p w:rsidR="007A5D06" w:rsidRPr="00285B41" w:rsidRDefault="007A5D06" w:rsidP="009F358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</w:p>
    <w:p w:rsidR="009F358F" w:rsidRPr="00EC33F5" w:rsidRDefault="009F358F" w:rsidP="009F35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последнее время разработана </w:t>
      </w:r>
      <w:r w:rsidRPr="007A5D06">
        <w:rPr>
          <w:rFonts w:ascii="Arial" w:eastAsia="Times New Roman" w:hAnsi="Arial" w:cs="Arial"/>
          <w:i/>
          <w:color w:val="000000"/>
          <w:sz w:val="30"/>
          <w:szCs w:val="30"/>
          <w:lang w:eastAsia="ru-RU"/>
        </w:rPr>
        <w:t>новая классификация методов</w:t>
      </w: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Авторами новой классификации являются: Лернер И.Я., Скаткин М.Н. она включает следующие методы обучения: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информативно - рецептивный;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репродуктивный;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исследовательский;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эвристический;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метод проблемного изложения материала.</w:t>
      </w:r>
    </w:p>
    <w:p w:rsidR="009F358F" w:rsidRPr="00EC33F5" w:rsidRDefault="009F358F" w:rsidP="009F35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информационно – рецептивный метод включаются следующие приемы: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рассматривание;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наблюдение;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экскурсия;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образец воспитателя;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показ воспитателя.</w:t>
      </w:r>
    </w:p>
    <w:p w:rsidR="009F358F" w:rsidRPr="00EC33F5" w:rsidRDefault="009F358F" w:rsidP="009F35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Словесный метод включает в себя: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беседу;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рассказ, искусствоведческий рассказ;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использование образцов педагога;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художественное слово.</w:t>
      </w:r>
    </w:p>
    <w:p w:rsidR="009F358F" w:rsidRPr="00EC33F5" w:rsidRDefault="009F358F" w:rsidP="009F35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Репродуктивный метод – это метод, направленный на закрепление знаний и навыков детей. Это метод упражнений, доводящих навыки до автоматизма. Он включает в себя: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прием повтора;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работа на черновиках;</w:t>
      </w:r>
    </w:p>
    <w:p w:rsidR="009F358F" w:rsidRPr="00EC33F5" w:rsidRDefault="009F358F" w:rsidP="000F4A2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&gt; выполнение формообразующих движений рукой.</w:t>
      </w:r>
    </w:p>
    <w:p w:rsidR="009F358F" w:rsidRPr="00EC33F5" w:rsidRDefault="009F358F" w:rsidP="009F35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Эвристический метод направлен на прояв</w:t>
      </w:r>
      <w:r w:rsidR="00DB72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ление самостоятельности в каком</w:t>
      </w: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либо моменте работы на занятии, т.е. педагог предлагает ребенку выполнить часть работы самостоятельно.</w:t>
      </w:r>
    </w:p>
    <w:p w:rsidR="009F358F" w:rsidRPr="00EC33F5" w:rsidRDefault="009F358F" w:rsidP="009F358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Исследовательский метод направлен на развитие у детей не только самостоятельности, но и фантазии и творчества. Педагог </w:t>
      </w: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предлагает самостоятельно выполнить не какую – либо часть, а всю работу.</w:t>
      </w:r>
    </w:p>
    <w:p w:rsidR="007A5D06" w:rsidRPr="000F4A2B" w:rsidRDefault="009F358F" w:rsidP="000F4A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Метод проблемного изложения, по мнению дидактов не может быть использован в обучении дошкольников и младших школьников: он применим только лишь для старших школьников.</w:t>
      </w:r>
    </w:p>
    <w:p w:rsidR="009F358F" w:rsidRPr="00EC33F5" w:rsidRDefault="009F358F" w:rsidP="007A5D0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своей деятельности воспитатель использует различные методы и приемы в рисовании, лепке, аппликации и конструировании.</w:t>
      </w:r>
    </w:p>
    <w:p w:rsidR="009F358F" w:rsidRPr="00EC33F5" w:rsidRDefault="009F358F" w:rsidP="007A5D0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Так в рисовании основной прием для первой младшей группы – показ, как следует пользоваться карандашами и красками. Наиболее эффективный прием – пассивные движения, когда ребенок действует не самостоятельно, а с помощью.</w:t>
      </w: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Эффективны игровые изобразительные движения однородного, ритмичного характера с проговариванием слов: «туда – сюда», «сверху - вниз» и т.д.</w:t>
      </w: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Такой прием дает возможность связать образ предмета с изобразительным движением.</w:t>
      </w:r>
    </w:p>
    <w:p w:rsidR="009F358F" w:rsidRPr="00EC33F5" w:rsidRDefault="009F358F" w:rsidP="007A5D0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Чтение стихов, потешек, песенок на занятиях – важнейший методический прием. Еще один прием работы в первой младшей группе – сотворчество педагога с детьми.</w:t>
      </w:r>
    </w:p>
    <w:p w:rsidR="000A580E" w:rsidRDefault="009F358F" w:rsidP="000A580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 второй младшей группе на занятиях по рисованию активно используется информационно – рецептивный метод. Особенно полезен перед занятием действенный способ знакомства с формой предмета: дети обводят форму рукой, играют с флажками, мячами, шарами, ощупывают их очертания. Такое обследование предмета создает более полное представление о нем.</w:t>
      </w:r>
      <w:r w:rsidR="007A5D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="007A5D06" w:rsidRPr="00EC33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Также эффективен прием обследования предмета движением руки по контуру и показ этого движения в воздухе.</w:t>
      </w:r>
    </w:p>
    <w:p w:rsidR="000A580E" w:rsidRDefault="000A580E" w:rsidP="000A580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A580E" w:rsidRDefault="000A580E" w:rsidP="000A580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A580E" w:rsidRDefault="000A580E" w:rsidP="000A580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</w:pPr>
    </w:p>
    <w:p w:rsidR="00285B41" w:rsidRPr="000F4A2B" w:rsidRDefault="00285B41" w:rsidP="00285B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F4A2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Список</w:t>
      </w:r>
      <w:r w:rsidRPr="000F4A2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0F4A2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литературы:</w:t>
      </w:r>
    </w:p>
    <w:p w:rsidR="00285B41" w:rsidRPr="000F4A2B" w:rsidRDefault="00285B41" w:rsidP="00285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F4A2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Л. Венгер «…Вот и вышел человечек».// Дошкольное воспитание- 1991.- №7.- С 42.</w:t>
      </w:r>
    </w:p>
    <w:p w:rsidR="00285B41" w:rsidRPr="000F4A2B" w:rsidRDefault="00285B41" w:rsidP="00285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F4A2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Выготский Л.С. Воображение и творчество в детском возрасте- М: Просвещение, 1991.</w:t>
      </w:r>
    </w:p>
    <w:p w:rsidR="00285B41" w:rsidRPr="000F4A2B" w:rsidRDefault="00285B41" w:rsidP="00285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F4A2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Григорьева Г.Г. Изобразительная деятельность дошкольников- М.: Academia, 1997.</w:t>
      </w:r>
    </w:p>
    <w:p w:rsidR="00285B41" w:rsidRPr="000F4A2B" w:rsidRDefault="00285B41" w:rsidP="00285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F4A2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Казакова Т.Г. Теория и методика развития детского изобразительного творчества- М.: Гуманитар. Изд. Центр ВЛАДОС, 2006.</w:t>
      </w:r>
    </w:p>
    <w:p w:rsidR="00285B41" w:rsidRPr="000F4A2B" w:rsidRDefault="00285B41" w:rsidP="00285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F4A2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Лабунская Г.В. Изобразительное творчество детей- М, Просвещение, 1965.</w:t>
      </w:r>
    </w:p>
    <w:p w:rsidR="00285B41" w:rsidRPr="000F4A2B" w:rsidRDefault="00285B41" w:rsidP="00285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F4A2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Мухина В.С. Изобразительная деятельность ребенка как форма усвоения социального опыта.- М: Педагогика, 1981.</w:t>
      </w:r>
    </w:p>
    <w:p w:rsidR="00285B41" w:rsidRPr="000F4A2B" w:rsidRDefault="00285B41" w:rsidP="00285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F4A2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Савельева Н. Настольная книга педагога-психолога детского образовательного учреждения- Ростов н/Д: Феникс, 2004.</w:t>
      </w:r>
    </w:p>
    <w:p w:rsidR="00285B41" w:rsidRPr="000F4A2B" w:rsidRDefault="00285B41" w:rsidP="00285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F4A2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Теплов Б.М. Психология и психофизиология индивидуальных различий- М, 2003.</w:t>
      </w:r>
    </w:p>
    <w:p w:rsidR="00285B41" w:rsidRDefault="00285B41" w:rsidP="00285B4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285B41" w:rsidRDefault="00285B41" w:rsidP="00285B4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285B41" w:rsidRDefault="00285B41" w:rsidP="00285B4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285B41" w:rsidRDefault="00285B41" w:rsidP="00285B4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285B41" w:rsidRDefault="00285B41" w:rsidP="00285B4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285B41" w:rsidRDefault="00285B41" w:rsidP="00285B4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285B41" w:rsidRDefault="00285B41" w:rsidP="00285B4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285B41" w:rsidRDefault="00285B41" w:rsidP="00285B4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285B41" w:rsidRPr="00285B41" w:rsidRDefault="00285B41" w:rsidP="000A580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sectPr w:rsidR="00285B41" w:rsidRPr="00285B41" w:rsidSect="00D935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6A" w:rsidRDefault="0005536A" w:rsidP="000A580E">
      <w:pPr>
        <w:spacing w:after="0" w:line="240" w:lineRule="auto"/>
      </w:pPr>
      <w:r>
        <w:separator/>
      </w:r>
    </w:p>
  </w:endnote>
  <w:endnote w:type="continuationSeparator" w:id="0">
    <w:p w:rsidR="0005536A" w:rsidRDefault="0005536A" w:rsidP="000A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6A" w:rsidRDefault="0005536A" w:rsidP="000A580E">
      <w:pPr>
        <w:spacing w:after="0" w:line="240" w:lineRule="auto"/>
      </w:pPr>
      <w:r>
        <w:separator/>
      </w:r>
    </w:p>
  </w:footnote>
  <w:footnote w:type="continuationSeparator" w:id="0">
    <w:p w:rsidR="0005536A" w:rsidRDefault="0005536A" w:rsidP="000A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5157"/>
      <w:docPartObj>
        <w:docPartGallery w:val="Page Numbers (Top of Page)"/>
        <w:docPartUnique/>
      </w:docPartObj>
    </w:sdtPr>
    <w:sdtContent>
      <w:p w:rsidR="000A580E" w:rsidRDefault="00070CF6">
        <w:pPr>
          <w:pStyle w:val="a3"/>
          <w:jc w:val="right"/>
        </w:pPr>
        <w:fldSimple w:instr=" PAGE   \* MERGEFORMAT ">
          <w:r w:rsidR="00285B41">
            <w:rPr>
              <w:noProof/>
            </w:rPr>
            <w:t>7</w:t>
          </w:r>
        </w:fldSimple>
      </w:p>
    </w:sdtContent>
  </w:sdt>
  <w:p w:rsidR="000A580E" w:rsidRDefault="000A58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7B7C"/>
    <w:multiLevelType w:val="multilevel"/>
    <w:tmpl w:val="4C5C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0A3"/>
    <w:rsid w:val="0005536A"/>
    <w:rsid w:val="00070CF6"/>
    <w:rsid w:val="00082318"/>
    <w:rsid w:val="000A580E"/>
    <w:rsid w:val="000F4A2B"/>
    <w:rsid w:val="001E59FC"/>
    <w:rsid w:val="00285B41"/>
    <w:rsid w:val="007A5D06"/>
    <w:rsid w:val="009F358F"/>
    <w:rsid w:val="00A650A3"/>
    <w:rsid w:val="00B07628"/>
    <w:rsid w:val="00B15DDB"/>
    <w:rsid w:val="00D93519"/>
    <w:rsid w:val="00DB72CA"/>
    <w:rsid w:val="00E61BC3"/>
    <w:rsid w:val="00F2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80E"/>
  </w:style>
  <w:style w:type="paragraph" w:styleId="a5">
    <w:name w:val="footer"/>
    <w:basedOn w:val="a"/>
    <w:link w:val="a6"/>
    <w:uiPriority w:val="99"/>
    <w:semiHidden/>
    <w:unhideWhenUsed/>
    <w:rsid w:val="000A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5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2011-04-13T14:51:00Z</dcterms:created>
  <dcterms:modified xsi:type="dcterms:W3CDTF">2012-10-21T11:19:00Z</dcterms:modified>
</cp:coreProperties>
</file>