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55" w:rsidRDefault="00A12355" w:rsidP="00A12355">
      <w:pPr>
        <w:shd w:val="clear" w:color="auto" w:fill="FFFFFF"/>
        <w:spacing w:after="0" w:line="340" w:lineRule="atLeast"/>
        <w:jc w:val="center"/>
        <w:outlineLvl w:val="0"/>
        <w:rPr>
          <w:rFonts w:ascii="Georgia" w:eastAsia="Times New Roman" w:hAnsi="Georgia" w:cs="Times New Roman"/>
          <w:kern w:val="36"/>
          <w:sz w:val="36"/>
          <w:szCs w:val="36"/>
          <w:lang w:eastAsia="ru-RU"/>
        </w:rPr>
      </w:pPr>
      <w:r w:rsidRPr="00A12355">
        <w:rPr>
          <w:rFonts w:ascii="Georgia" w:eastAsia="Times New Roman" w:hAnsi="Georgia" w:cs="Times New Roman"/>
          <w:kern w:val="36"/>
          <w:sz w:val="36"/>
          <w:szCs w:val="36"/>
          <w:lang w:eastAsia="ru-RU"/>
        </w:rPr>
        <w:t>Значение стихов Маршака для детей</w:t>
      </w:r>
    </w:p>
    <w:p w:rsidR="00A12355" w:rsidRPr="00A12355" w:rsidRDefault="00A12355" w:rsidP="00A12355">
      <w:pPr>
        <w:shd w:val="clear" w:color="auto" w:fill="FFFFFF"/>
        <w:spacing w:after="0" w:line="340" w:lineRule="atLeast"/>
        <w:jc w:val="center"/>
        <w:outlineLvl w:val="0"/>
        <w:rPr>
          <w:rFonts w:ascii="Georgia" w:eastAsia="Times New Roman" w:hAnsi="Georgia" w:cs="Times New Roman"/>
          <w:kern w:val="36"/>
          <w:sz w:val="36"/>
          <w:szCs w:val="36"/>
          <w:lang w:eastAsia="ru-RU"/>
        </w:rPr>
      </w:pPr>
    </w:p>
    <w:p w:rsidR="00A12355" w:rsidRPr="00A12355" w:rsidRDefault="00A12355" w:rsidP="00A12355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5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слышал о поэте Самуиле Яковлевиче Маршаке? Это имя многие дети знают лучше, чем полное имя своих родителей. Он был одним из тех, перед кем стояла довольно трудная задача — после революции необходимо было избавиться от бледных и невзрачных детских произведений, которые издавались ранее и попытаться сделать детскую литературу более яркой и выразительной. В своих произведения Самуил Маршак знакомит детей разных возрастов с окружающим миром, побуждая ребёнка почувствовать полноценную и интересную поэзию.</w:t>
      </w:r>
    </w:p>
    <w:p w:rsidR="00A12355" w:rsidRPr="00A12355" w:rsidRDefault="00A12355" w:rsidP="00A12355">
      <w:pPr>
        <w:shd w:val="clear" w:color="auto" w:fill="FFFFFF"/>
        <w:spacing w:before="188" w:after="188" w:line="2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55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творчестве и вкладе в детскую литературу писателя Маршака можно говорить часами и написать не одну книгу или дипломную работу. Стихи этого писателя не только помогают ребёнку расширить кругозор, воспитывая вкус и любовь к литературной русской речи, но и помогают малышу ощутить богатство языка.</w:t>
      </w:r>
    </w:p>
    <w:p w:rsidR="00A12355" w:rsidRPr="00A12355" w:rsidRDefault="00A12355" w:rsidP="00A12355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детишки с большим удовольствием слушают стихотворения, ведь </w:t>
      </w:r>
      <w:hyperlink r:id="rId4" w:tgtFrame="_blank" w:history="1">
        <w:r w:rsidRPr="00A123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стихи Маршака</w:t>
        </w:r>
      </w:hyperlink>
      <w:r w:rsidRPr="00A1235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легко воспринимаются на слух, и очень быстро запоминаются. Активно разворачивающееся действие, интрига, опасность побуждают дочитать стих до конца. Дети искренне переживают за героев и сочувствуют им. В своих произведениях Маршак охватывает все этапы взросления малыша, а помогают ему в этом различные жанры: песенки и стихи, загадки и считалки, а так же сказки.</w:t>
      </w:r>
    </w:p>
    <w:p w:rsidR="00A12355" w:rsidRPr="00A12355" w:rsidRDefault="00A12355" w:rsidP="00A12355">
      <w:pPr>
        <w:shd w:val="clear" w:color="auto" w:fill="FFFFFF"/>
        <w:spacing w:before="188" w:after="188" w:line="2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самого простого, автор постепенно расширяет кругозор ребёнка, например, для детей среднего возраста, он старается говорить уже более серьёзно, чем с малышами, показывая многообразие жизни, побуждая их увидеть ситуацию дальше и шире. Для этого Маршак применяет в своем творчестве разнообразие выразительных словосочетаний.</w:t>
      </w:r>
    </w:p>
    <w:p w:rsidR="00A12355" w:rsidRPr="00A12355" w:rsidRDefault="00A12355" w:rsidP="00A12355">
      <w:pPr>
        <w:shd w:val="clear" w:color="auto" w:fill="FFFFFF"/>
        <w:spacing w:before="188" w:after="188" w:line="2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хорошо воспринимают стихи на слух, а в произведениях Маршака рифмы весьма точные, что упрощает запоминание даже большого стишка. Автор избегает в своих произведениях сложного сравнения и внушительных определений. Чтобы заинтересовать ребёнка и помочь ему глубже понять смысл, Маршак использует в каждом произведении загадку или намёк, предоставляя возможность малышу домыслить, о чем идёт речь, используя свои жизненные навыки и наблюдения.</w:t>
      </w:r>
    </w:p>
    <w:p w:rsidR="00A12355" w:rsidRPr="00A12355" w:rsidRDefault="00A12355" w:rsidP="00A12355">
      <w:pPr>
        <w:shd w:val="clear" w:color="auto" w:fill="FFFFFF"/>
        <w:spacing w:before="188" w:after="188" w:line="2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намёк и простор для фантазии оставляет гораздо более сильное впечатление на малыша, чем долгое и подробное описание. Стихи Маршака обогащают словарный запас ребёнка, вводя новые понятия, и тем самым показывают ритмичность различных словосочетаний.</w:t>
      </w:r>
    </w:p>
    <w:p w:rsidR="00A12355" w:rsidRPr="00A12355" w:rsidRDefault="00A12355" w:rsidP="00A12355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некоторых произведениях присутствует забавная игра слов, которые очень легко запоминаются, и очень близки для детского творчества. Часто </w:t>
      </w:r>
      <w:r w:rsidRPr="00A12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сочинял </w:t>
      </w:r>
      <w:hyperlink r:id="rId5" w:tgtFrame="_blank" w:history="1">
        <w:r w:rsidRPr="00A123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Маршак стихи для детей</w:t>
        </w:r>
      </w:hyperlink>
      <w:r w:rsidRPr="00A12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прибегая к помощи фольклора, который используется в небольшой задорной дразнилке или считалке, или сказке.</w:t>
      </w:r>
    </w:p>
    <w:p w:rsidR="00A12355" w:rsidRPr="00A12355" w:rsidRDefault="00A12355" w:rsidP="00A12355">
      <w:pPr>
        <w:shd w:val="clear" w:color="auto" w:fill="FFFFFF"/>
        <w:spacing w:before="188" w:after="188" w:line="2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рифмы и фонетическая ясность в произведениях помогает быстро понять и запомнить стихотворение, и они откладываются в нашей памяти на всю жизнь. Именно поэтому, стоит обязательно познакомить детей с творчеством автора.</w:t>
      </w:r>
    </w:p>
    <w:p w:rsidR="00A12355" w:rsidRPr="00A12355" w:rsidRDefault="00A12355" w:rsidP="00A12355">
      <w:pPr>
        <w:shd w:val="clear" w:color="auto" w:fill="FFFFFF"/>
        <w:spacing w:before="188" w:after="188" w:line="2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чтении рассказов, стихов и сказок малыш становится как бы участником действий, которые происходят с героями, чувствуя себя </w:t>
      </w:r>
      <w:proofErr w:type="gramStart"/>
      <w:r w:rsidRPr="00A123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старшим</w:t>
      </w:r>
      <w:proofErr w:type="gramEnd"/>
      <w:r w:rsidRPr="00A1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умным. При обращении к детям Маршак делает их собеседниками, и побуждает участвовать в сюжете стихотворения или рассказа, превращая чтение в забавную игру.</w:t>
      </w:r>
    </w:p>
    <w:p w:rsidR="00514E56" w:rsidRDefault="00514E56"/>
    <w:sectPr w:rsidR="00514E56" w:rsidSect="0051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12355"/>
    <w:rsid w:val="00514E56"/>
    <w:rsid w:val="008D5C1E"/>
    <w:rsid w:val="00A12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56"/>
  </w:style>
  <w:style w:type="paragraph" w:styleId="1">
    <w:name w:val="heading 1"/>
    <w:basedOn w:val="a"/>
    <w:link w:val="10"/>
    <w:uiPriority w:val="9"/>
    <w:qFormat/>
    <w:rsid w:val="00A12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2355"/>
  </w:style>
  <w:style w:type="character" w:styleId="a4">
    <w:name w:val="Hyperlink"/>
    <w:basedOn w:val="a0"/>
    <w:uiPriority w:val="99"/>
    <w:semiHidden/>
    <w:unhideWhenUsed/>
    <w:rsid w:val="00A123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rodstory.net/marshak.php" TargetMode="External"/><Relationship Id="rId4" Type="http://schemas.openxmlformats.org/officeDocument/2006/relationships/hyperlink" Target="http://narodstory.net/marshak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Company>Grizli777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2014-10-23T03:41:00Z</dcterms:created>
  <dcterms:modified xsi:type="dcterms:W3CDTF">2014-10-23T03:42:00Z</dcterms:modified>
</cp:coreProperties>
</file>