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Формы организации работы по ознакомлению дошкольников с животным миром.</w: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rect id="_x0000_s1037" style="position:absolute;left:0;text-align:left;margin-left:10.35pt;margin-top:10.45pt;width:109.6pt;height:45.35pt;z-index:251671552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Ежедневные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прогулки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31" style="position:absolute;left:0;text-align:left;margin-left:406.35pt;margin-top:1.45pt;width:126pt;height:43.1pt;z-index:251665408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Уроки мышления</w:t>
                  </w:r>
                </w:p>
              </w:txbxContent>
            </v:textbox>
          </v:rect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line id="_x0000_s1049" style="position:absolute;left:0;text-align:left;z-index:251683840" from="100.35pt,7.15pt" to="208.35pt,106.15pt"/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rect id="_x0000_s1038" style="position:absolute;left:0;text-align:left;margin-left:-7.65pt;margin-top:10pt;width:113.4pt;height:51pt;z-index:251672576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Экологическая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тропа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29" style="position:absolute;left:0;text-align:left;margin-left:181.35pt;margin-top:2.6pt;width:81.75pt;height:34.05pt;z-index:251663360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Занятия</w:t>
                  </w:r>
                </w:p>
              </w:txbxContent>
            </v:textbox>
          </v:rect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line id="_x0000_s1050" style="position:absolute;left:0;text-align:left;z-index:251684864" from="100.35pt,12.85pt" to="190.35pt,75.85pt"/>
        </w:pict>
      </w:r>
      <w:r>
        <w:rPr>
          <w:b/>
          <w:bCs/>
          <w:noProof/>
        </w:rPr>
        <w:pict>
          <v:rect id="_x0000_s1035" style="position:absolute;left:0;text-align:left;margin-left:433.35pt;margin-top:3.85pt;width:90pt;height:34pt;z-index:251669504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Экскурсии</w:t>
                  </w:r>
                </w:p>
              </w:txbxContent>
            </v:textbox>
          </v:rect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rect id="_x0000_s1039" style="position:absolute;left:0;text-align:left;margin-left:-16.65pt;margin-top:9.55pt;width:130.4pt;height:45.35pt;z-index:251673600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Экологические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игры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2.35pt;margin-top:22.4pt;width:117pt;height:59.15pt;z-index:251661312;v-text-anchor:top-baseline" filled="f" fillcolor="#d5b781" stroked="f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2F1311"/>
                      <w:sz w:val="36"/>
                      <w:szCs w:val="36"/>
                    </w:rPr>
                    <w:t>формы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F1311"/>
                      <w:sz w:val="24"/>
                      <w:szCs w:val="24"/>
                    </w:rPr>
                    <w:t>организации работы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line id="_x0000_s1046" style="position:absolute;left:0;text-align:left;flip:x y;z-index:251680768" from="257.35pt,77.7pt" to="404.85pt,162.65pt" strokecolor="#2f1311">
            <v:shadow color="black"/>
          </v:line>
        </w:pict>
      </w:r>
      <w:r>
        <w:rPr>
          <w:b/>
          <w:bCs/>
          <w:noProof/>
        </w:rPr>
        <w:pict>
          <v:line id="_x0000_s1042" style="position:absolute;left:0;text-align:left;flip:x y;z-index:251676672" from="285.7pt,60.65pt" to="404.85pt,66.3pt" strokecolor="#2f1311">
            <v:shadow color="black"/>
          </v:line>
        </w:pict>
      </w:r>
      <w:r>
        <w:rPr>
          <w:b/>
          <w:bCs/>
          <w:noProof/>
        </w:rPr>
        <w:pict>
          <v:rect id="_x0000_s1041" style="position:absolute;left:0;text-align:left;margin-left:404.85pt;margin-top:32.3pt;width:119pt;height:68pt;z-index:251675648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 xml:space="preserve">Уголок живой 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природы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line id="_x0000_s1036" style="position:absolute;left:0;text-align:left;flip:x;z-index:251670528" from="285.7pt,-24.45pt" to="433.25pt,32.3pt" strokecolor="#2f1311">
            <v:shadow color="black"/>
          </v:line>
        </w:pict>
      </w:r>
      <w:r>
        <w:rPr>
          <w:b/>
          <w:bCs/>
          <w:noProof/>
        </w:rPr>
        <w:pict>
          <v:line id="_x0000_s1034" style="position:absolute;left:0;text-align:left;flip:x;z-index:251668480" from="274.45pt,-98.1pt" to="478.6pt,20.9pt" strokecolor="#2f1311">
            <v:shadow color="black"/>
          </v:line>
        </w:pict>
      </w:r>
      <w:r>
        <w:rPr>
          <w:b/>
          <w:bCs/>
          <w:noProof/>
        </w:rPr>
        <w:pict>
          <v:line id="_x0000_s1033" style="position:absolute;left:0;text-align:left;flip:x;z-index:251667456" from="251.7pt,-69.85pt" to="342.5pt,9.55pt" strokecolor="#2f1311">
            <v:shadow color="black"/>
          </v:line>
        </w:pict>
      </w:r>
      <w:r>
        <w:rPr>
          <w:b/>
          <w:bCs/>
          <w:noProof/>
        </w:rPr>
        <w:pict>
          <v:line id="_x0000_s1032" style="position:absolute;left:0;text-align:left;flip:y;z-index:251666432" from="229.1pt,-35.8pt" to="229.1pt,9.55pt" strokecolor="#2f1311">
            <v:shadow color="black"/>
          </v:line>
        </w:pict>
      </w:r>
      <w:r>
        <w:rPr>
          <w:b/>
          <w:bCs/>
          <w:noProof/>
        </w:rPr>
        <w:pict>
          <v:rect id="_x0000_s1030" style="position:absolute;left:0;text-align:left;margin-left:285.7pt;margin-top:-109.45pt;width:107.75pt;height:39.6pt;z-index:251664384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Уроки доброты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28" style="position:absolute;left:0;text-align:left;margin-left:284.6pt;margin-top:68.95pt;width:14.5pt;height:28.85pt;z-index:251662336;v-text-anchor:top-baseline" filled="f" fillcolor="#d5b781" stroked="f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F131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</w:rPr>
        <w:pict>
          <v:oval id="_x0000_s1026" style="position:absolute;left:0;text-align:left;margin-left:172.35pt;margin-top:9.55pt;width:119.15pt;height:73.75pt;z-index:251660288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48"/>
                      <w:szCs w:val="48"/>
                    </w:rPr>
                  </w:pPr>
                </w:p>
              </w:txbxContent>
            </v:textbox>
          </v:oval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line id="_x0000_s1040" style="position:absolute;left:0;text-align:left;z-index:251674624" from="118.35pt,12.4pt" to="172.35pt,19.4pt" strokecolor="#2f1311">
            <v:shadow color="black"/>
          </v:line>
        </w:pict>
      </w:r>
    </w:p>
    <w:p w:rsidR="00CE75A5" w:rsidRDefault="00CE75A5" w:rsidP="00CE75A5">
      <w:pPr>
        <w:tabs>
          <w:tab w:val="left" w:pos="5479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line id="_x0000_s1044" style="position:absolute;left:0;text-align:left;flip:y;z-index:251678720" from="118.35pt,15.25pt" to="184.5pt,78.25pt" strokecolor="#2f1311">
            <v:shadow color="black"/>
          </v:line>
        </w:pict>
      </w:r>
      <w:r>
        <w:rPr>
          <w:b/>
          <w:bCs/>
          <w:sz w:val="28"/>
        </w:rPr>
        <w:tab/>
      </w:r>
    </w:p>
    <w:p w:rsidR="00CE75A5" w:rsidRDefault="00CE75A5" w:rsidP="00CE75A5">
      <w:pPr>
        <w:tabs>
          <w:tab w:val="left" w:pos="5479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line id="_x0000_s1048" style="position:absolute;left:0;text-align:left;flip:y;z-index:251682816" from="226.35pt,9.1pt" to="232.5pt,108.1pt" strokecolor="#2f1311">
            <v:shadow color="black"/>
          </v:line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rect id="_x0000_s1043" style="position:absolute;left:0;text-align:left;margin-left:1.35pt;margin-top:2.95pt;width:112.4pt;height:45pt;z-index:251677696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Экологические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праздники</w:t>
                  </w:r>
                </w:p>
              </w:txbxContent>
            </v:textbox>
          </v:rect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rect id="_x0000_s1045" style="position:absolute;left:0;text-align:left;margin-left:404.85pt;margin-top:7.95pt;width:119pt;height:42.85pt;z-index:251679744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Экологические</w:t>
                  </w:r>
                </w:p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кружки</w:t>
                  </w:r>
                </w:p>
              </w:txbxContent>
            </v:textbox>
          </v:rect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</w:rPr>
        <w:pict>
          <v:rect id="_x0000_s1047" style="position:absolute;left:0;text-align:left;margin-left:145.35pt;margin-top:11.5pt;width:181.35pt;height:27pt;z-index:251681792;v-text-anchor:middle" filled="f" fillcolor="#d5b781" strokecolor="#2f1311">
            <v:fill color2="#c16059"/>
            <v:shadow color="black"/>
            <v:textbox>
              <w:txbxContent>
                <w:p w:rsidR="00CE75A5" w:rsidRDefault="00CE75A5" w:rsidP="00CE75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F1311"/>
                      <w:sz w:val="28"/>
                      <w:szCs w:val="28"/>
                    </w:rPr>
                    <w:t>Работа с родителями</w:t>
                  </w:r>
                </w:p>
              </w:txbxContent>
            </v:textbox>
          </v:rect>
        </w:pict>
      </w: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</w:p>
    <w:p w:rsidR="00CE75A5" w:rsidRDefault="00CE75A5" w:rsidP="00CE75A5">
      <w:pPr>
        <w:spacing w:line="360" w:lineRule="auto"/>
        <w:jc w:val="both"/>
        <w:rPr>
          <w:b/>
          <w:bCs/>
          <w:sz w:val="28"/>
        </w:rPr>
      </w:pPr>
    </w:p>
    <w:p w:rsidR="00CE75A5" w:rsidRDefault="00CE75A5" w:rsidP="00CE75A5">
      <w:pPr>
        <w:pStyle w:val="a5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Занятия.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Систематическое обучение на занятиях - важное средство образовательной работы с детьми дошкольного возраста. При организации занятий мы расширяли и усложняли содержание обучения, осуществляли интеграцию разных видов деятельности, привносили игру в процесс обучения, использовали нетрадиционные формы организации детей. Переходили от фронтальных занятий со всей группой детей к занятиям с подгруппами, малыми группами. Данная тенденция обеспечивает качество обучения: индивидуальный подход к детям, учет особенностей их продвижения в усвоении знаний и практических навыков. </w:t>
      </w:r>
    </w:p>
    <w:p w:rsidR="00CE75A5" w:rsidRDefault="00CE75A5" w:rsidP="00CE75A5">
      <w:pPr>
        <w:pStyle w:val="a5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Простраивали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- циклы постепенно усложняющихся занятий, органически связанных с мероприятиями повседневной жизни, как оптимальный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путь, обеспечивающий необходимое интеллектуальное и личностное развитие дошкольников. </w:t>
      </w:r>
    </w:p>
    <w:p w:rsidR="00CE75A5" w:rsidRDefault="00CE75A5" w:rsidP="00CE75A5">
      <w:pPr>
        <w:pStyle w:val="a5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Организовывали различные виды занятий по развитию экологических представлений.</w:t>
      </w:r>
    </w:p>
    <w:p w:rsidR="00CE75A5" w:rsidRDefault="00CE75A5" w:rsidP="00CE75A5">
      <w:pPr>
        <w:pStyle w:val="2"/>
        <w:numPr>
          <w:ilvl w:val="0"/>
          <w:numId w:val="2"/>
        </w:numPr>
        <w:tabs>
          <w:tab w:val="num" w:pos="0"/>
        </w:tabs>
        <w:spacing w:line="360" w:lineRule="auto"/>
        <w:ind w:left="0" w:right="-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</w:rPr>
        <w:t xml:space="preserve">Занятия первично - ознакомительного  типа, </w:t>
      </w:r>
      <w:r>
        <w:rPr>
          <w:rFonts w:ascii="Times New Roman" w:hAnsi="Times New Roman"/>
        </w:rPr>
        <w:t>на которых мы передавали детям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Cs w:val="28"/>
        </w:rPr>
        <w:t>значительную долю первоначальных экологических сведений о разных сторонах жизни природы. Чаще всего эти занятия посвящали ознакомлению детей с теми видами животных и условиями их жизни и обитания, которые не представлены в ближайшем природном окружении и не могут быть познаны через наблюдения.</w:t>
      </w:r>
    </w:p>
    <w:p w:rsidR="00CE75A5" w:rsidRDefault="00CE75A5" w:rsidP="00CE75A5">
      <w:pPr>
        <w:pStyle w:val="2"/>
        <w:tabs>
          <w:tab w:val="num" w:pos="0"/>
        </w:tabs>
        <w:spacing w:line="360" w:lineRule="auto"/>
        <w:ind w:left="0" w:right="-1"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 занятиях этого типа дети знакомились с внешним видом животных, учились  их распознавать, узнали о среде их обитания, приспособленности к ней, о сезонной жизни, о различных особенностях поведения.</w:t>
      </w:r>
    </w:p>
    <w:p w:rsidR="00CE75A5" w:rsidRDefault="00CE75A5" w:rsidP="00CE75A5">
      <w:pPr>
        <w:spacing w:line="360" w:lineRule="auto"/>
        <w:ind w:right="-1" w:firstLine="900"/>
        <w:jc w:val="both"/>
        <w:rPr>
          <w:sz w:val="28"/>
        </w:rPr>
      </w:pPr>
      <w:r>
        <w:rPr>
          <w:sz w:val="28"/>
          <w:szCs w:val="28"/>
        </w:rPr>
        <w:t>Главным компонентом таких занятий использовали демонстрационные и учебные пособия, позволяющие формировать у детей отчетливые и правильные представления.</w:t>
      </w:r>
      <w:r>
        <w:rPr>
          <w:szCs w:val="28"/>
        </w:rPr>
        <w:t xml:space="preserve"> </w:t>
      </w:r>
      <w:r>
        <w:rPr>
          <w:sz w:val="28"/>
          <w:szCs w:val="28"/>
        </w:rPr>
        <w:t>Обучение детей на таких занятиях осуществляли через применение таких методов, как рассматривание картин и беседа. Нередко их компонентами становились также чтение детской литературы, рассматривание иллюстраций, просмотр диафильма или слайдов, рассказ воспитателя. Во  всех вариантах занятий этого типа первостепенное значение отводили словесному методу экологического воспитания - от слова воспитателя (его вопросов, пояснений, их системы и последовательности), зависит успешность и качество восприятия детьми новых образов, представленных наглядностью, зависит понимание связи событий, связи объектов. Продуманное и спланированное слово воспитателя организует содержание занятий, обеспечивает успешный результат обучения.</w:t>
      </w:r>
      <w:r>
        <w:rPr>
          <w:sz w:val="28"/>
        </w:rPr>
        <w:t xml:space="preserve">    </w:t>
      </w:r>
    </w:p>
    <w:p w:rsidR="00CE75A5" w:rsidRDefault="00CE75A5" w:rsidP="00CE75A5">
      <w:pPr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>Занятия углубленно – познавательного типа, с</w:t>
      </w:r>
      <w:r>
        <w:rPr>
          <w:sz w:val="28"/>
          <w:szCs w:val="26"/>
        </w:rPr>
        <w:t xml:space="preserve">одержание которых  было </w:t>
      </w:r>
    </w:p>
    <w:p w:rsidR="00CE75A5" w:rsidRDefault="00CE75A5" w:rsidP="00CE75A5">
      <w:pPr>
        <w:spacing w:line="360" w:lineRule="auto"/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направлено на выявление и показ детям связи между животными и внешней средой,  в которой они нуждаются. Тематика таких занятий определялась рядом конкретных зависимостей, которые доступны пониманию и усвоению дошкольниками. Это занятия по ознакомлению детей с приспособленностью животных к среде обитания, </w:t>
      </w:r>
      <w:r>
        <w:rPr>
          <w:sz w:val="28"/>
          <w:szCs w:val="26"/>
        </w:rPr>
        <w:lastRenderedPageBreak/>
        <w:t>например с маскировочной окраской животных, со способами их передвижения, защиты от врагов. Такие занятия активно способствуют умственному воспитанию дошкольников. Дети обучались умению устанавливать причинно – следственные связи, логично рассуждать, делать выводы. Всё это обеспечивало  интенсивное развитие мышления дошкольника.</w:t>
      </w:r>
    </w:p>
    <w:p w:rsidR="00CE75A5" w:rsidRDefault="00CE75A5" w:rsidP="00CE75A5">
      <w:pPr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>Занятия обобщающего типа,</w:t>
      </w:r>
      <w:r>
        <w:rPr>
          <w:sz w:val="28"/>
          <w:szCs w:val="26"/>
        </w:rPr>
        <w:t xml:space="preserve"> целью которых было  выделение ряда</w:t>
      </w:r>
    </w:p>
    <w:p w:rsidR="00CE75A5" w:rsidRDefault="00CE75A5" w:rsidP="00CE75A5">
      <w:pPr>
        <w:spacing w:line="360" w:lineRule="auto"/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значимых  признако</w:t>
      </w:r>
      <w:proofErr w:type="gramStart"/>
      <w:r>
        <w:rPr>
          <w:sz w:val="28"/>
          <w:szCs w:val="26"/>
        </w:rPr>
        <w:t>в(</w:t>
      </w:r>
      <w:proofErr w:type="gramEnd"/>
      <w:r>
        <w:rPr>
          <w:sz w:val="28"/>
          <w:szCs w:val="26"/>
        </w:rPr>
        <w:t xml:space="preserve"> существенных характерных) для группы знакомых</w:t>
      </w:r>
    </w:p>
    <w:p w:rsidR="00CE75A5" w:rsidRDefault="00CE75A5" w:rsidP="00CE75A5">
      <w:pPr>
        <w:spacing w:line="360" w:lineRule="auto"/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>объектов и формирование на их основе обобщенного представления, которые строились на конкретных различных знаниях, систематически приобретаемых детьми на протяжении всего дошкольного возраста, а также получаемых в процессе многократных наблюдений за объектами в природе. К ним мы отнесли знания о многообразии животного мира, закономерных особенностях их роста и развития, сезонных явлениях в природе.</w:t>
      </w:r>
    </w:p>
    <w:p w:rsidR="00CE75A5" w:rsidRDefault="00CE75A5" w:rsidP="00CE75A5">
      <w:pPr>
        <w:pStyle w:val="21"/>
        <w:numPr>
          <w:ilvl w:val="0"/>
          <w:numId w:val="2"/>
        </w:numPr>
        <w:ind w:right="-1"/>
        <w:rPr>
          <w:szCs w:val="22"/>
        </w:rPr>
      </w:pPr>
      <w:r>
        <w:rPr>
          <w:b/>
          <w:bCs/>
        </w:rPr>
        <w:t xml:space="preserve">Занятия комплексного типа, </w:t>
      </w:r>
      <w:r>
        <w:t xml:space="preserve">которые в рамках одной темы решают разные </w:t>
      </w:r>
    </w:p>
    <w:p w:rsidR="00CE75A5" w:rsidRDefault="00CE75A5" w:rsidP="00CE75A5">
      <w:pPr>
        <w:pStyle w:val="21"/>
        <w:ind w:right="-1"/>
        <w:rPr>
          <w:szCs w:val="22"/>
        </w:rPr>
      </w:pPr>
      <w:r>
        <w:t xml:space="preserve">задачи развития детей и строятся на разных видах деятельности. </w:t>
      </w:r>
    </w:p>
    <w:p w:rsidR="00CE75A5" w:rsidRDefault="00CE75A5" w:rsidP="00CE75A5">
      <w:pPr>
        <w:spacing w:line="360" w:lineRule="auto"/>
        <w:ind w:right="-1" w:firstLine="900"/>
        <w:jc w:val="both"/>
        <w:rPr>
          <w:sz w:val="28"/>
        </w:rPr>
      </w:pPr>
      <w:r>
        <w:rPr>
          <w:sz w:val="28"/>
          <w:szCs w:val="36"/>
        </w:rPr>
        <w:t xml:space="preserve">Экологическое воспитание дошкольников активно проводили и в повседневной жизни. </w:t>
      </w:r>
      <w:r>
        <w:rPr>
          <w:sz w:val="28"/>
        </w:rPr>
        <w:t xml:space="preserve">Понятие повседневная жизнь предусматривает процесс воспитания детей в разные режимные моменты.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точки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зрения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экологического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воспитания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наибольшее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значение</w:t>
      </w:r>
      <w:r>
        <w:rPr>
          <w:sz w:val="28"/>
        </w:rPr>
        <w:t xml:space="preserve"> придавали </w:t>
      </w:r>
      <w:r>
        <w:rPr>
          <w:rFonts w:hint="eastAsia"/>
          <w:sz w:val="28"/>
        </w:rPr>
        <w:t>утренним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часам до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завтрака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приход</w:t>
      </w:r>
      <w:r>
        <w:rPr>
          <w:sz w:val="28"/>
        </w:rPr>
        <w:t xml:space="preserve">или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дома</w:t>
      </w:r>
      <w:r>
        <w:rPr>
          <w:sz w:val="28"/>
        </w:rPr>
        <w:t xml:space="preserve">, -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подходящее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время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проведения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мероприятий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уголке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природы</w:t>
      </w:r>
      <w:r>
        <w:rPr>
          <w:sz w:val="28"/>
        </w:rPr>
        <w:t xml:space="preserve">. Активно использовали </w:t>
      </w:r>
      <w:r>
        <w:rPr>
          <w:rFonts w:hint="eastAsia"/>
          <w:sz w:val="28"/>
        </w:rPr>
        <w:t>промежуток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между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занятиями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обедом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вечернее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полдника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прогулку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участке</w:t>
      </w:r>
      <w:r>
        <w:rPr>
          <w:sz w:val="28"/>
        </w:rPr>
        <w:t xml:space="preserve">, которая </w:t>
      </w:r>
      <w:r>
        <w:rPr>
          <w:rFonts w:hint="eastAsia"/>
          <w:sz w:val="28"/>
        </w:rPr>
        <w:t>они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особенно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важна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детей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природой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ближайшего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окружения</w:t>
      </w:r>
      <w:r>
        <w:rPr>
          <w:sz w:val="28"/>
        </w:rPr>
        <w:t>.</w:t>
      </w:r>
    </w:p>
    <w:p w:rsidR="00CE75A5" w:rsidRDefault="00CE75A5" w:rsidP="00CE75A5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u w:val="single"/>
        </w:rPr>
        <w:t xml:space="preserve"> Ежедневные прогулки.</w:t>
      </w:r>
      <w:r>
        <w:rPr>
          <w:sz w:val="28"/>
        </w:rPr>
        <w:t xml:space="preserve"> На участке детского сада организовывали ежедневные наблюдения за внешними отличительными признаками, сезонными изменениями в жизни животного мира. </w:t>
      </w:r>
      <w:r>
        <w:rPr>
          <w:sz w:val="28"/>
          <w:szCs w:val="28"/>
        </w:rPr>
        <w:t>Организовывали выходы на природу в ближайшее окружение, совершали непродолжительные прогулки. Систематические мероприятия способствовали  развитию наблюдательности и эмоциональности у детей.</w:t>
      </w:r>
    </w:p>
    <w:p w:rsidR="00CE75A5" w:rsidRDefault="00CE75A5" w:rsidP="00CE75A5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Уголок живой природы.</w:t>
      </w:r>
      <w:r>
        <w:rPr>
          <w:sz w:val="28"/>
          <w:szCs w:val="28"/>
        </w:rPr>
        <w:t xml:space="preserve"> Бережный, заботливый уход за обитателями уголка способствовал формированию у детей трудовых навыков, прививал им доброту, чувство справедливости и ответственности за порученное дело.</w:t>
      </w:r>
    </w:p>
    <w:p w:rsidR="00CE75A5" w:rsidRDefault="00CE75A5" w:rsidP="00CE75A5">
      <w:pPr>
        <w:numPr>
          <w:ilvl w:val="0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Ежедневный уход</w:t>
      </w:r>
      <w:r>
        <w:rPr>
          <w:sz w:val="28"/>
          <w:szCs w:val="28"/>
        </w:rPr>
        <w:t xml:space="preserve"> за обитателями уголка природы проводили с детьми на протяжении всего учебного года. Создание и поддержание экологически необходимых условий для растений и животных – это важнейшее мероприятие повседневной жизни. В утренние часы вовлекали детей в совместную деятельность, которая приобретала, в зависимости от цели разную форму и организацию.</w:t>
      </w:r>
    </w:p>
    <w:p w:rsidR="00CE75A5" w:rsidRDefault="00CE75A5" w:rsidP="00CE75A5">
      <w:pPr>
        <w:spacing w:line="360" w:lineRule="auto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Организовывая педагогическое общение с детьми, учили их умению видеть, какие условия необходимы тому или другому живому существу, определить, чего ему не хватает в данный момент, практически  выполнять трудовые действия. Общение с детьми сводили к доброжелательному пояснению, чёткому показу, помощи в каждом случае, когда ребёнок затруднялся.  И обязательно находили возможность похвалить ребёнка, причём не один, а несколько раз на протяжении всего мероприятия. Такое педагогическое общение в совместной деятельности по созданию условий для обитателей уголка природы очень быстро повышает экологическую воспитанность детей.</w:t>
      </w:r>
    </w:p>
    <w:p w:rsidR="00CE75A5" w:rsidRDefault="00CE75A5" w:rsidP="00CE75A5">
      <w:pPr>
        <w:spacing w:line="360" w:lineRule="auto"/>
        <w:ind w:firstLine="851"/>
        <w:jc w:val="both"/>
        <w:rPr>
          <w:bCs/>
          <w:sz w:val="28"/>
          <w:szCs w:val="36"/>
        </w:rPr>
      </w:pPr>
      <w:r>
        <w:rPr>
          <w:b/>
          <w:bCs/>
          <w:i/>
          <w:sz w:val="28"/>
          <w:szCs w:val="36"/>
          <w:u w:val="single"/>
        </w:rPr>
        <w:t>Уроки доброты</w:t>
      </w:r>
      <w:r>
        <w:rPr>
          <w:b/>
          <w:bCs/>
          <w:i/>
          <w:sz w:val="28"/>
          <w:szCs w:val="36"/>
        </w:rPr>
        <w:t xml:space="preserve"> </w:t>
      </w:r>
      <w:r>
        <w:rPr>
          <w:iCs/>
          <w:sz w:val="28"/>
          <w:szCs w:val="36"/>
        </w:rPr>
        <w:t>мы п</w:t>
      </w:r>
      <w:r>
        <w:rPr>
          <w:bCs/>
          <w:sz w:val="28"/>
          <w:szCs w:val="36"/>
        </w:rPr>
        <w:t xml:space="preserve">роводили индивидуально или </w:t>
      </w:r>
      <w:proofErr w:type="gramStart"/>
      <w:r>
        <w:rPr>
          <w:bCs/>
          <w:sz w:val="28"/>
          <w:szCs w:val="36"/>
        </w:rPr>
        <w:t>с подгруппой детей в минуты их обращения к миру природы с целью  развития интереса к природе</w:t>
      </w:r>
      <w:proofErr w:type="gramEnd"/>
      <w:r>
        <w:rPr>
          <w:bCs/>
          <w:sz w:val="28"/>
          <w:szCs w:val="36"/>
        </w:rPr>
        <w:t>, формирования положительного эмоционального отношения к ней, желания беречь её и заботится о ней, воспитывать чуткость и чувство сопереживания. Тематика таких уроков: «Что значит быть добрым», «Когда я был добрым по отношению к природе», «Кто может считаться заботливым», «Гармония красок», «Гармония звуков» и т. д.</w:t>
      </w:r>
    </w:p>
    <w:p w:rsidR="00CE75A5" w:rsidRDefault="00CE75A5" w:rsidP="00CE75A5">
      <w:pPr>
        <w:pStyle w:val="2"/>
        <w:spacing w:line="360" w:lineRule="auto"/>
        <w:ind w:left="0" w:firstLine="851"/>
      </w:pPr>
      <w:r>
        <w:rPr>
          <w:b/>
          <w:i/>
          <w:szCs w:val="28"/>
          <w:u w:val="single"/>
        </w:rPr>
        <w:t>Экологическая тропа</w:t>
      </w:r>
      <w:r>
        <w:rPr>
          <w:b/>
          <w:i/>
          <w:szCs w:val="28"/>
        </w:rPr>
        <w:t>.</w:t>
      </w:r>
      <w:r>
        <w:t xml:space="preserve"> Совершая путешествие  по экологической тропе, организованной на территории детского сада, близлежащего леса и парка, вместе с детьми наблюдали объекты живой природы (белок, муравейники, норы кротов и др.). </w:t>
      </w:r>
    </w:p>
    <w:p w:rsidR="00CE75A5" w:rsidRDefault="00CE75A5" w:rsidP="00CE75A5">
      <w:pPr>
        <w:pStyle w:val="2"/>
        <w:spacing w:line="360" w:lineRule="auto"/>
        <w:ind w:left="0" w:firstLine="851"/>
      </w:pPr>
      <w:r>
        <w:rPr>
          <w:b/>
          <w:i/>
        </w:rPr>
        <w:lastRenderedPageBreak/>
        <w:t xml:space="preserve">   </w:t>
      </w:r>
      <w:r>
        <w:rPr>
          <w:b/>
          <w:i/>
          <w:u w:val="single"/>
        </w:rPr>
        <w:t>Экологический кружок,</w:t>
      </w:r>
      <w:r>
        <w:rPr>
          <w:b/>
          <w:i/>
        </w:rPr>
        <w:t xml:space="preserve"> </w:t>
      </w:r>
      <w:r>
        <w:rPr>
          <w:bCs/>
          <w:iCs/>
        </w:rPr>
        <w:t>з</w:t>
      </w:r>
      <w:r>
        <w:t>анятия в котором дали возможность глубже познать природу и дать детям знания, превышающие требования реализуемой программы.</w:t>
      </w:r>
    </w:p>
    <w:p w:rsidR="00CE75A5" w:rsidRDefault="00CE75A5" w:rsidP="00CE75A5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bCs/>
          <w:iCs/>
          <w:sz w:val="28"/>
        </w:rPr>
        <w:t xml:space="preserve">Организовывали </w:t>
      </w:r>
      <w:r>
        <w:rPr>
          <w:b/>
          <w:i/>
          <w:sz w:val="28"/>
          <w:u w:val="single"/>
        </w:rPr>
        <w:t>экологические праздники,</w:t>
      </w:r>
      <w:r>
        <w:rPr>
          <w:b/>
          <w:i/>
          <w:sz w:val="28"/>
        </w:rPr>
        <w:t xml:space="preserve"> </w:t>
      </w:r>
      <w:r>
        <w:rPr>
          <w:bCs/>
          <w:iCs/>
          <w:sz w:val="28"/>
        </w:rPr>
        <w:t>ц</w:t>
      </w:r>
      <w:r>
        <w:rPr>
          <w:sz w:val="28"/>
        </w:rPr>
        <w:t>ель которых – в игровой, ненавязчивой форме давать детям представления о нормах и правилах поведения в природе, закрепление знаний об объектах живой природы, формирование у дошкольников бережного отношения к окружающему миру.</w:t>
      </w:r>
    </w:p>
    <w:p w:rsidR="00CE75A5" w:rsidRDefault="00CE75A5" w:rsidP="00CE75A5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 xml:space="preserve">  </w:t>
      </w:r>
      <w:r>
        <w:rPr>
          <w:b/>
          <w:i/>
          <w:sz w:val="28"/>
          <w:u w:val="single"/>
        </w:rPr>
        <w:t>Экологические игры.</w:t>
      </w:r>
      <w:r>
        <w:rPr>
          <w:bCs/>
          <w:iCs/>
          <w:sz w:val="28"/>
        </w:rPr>
        <w:t xml:space="preserve"> </w:t>
      </w:r>
      <w:r>
        <w:rPr>
          <w:sz w:val="28"/>
        </w:rPr>
        <w:t>Большое значение в экологическом образовании дошкольников отводили дидактическим играм, например «</w:t>
      </w:r>
      <w:proofErr w:type="gramStart"/>
      <w:r>
        <w:rPr>
          <w:sz w:val="28"/>
        </w:rPr>
        <w:t>Кто</w:t>
      </w:r>
      <w:proofErr w:type="gramEnd"/>
      <w:r>
        <w:rPr>
          <w:sz w:val="28"/>
        </w:rPr>
        <w:t xml:space="preserve"> где живет?», «Живое – неживое», «Летает, бегает, прыгает» (о приспособлении  животных к среде обитания), «Выбери правильно дорогу» (о правилах поведения в природе), «Клювы, ноги, перья», «Чьи следы», экологические перфокарты, «Узнай и назови», «Зоологическое лото», учились составлять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 xml:space="preserve">, использовали игры с трафаретами животных (Приложение). При организации подвижных игр «Зайка серенький сидит», «Волк и зайцы», «У медведя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бору» и др.</w:t>
      </w:r>
      <w:r>
        <w:rPr>
          <w:bCs/>
          <w:iCs/>
          <w:sz w:val="28"/>
        </w:rPr>
        <w:t xml:space="preserve"> д</w:t>
      </w:r>
      <w:r>
        <w:rPr>
          <w:sz w:val="28"/>
        </w:rPr>
        <w:t xml:space="preserve">етям предоставляли возможность  изображать животных (походки, снятие </w:t>
      </w:r>
      <w:proofErr w:type="spellStart"/>
      <w:r>
        <w:rPr>
          <w:sz w:val="28"/>
        </w:rPr>
        <w:t>психо-эмоционального</w:t>
      </w:r>
      <w:proofErr w:type="spellEnd"/>
      <w:r>
        <w:rPr>
          <w:sz w:val="28"/>
        </w:rPr>
        <w:t xml:space="preserve"> напряжения «грустный зайчик», «хитрая лисичка»).   </w:t>
      </w:r>
    </w:p>
    <w:p w:rsidR="00CE75A5" w:rsidRDefault="00CE75A5" w:rsidP="00CE75A5">
      <w:pPr>
        <w:pStyle w:val="2"/>
        <w:spacing w:line="360" w:lineRule="auto"/>
        <w:ind w:left="0" w:firstLine="851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6"/>
          <w:u w:val="single"/>
        </w:rPr>
        <w:t>Организация взаимодействия с родителями воспитанников</w:t>
      </w:r>
      <w:r>
        <w:rPr>
          <w:b/>
          <w:bCs/>
          <w:i/>
          <w:iCs/>
          <w:szCs w:val="26"/>
        </w:rPr>
        <w:t xml:space="preserve">. </w:t>
      </w:r>
      <w:r>
        <w:t>Работая с детьми по теме «Экологическое воспитание», мы учили каждого ребёнка любить и беречь окружающий мир и считали, что достижение этой цели невозможным без помощи и поддержки семьи</w:t>
      </w:r>
      <w:r>
        <w:rPr>
          <w:color w:val="FF0000"/>
          <w:szCs w:val="28"/>
        </w:rPr>
        <w:t xml:space="preserve">. </w:t>
      </w:r>
      <w:r>
        <w:rPr>
          <w:rFonts w:hint="eastAsia"/>
          <w:szCs w:val="28"/>
        </w:rPr>
        <w:t>Родители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оказывали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посильную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помощь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в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составлении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альбомов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диких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животных</w:t>
      </w:r>
      <w:r>
        <w:rPr>
          <w:szCs w:val="28"/>
        </w:rPr>
        <w:t xml:space="preserve"> (</w:t>
      </w:r>
      <w:r>
        <w:rPr>
          <w:rFonts w:hint="eastAsia"/>
          <w:szCs w:val="28"/>
        </w:rPr>
        <w:t>поис</w:t>
      </w:r>
      <w:r>
        <w:rPr>
          <w:szCs w:val="28"/>
        </w:rPr>
        <w:t xml:space="preserve">к </w:t>
      </w:r>
      <w:r>
        <w:rPr>
          <w:rFonts w:hint="eastAsia"/>
          <w:szCs w:val="28"/>
        </w:rPr>
        <w:t>иллюстраций</w:t>
      </w:r>
      <w:r>
        <w:rPr>
          <w:szCs w:val="28"/>
        </w:rPr>
        <w:t>,       с</w:t>
      </w:r>
      <w:r>
        <w:rPr>
          <w:rFonts w:hint="eastAsia"/>
          <w:szCs w:val="28"/>
        </w:rPr>
        <w:t>ведений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животных</w:t>
      </w:r>
      <w:r>
        <w:rPr>
          <w:szCs w:val="28"/>
        </w:rPr>
        <w:t xml:space="preserve">), </w:t>
      </w:r>
      <w:r>
        <w:rPr>
          <w:rFonts w:hint="eastAsia"/>
          <w:szCs w:val="28"/>
        </w:rPr>
        <w:t>участвовали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в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конкурсе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семейного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рисунка</w:t>
      </w:r>
      <w:r>
        <w:rPr>
          <w:szCs w:val="28"/>
        </w:rPr>
        <w:t xml:space="preserve"> «</w:t>
      </w:r>
      <w:r>
        <w:rPr>
          <w:rFonts w:hint="eastAsia"/>
          <w:szCs w:val="28"/>
        </w:rPr>
        <w:t>Мы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их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знаем»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стихами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рассказами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об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этих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животных</w:t>
      </w:r>
      <w:r>
        <w:rPr>
          <w:szCs w:val="28"/>
        </w:rPr>
        <w:t xml:space="preserve">. </w:t>
      </w:r>
      <w:r>
        <w:rPr>
          <w:rFonts w:hint="eastAsia"/>
          <w:szCs w:val="28"/>
        </w:rPr>
        <w:t>Для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некоторых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родителей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была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проведена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консультация</w:t>
      </w:r>
      <w:r>
        <w:rPr>
          <w:szCs w:val="28"/>
        </w:rPr>
        <w:t xml:space="preserve"> «</w:t>
      </w:r>
      <w:r>
        <w:rPr>
          <w:rFonts w:hint="eastAsia"/>
          <w:szCs w:val="28"/>
        </w:rPr>
        <w:t>Использование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художественной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литературы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в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семье»</w:t>
      </w:r>
      <w:r>
        <w:rPr>
          <w:szCs w:val="28"/>
        </w:rPr>
        <w:t xml:space="preserve">, « </w:t>
      </w:r>
      <w:r>
        <w:rPr>
          <w:rFonts w:hint="eastAsia"/>
          <w:szCs w:val="28"/>
        </w:rPr>
        <w:t>Книга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в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экологическом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воспитании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детей»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др</w:t>
      </w:r>
      <w:r>
        <w:rPr>
          <w:szCs w:val="28"/>
        </w:rPr>
        <w:t>.</w:t>
      </w:r>
    </w:p>
    <w:p w:rsidR="00CE75A5" w:rsidRDefault="00CE75A5" w:rsidP="00CE75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Постоянно искали новые пути сотрудничества с родителями, объясняя, что у нас с ними одна цель – воспитывать будущих созидателей жизни. Каков человек – таков мир, который он создаёт вокруг себя. Хочется верить, что наши дети, когда вырастут, будут любить и оберегать всё живое.</w:t>
      </w:r>
    </w:p>
    <w:p w:rsidR="00CE75A5" w:rsidRDefault="00CE75A5" w:rsidP="00CE75A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Воспитание правильного отношения к природе, умения бережно обращаться с живыми существами имеет большое значение в дошкольный период жизни ребёнка. Планомерная работа по экологическому воспитанию проводилась, как в дошкольных учреждениях, так и в семье. Проводили консультации, призывали родителей чаще выезжать за город, общаться с растениями и животными, любоваться красивыми пейзажами, слушать лесные шорохи, наслаждаться тишиной, каждодневно приобщая детей к красоте природы, чтобы в каждом человеке зародилось чувство общности с ней. </w:t>
      </w:r>
    </w:p>
    <w:p w:rsidR="00CE75A5" w:rsidRDefault="00CE75A5" w:rsidP="00CE75A5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Организуя педагогическое просвещение родителей, объясняли, они могут вместе с детьми читать книги, смотреть телепередачи о природе. Таким образом, взрослые смогут всесторонне развить ребёнка: расширять кругозор, приоткрывая одно за другим явления природы, показывая их  необычайность, взаимосвязь; </w:t>
      </w:r>
      <w:proofErr w:type="gramStart"/>
      <w:r>
        <w:rPr>
          <w:sz w:val="28"/>
          <w:szCs w:val="26"/>
        </w:rPr>
        <w:t xml:space="preserve">обращать его внимание на красоту природы: разнообразие формы и окраски растений, ловкость и грациозность животных и т. д. Вовлекая ребёнка в совместную деятельность по выращиванию тех или иных растений, давая посильные поручения по уходу за кошкой, собакой, птицей, взрослый развивает в нём  чуткость, умение понимать другую жизнь, её </w:t>
      </w:r>
      <w:proofErr w:type="spellStart"/>
      <w:r>
        <w:rPr>
          <w:sz w:val="28"/>
          <w:szCs w:val="26"/>
        </w:rPr>
        <w:t>самоценность</w:t>
      </w:r>
      <w:proofErr w:type="spellEnd"/>
      <w:r>
        <w:rPr>
          <w:sz w:val="28"/>
          <w:szCs w:val="26"/>
        </w:rPr>
        <w:t>, побуждает ребёнка к сочувствию, сопереживанию, воспитывает готовность помогать делом.</w:t>
      </w:r>
      <w:proofErr w:type="gramEnd"/>
    </w:p>
    <w:p w:rsidR="00CE75A5" w:rsidRDefault="00CE75A5" w:rsidP="00CE75A5">
      <w:pPr>
        <w:pStyle w:val="a3"/>
        <w:spacing w:line="360" w:lineRule="auto"/>
        <w:ind w:right="-1"/>
        <w:jc w:val="both"/>
        <w:rPr>
          <w:b w:val="0"/>
        </w:rPr>
      </w:pPr>
    </w:p>
    <w:p w:rsidR="00CB6299" w:rsidRDefault="00CB6299" w:rsidP="00CE75A5">
      <w:pPr>
        <w:ind w:left="-284"/>
      </w:pPr>
    </w:p>
    <w:sectPr w:rsidR="00CB6299" w:rsidSect="00CE75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2E5"/>
    <w:multiLevelType w:val="hybridMultilevel"/>
    <w:tmpl w:val="7A72D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73121E"/>
    <w:multiLevelType w:val="hybridMultilevel"/>
    <w:tmpl w:val="88220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5A5"/>
    <w:rsid w:val="007D16FD"/>
    <w:rsid w:val="00CB6299"/>
    <w:rsid w:val="00CE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E75A5"/>
    <w:pPr>
      <w:ind w:left="567"/>
      <w:jc w:val="both"/>
    </w:pPr>
    <w:rPr>
      <w:rFonts w:ascii="Times" w:hAnsi="Times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E75A5"/>
    <w:rPr>
      <w:rFonts w:ascii="Times" w:eastAsia="Times New Roman" w:hAnsi="Times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E75A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CE75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semiHidden/>
    <w:rsid w:val="00CE75A5"/>
    <w:pPr>
      <w:spacing w:before="100" w:beforeAutospacing="1" w:after="100" w:afterAutospacing="1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CE75A5"/>
    <w:pPr>
      <w:spacing w:line="360" w:lineRule="auto"/>
      <w:ind w:right="-426"/>
      <w:jc w:val="both"/>
    </w:pPr>
    <w:rPr>
      <w:sz w:val="28"/>
      <w:szCs w:val="26"/>
    </w:rPr>
  </w:style>
  <w:style w:type="character" w:customStyle="1" w:styleId="22">
    <w:name w:val="Основной текст 2 Знак"/>
    <w:basedOn w:val="a0"/>
    <w:link w:val="21"/>
    <w:semiHidden/>
    <w:rsid w:val="00CE75A5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2015-01-06T08:50:00Z</dcterms:created>
  <dcterms:modified xsi:type="dcterms:W3CDTF">2015-01-06T08:51:00Z</dcterms:modified>
</cp:coreProperties>
</file>