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98" w:rsidRDefault="00D97F98" w:rsidP="00D97F98">
      <w:pPr>
        <w:pStyle w:val="2"/>
        <w:jc w:val="center"/>
        <w:rPr>
          <w:sz w:val="28"/>
          <w:szCs w:val="28"/>
        </w:rPr>
      </w:pPr>
    </w:p>
    <w:p w:rsidR="00D97F98" w:rsidRPr="00792609" w:rsidRDefault="00D97F98" w:rsidP="00D97F98">
      <w:pPr>
        <w:pStyle w:val="a3"/>
        <w:rPr>
          <w:b/>
          <w:u w:val="single"/>
        </w:rPr>
      </w:pPr>
      <w:r>
        <w:rPr>
          <w:b/>
          <w:u w:val="single"/>
        </w:rPr>
        <w:t>1. С</w:t>
      </w:r>
      <w:r w:rsidRPr="00792609">
        <w:rPr>
          <w:b/>
          <w:u w:val="single"/>
        </w:rPr>
        <w:t>казка «Пых»</w:t>
      </w:r>
      <w:r>
        <w:rPr>
          <w:b/>
          <w:u w:val="single"/>
        </w:rPr>
        <w:t xml:space="preserve"> (отрывок)</w:t>
      </w:r>
    </w:p>
    <w:p w:rsidR="00D97F98" w:rsidRDefault="00D97F98" w:rsidP="00D97F98">
      <w:pPr>
        <w:pStyle w:val="a3"/>
        <w:rPr>
          <w:szCs w:val="23"/>
        </w:rPr>
      </w:pPr>
      <w:r>
        <w:rPr>
          <w:szCs w:val="23"/>
        </w:rPr>
        <w:t>Цель занятия – формирования словарного запаса детей   по теме «Овощи»</w:t>
      </w:r>
    </w:p>
    <w:p w:rsidR="00D97F98" w:rsidRDefault="00D97F98" w:rsidP="00D97F98">
      <w:pPr>
        <w:pStyle w:val="a3"/>
        <w:rPr>
          <w:szCs w:val="23"/>
        </w:rPr>
      </w:pPr>
      <w:r>
        <w:rPr>
          <w:szCs w:val="23"/>
        </w:rPr>
        <w:t>Задачи:</w:t>
      </w:r>
    </w:p>
    <w:p w:rsidR="00D97F98" w:rsidRDefault="00D97F98" w:rsidP="00D97F98">
      <w:pPr>
        <w:pStyle w:val="a3"/>
        <w:rPr>
          <w:szCs w:val="23"/>
        </w:rPr>
      </w:pPr>
      <w:r>
        <w:rPr>
          <w:szCs w:val="23"/>
        </w:rPr>
        <w:t>1. Прочтение сказки</w:t>
      </w:r>
    </w:p>
    <w:p w:rsidR="00D97F98" w:rsidRDefault="00D97F98" w:rsidP="00D97F98">
      <w:pPr>
        <w:pStyle w:val="a3"/>
        <w:rPr>
          <w:szCs w:val="23"/>
        </w:rPr>
      </w:pPr>
      <w:r>
        <w:rPr>
          <w:szCs w:val="23"/>
        </w:rPr>
        <w:t>2. Формирование словарного запаса по теме</w:t>
      </w:r>
    </w:p>
    <w:p w:rsidR="00D97F98" w:rsidRDefault="00D97F98" w:rsidP="00D97F98">
      <w:pPr>
        <w:pStyle w:val="a3"/>
        <w:rPr>
          <w:szCs w:val="23"/>
        </w:rPr>
      </w:pPr>
      <w:r>
        <w:rPr>
          <w:szCs w:val="23"/>
        </w:rPr>
        <w:t>3.Формирование слов в категорию «Огород».</w:t>
      </w:r>
    </w:p>
    <w:p w:rsidR="00D97F98" w:rsidRPr="005056FF" w:rsidRDefault="00D97F98" w:rsidP="00D97F98">
      <w:pPr>
        <w:pStyle w:val="a3"/>
      </w:pPr>
      <w:r>
        <w:t>Актуальные слова: капуста, свекла</w:t>
      </w:r>
      <w:r w:rsidRPr="005056FF">
        <w:t>, морковка, репка, еж, лавка, огород.</w:t>
      </w:r>
    </w:p>
    <w:p w:rsidR="00D97F98" w:rsidRPr="005056FF" w:rsidRDefault="00D97F98" w:rsidP="00D97F98">
      <w:pPr>
        <w:pStyle w:val="a3"/>
        <w:rPr>
          <w:szCs w:val="18"/>
        </w:rPr>
      </w:pPr>
      <w:r w:rsidRPr="005056FF">
        <w:rPr>
          <w:szCs w:val="18"/>
        </w:rPr>
        <w:t xml:space="preserve">Подобран речевой материал: </w:t>
      </w:r>
      <w:proofErr w:type="spellStart"/>
      <w:r w:rsidRPr="005056FF">
        <w:rPr>
          <w:szCs w:val="18"/>
        </w:rPr>
        <w:t>потешки</w:t>
      </w:r>
      <w:proofErr w:type="spellEnd"/>
      <w:r w:rsidRPr="005056FF">
        <w:rPr>
          <w:szCs w:val="18"/>
        </w:rPr>
        <w:t xml:space="preserve">, песенки, </w:t>
      </w:r>
      <w:proofErr w:type="spellStart"/>
      <w:r w:rsidRPr="005056FF">
        <w:rPr>
          <w:szCs w:val="18"/>
        </w:rPr>
        <w:t>физминутки</w:t>
      </w:r>
      <w:proofErr w:type="spellEnd"/>
      <w:r w:rsidRPr="005056FF">
        <w:rPr>
          <w:szCs w:val="18"/>
        </w:rPr>
        <w:t xml:space="preserve">, загадки и сами сказки – в соответствии с «Программой воспитания и обучения в детском саду». </w:t>
      </w:r>
    </w:p>
    <w:p w:rsidR="00D97F98" w:rsidRPr="005056FF" w:rsidRDefault="00D97F98" w:rsidP="00D97F98">
      <w:pPr>
        <w:pStyle w:val="a3"/>
      </w:pPr>
      <w:r w:rsidRPr="005056FF">
        <w:t>Сказка:</w:t>
      </w:r>
    </w:p>
    <w:p w:rsidR="00D97F98" w:rsidRPr="00792609" w:rsidRDefault="00D97F98" w:rsidP="00D97F98">
      <w:pPr>
        <w:pStyle w:val="a3"/>
      </w:pPr>
      <w:r w:rsidRPr="00792609">
        <w:rPr>
          <w:szCs w:val="23"/>
        </w:rPr>
        <w:t xml:space="preserve">Жили-были дедушка, бабушка да внучка Аленка. И был у них огород. Росли в огороде капуста, </w:t>
      </w:r>
      <w:proofErr w:type="spellStart"/>
      <w:r w:rsidRPr="00792609">
        <w:rPr>
          <w:szCs w:val="23"/>
        </w:rPr>
        <w:t>свеколка</w:t>
      </w:r>
      <w:proofErr w:type="spellEnd"/>
      <w:r w:rsidRPr="00792609">
        <w:rPr>
          <w:szCs w:val="23"/>
        </w:rPr>
        <w:t>, морковка и репка желтенькая.</w:t>
      </w:r>
    </w:p>
    <w:p w:rsidR="00D97F98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Захотелось однажды дедусе репки покушать. Вышел он в огород. Идет-идет, а в огороде жарко да тихо, только пчелки жужжат да комарики звенят. Прошел дед грядку с капустой, прошел грядку со свеклой, прошел грядку с морковкой... А вот и репка растет. Только наклонился, чтобы репку вытащить, а с грядки кто-то как зашипит на него: 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– </w:t>
      </w:r>
      <w:proofErr w:type="spellStart"/>
      <w:r w:rsidRPr="00792609">
        <w:rPr>
          <w:szCs w:val="23"/>
        </w:rPr>
        <w:t>Пшш-ппы-ы-хх</w:t>
      </w:r>
      <w:proofErr w:type="spellEnd"/>
      <w:r w:rsidRPr="00792609">
        <w:rPr>
          <w:szCs w:val="23"/>
        </w:rPr>
        <w:t xml:space="preserve">! Не ты ли это, </w:t>
      </w:r>
      <w:proofErr w:type="gramStart"/>
      <w:r w:rsidRPr="00792609">
        <w:rPr>
          <w:szCs w:val="23"/>
        </w:rPr>
        <w:t>дедка</w:t>
      </w:r>
      <w:proofErr w:type="gramEnd"/>
      <w:r w:rsidRPr="00792609">
        <w:rPr>
          <w:szCs w:val="23"/>
        </w:rPr>
        <w:t>? Не за репкой ли пришел?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Испугался дед и бежать. Бежит мимо морковки, бежит мимо </w:t>
      </w:r>
      <w:proofErr w:type="spellStart"/>
      <w:r w:rsidRPr="00792609">
        <w:rPr>
          <w:szCs w:val="23"/>
        </w:rPr>
        <w:t>свеколки</w:t>
      </w:r>
      <w:proofErr w:type="spellEnd"/>
      <w:r w:rsidRPr="00792609">
        <w:rPr>
          <w:szCs w:val="23"/>
        </w:rPr>
        <w:t xml:space="preserve">..., </w:t>
      </w:r>
      <w:proofErr w:type="gramStart"/>
      <w:r w:rsidRPr="00792609">
        <w:rPr>
          <w:szCs w:val="23"/>
        </w:rPr>
        <w:t>аж</w:t>
      </w:r>
      <w:proofErr w:type="gramEnd"/>
      <w:r w:rsidRPr="00792609">
        <w:rPr>
          <w:szCs w:val="23"/>
        </w:rPr>
        <w:t xml:space="preserve"> пятки сверкают. Еле-еле до хаты добрался. Сел на лавку, отдышаться никак не может.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– Ну, что, дед, принес репку?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– Ох, бабка, там такой зверь страшный сидит, что еле ноги унес!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– Да полно, дед! Я сама пойду, уж, верно, репку принесу...</w:t>
      </w:r>
    </w:p>
    <w:p w:rsidR="00D97F98" w:rsidRPr="008555E9" w:rsidRDefault="00D97F98" w:rsidP="00D97F98">
      <w:pPr>
        <w:pStyle w:val="a3"/>
        <w:rPr>
          <w:i/>
        </w:rPr>
      </w:pPr>
      <w:r w:rsidRPr="008555E9">
        <w:rPr>
          <w:i/>
          <w:szCs w:val="23"/>
        </w:rPr>
        <w:t>Занятие 1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Ход занятия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Раздается стук и появляется Кузя с книжкой.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lastRenderedPageBreak/>
        <w:t xml:space="preserve">Воспитатель: 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Здравствуй, Кузя, почему ты такой грустный?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Кузя: Здравствуйте, ребята. Хотел прочитать сказку, но она волшебная, чтобы ее прочитать </w:t>
      </w:r>
      <w:proofErr w:type="gramStart"/>
      <w:r w:rsidRPr="00792609">
        <w:rPr>
          <w:szCs w:val="23"/>
        </w:rPr>
        <w:t>нужно</w:t>
      </w:r>
      <w:proofErr w:type="gramEnd"/>
      <w:r w:rsidRPr="00792609">
        <w:rPr>
          <w:szCs w:val="23"/>
        </w:rPr>
        <w:t xml:space="preserve"> выполнить различные задания.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Воспитатель: 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Ребята, давайте поможем Кузе и сказку прочитать</w:t>
      </w:r>
      <w:r>
        <w:rPr>
          <w:szCs w:val="23"/>
        </w:rPr>
        <w:t>,</w:t>
      </w:r>
      <w:r w:rsidRPr="00792609">
        <w:rPr>
          <w:szCs w:val="23"/>
        </w:rPr>
        <w:t xml:space="preserve"> и задания выполнить. Садитесь в поезд, и отправимся в путешествие в сказочную деревню.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(Дети поют песенку.) А пока мы едем, я начну читать белорусскую сказку, которая называется «Пых».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(Чтение первой части.)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Воспитатель: 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Интересное начало? А продолжение мы узнаем, когда выполним все задания. Выходите, вот и остановка.</w:t>
      </w:r>
    </w:p>
    <w:p w:rsidR="00D97F98" w:rsidRPr="008555E9" w:rsidRDefault="00D97F98" w:rsidP="00D97F98">
      <w:pPr>
        <w:pStyle w:val="a3"/>
        <w:rPr>
          <w:i/>
          <w:szCs w:val="23"/>
        </w:rPr>
      </w:pPr>
      <w:r w:rsidRPr="008555E9">
        <w:rPr>
          <w:i/>
          <w:szCs w:val="23"/>
        </w:rPr>
        <w:t>За</w:t>
      </w:r>
      <w:r>
        <w:rPr>
          <w:i/>
          <w:szCs w:val="23"/>
        </w:rPr>
        <w:t>дание 1. Д/и «Чудесный мешочек»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Дети определяют овощи на ощупь, называют и вытаскивают.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Задание 2. </w:t>
      </w:r>
      <w:proofErr w:type="spellStart"/>
      <w:r w:rsidRPr="00792609">
        <w:rPr>
          <w:szCs w:val="23"/>
        </w:rPr>
        <w:t>Физминутка</w:t>
      </w:r>
      <w:proofErr w:type="spellEnd"/>
      <w:r w:rsidRPr="00792609">
        <w:rPr>
          <w:szCs w:val="23"/>
        </w:rPr>
        <w:t xml:space="preserve"> «Пузырь».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Раздувайся, пузырь, Раздувайся большой, Оставайся такой. Да не лопайся. П-Ш-Ш-Ш-Ш-Ш</w:t>
      </w:r>
    </w:p>
    <w:p w:rsidR="00D97F98" w:rsidRPr="008555E9" w:rsidRDefault="00D97F98" w:rsidP="00D97F98">
      <w:pPr>
        <w:pStyle w:val="a3"/>
        <w:rPr>
          <w:i/>
          <w:szCs w:val="23"/>
        </w:rPr>
      </w:pPr>
      <w:r w:rsidRPr="008555E9">
        <w:rPr>
          <w:i/>
          <w:szCs w:val="23"/>
        </w:rPr>
        <w:t>Задание 3. Д/и «Что изменилось?»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Воспитатель выкладывает на </w:t>
      </w:r>
      <w:proofErr w:type="spellStart"/>
      <w:r w:rsidRPr="00792609">
        <w:rPr>
          <w:szCs w:val="23"/>
        </w:rPr>
        <w:t>фланелеграфе</w:t>
      </w:r>
      <w:proofErr w:type="spellEnd"/>
      <w:r w:rsidRPr="00792609">
        <w:rPr>
          <w:szCs w:val="23"/>
        </w:rPr>
        <w:t xml:space="preserve"> картинки или на столе овощи и проговаривает: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– Идет дед мимо грядки с капустой,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со свеклой, с морковкой, вот и репка! Дети запоминают порядок, воспитатель меняет местами овощи, дети отгадывают, затем возвращают в первоначальное положение, только потом опять изменяют. </w:t>
      </w:r>
    </w:p>
    <w:p w:rsidR="00D97F98" w:rsidRPr="008555E9" w:rsidRDefault="00D97F98" w:rsidP="00D97F98">
      <w:pPr>
        <w:pStyle w:val="a3"/>
        <w:rPr>
          <w:i/>
          <w:szCs w:val="23"/>
        </w:rPr>
      </w:pPr>
      <w:r>
        <w:rPr>
          <w:i/>
          <w:szCs w:val="23"/>
        </w:rPr>
        <w:t xml:space="preserve">Задание 4. </w:t>
      </w:r>
      <w:proofErr w:type="spellStart"/>
      <w:r>
        <w:rPr>
          <w:i/>
          <w:szCs w:val="23"/>
        </w:rPr>
        <w:t>Мнемотаблица</w:t>
      </w:r>
      <w:proofErr w:type="spellEnd"/>
      <w:r>
        <w:rPr>
          <w:i/>
          <w:szCs w:val="23"/>
        </w:rPr>
        <w:t xml:space="preserve"> «Овощи»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Воспитатель дает образец рассказа по таблице, соотносит рисунок с рассказом.</w:t>
      </w:r>
    </w:p>
    <w:p w:rsidR="00D97F98" w:rsidRDefault="00D97F98" w:rsidP="00D97F98">
      <w:pPr>
        <w:pStyle w:val="a3"/>
        <w:rPr>
          <w:noProof/>
          <w:szCs w:val="23"/>
          <w:lang w:eastAsia="ru-RU"/>
        </w:rPr>
      </w:pPr>
      <w:r>
        <w:rPr>
          <w:noProof/>
          <w:szCs w:val="23"/>
          <w:lang w:eastAsia="ru-RU"/>
        </w:rPr>
        <w:lastRenderedPageBreak/>
        <w:drawing>
          <wp:inline distT="0" distB="0" distL="0" distR="0">
            <wp:extent cx="4735830" cy="2333625"/>
            <wp:effectExtent l="19050" t="0" r="7620" b="0"/>
            <wp:docPr id="1" name="Рисунок 1" descr="http://festival.1september.ru/articles/62840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28403/img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F98" w:rsidRPr="00792609" w:rsidRDefault="00D97F98" w:rsidP="00D97F98">
      <w:pPr>
        <w:pStyle w:val="a3"/>
        <w:rPr>
          <w:szCs w:val="23"/>
        </w:rPr>
      </w:pPr>
      <w:r>
        <w:rPr>
          <w:noProof/>
          <w:szCs w:val="23"/>
          <w:lang w:eastAsia="ru-RU"/>
        </w:rPr>
        <w:t>Рисунок 2.1. - Мнемотаблица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Дети составляют рассказы по схеме. 2–3 ребенка.</w:t>
      </w:r>
    </w:p>
    <w:p w:rsidR="00D97F98" w:rsidRPr="008555E9" w:rsidRDefault="00D97F98" w:rsidP="00D97F98">
      <w:pPr>
        <w:pStyle w:val="a3"/>
        <w:rPr>
          <w:i/>
          <w:szCs w:val="23"/>
        </w:rPr>
      </w:pPr>
      <w:r w:rsidRPr="008555E9">
        <w:rPr>
          <w:i/>
          <w:szCs w:val="23"/>
        </w:rPr>
        <w:t>Задание 5. Лепка «Овощи».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Воспитатель предлагает слепить овощи, которые растут на грядке у </w:t>
      </w:r>
      <w:proofErr w:type="gramStart"/>
      <w:r w:rsidRPr="00792609">
        <w:rPr>
          <w:szCs w:val="23"/>
        </w:rPr>
        <w:t>дедки</w:t>
      </w:r>
      <w:proofErr w:type="gramEnd"/>
      <w:r w:rsidRPr="00792609">
        <w:rPr>
          <w:szCs w:val="23"/>
        </w:rPr>
        <w:t xml:space="preserve"> с бабкой и Аленки. Напоминает приемы лепки: раскатывание, сплющивание, растягивание, </w:t>
      </w:r>
      <w:proofErr w:type="spellStart"/>
      <w:r w:rsidRPr="00792609">
        <w:rPr>
          <w:szCs w:val="23"/>
        </w:rPr>
        <w:t>прищипывание</w:t>
      </w:r>
      <w:proofErr w:type="spellEnd"/>
      <w:r w:rsidRPr="00792609">
        <w:rPr>
          <w:szCs w:val="23"/>
        </w:rPr>
        <w:t>, приглаживание.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Воспитатель: </w:t>
      </w:r>
    </w:p>
    <w:p w:rsidR="00D97F98" w:rsidRPr="00792609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 xml:space="preserve">Вот какой огород получился. </w:t>
      </w:r>
    </w:p>
    <w:p w:rsidR="00D97F98" w:rsidRDefault="00D97F98" w:rsidP="00D97F98">
      <w:pPr>
        <w:pStyle w:val="a3"/>
        <w:rPr>
          <w:szCs w:val="23"/>
        </w:rPr>
      </w:pPr>
      <w:r w:rsidRPr="00792609">
        <w:rPr>
          <w:szCs w:val="23"/>
        </w:rPr>
        <w:t>Раз, два, три – снова в группе мы.</w:t>
      </w:r>
    </w:p>
    <w:p w:rsidR="0039252B" w:rsidRDefault="0039252B"/>
    <w:sectPr w:rsidR="0039252B" w:rsidSect="0039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BF792A"/>
    <w:rsid w:val="0039252B"/>
    <w:rsid w:val="00A00B14"/>
    <w:rsid w:val="00BF792A"/>
    <w:rsid w:val="00D9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2B"/>
  </w:style>
  <w:style w:type="paragraph" w:styleId="2">
    <w:name w:val="heading 2"/>
    <w:basedOn w:val="a"/>
    <w:link w:val="20"/>
    <w:uiPriority w:val="9"/>
    <w:qFormat/>
    <w:rsid w:val="00D97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F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диплом"/>
    <w:basedOn w:val="a"/>
    <w:qFormat/>
    <w:rsid w:val="00D97F9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9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2014-10-16T15:54:00Z</dcterms:created>
  <dcterms:modified xsi:type="dcterms:W3CDTF">2014-10-16T16:27:00Z</dcterms:modified>
</cp:coreProperties>
</file>