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0575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lang w:val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2"/>
          </w:tblGrid>
          <w:tr w:rsidR="00021B66" w:rsidRPr="00A8027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8F5CCC8B3DD243809DB63F3B7BC5CBC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sz w:val="28"/>
                  <w:szCs w:val="28"/>
                  <w:lang w:val="ru-RU"/>
                </w:rPr>
              </w:sdtEndPr>
              <w:sdtContent>
                <w:tc>
                  <w:tcPr>
                    <w:tcW w:w="5000" w:type="pct"/>
                  </w:tcPr>
                  <w:p w:rsidR="00021B66" w:rsidRPr="00A80273" w:rsidRDefault="00A80273" w:rsidP="00021B66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ru-RU"/>
                      </w:rPr>
                    </w:pPr>
                    <w:r w:rsidRPr="00A80273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ГБОУ СОШ №619 КАЛИНИНСКОГО РАЙОНА   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                              </w:t>
                    </w:r>
                    <w:r w:rsidRPr="00A80273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(ДОШКОЛЬНОЕ ОТДЕЛЕНИЕ)</w:t>
                    </w:r>
                  </w:p>
                </w:tc>
              </w:sdtContent>
            </w:sdt>
          </w:tr>
          <w:tr w:rsidR="00021B66" w:rsidRPr="00A8027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lang w:val="ru-RU"/>
                </w:rPr>
                <w:alias w:val="Заголовок"/>
                <w:id w:val="15524250"/>
                <w:placeholder>
                  <w:docPart w:val="84E29A5DFAD448F9844F9AC32429DDD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21B66" w:rsidRPr="00DE0E14" w:rsidRDefault="00DE0E14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</w:pPr>
                    <w:r w:rsidRPr="00DE0E1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lang w:val="ru-RU"/>
                      </w:rPr>
                      <w:t>Особенности коммуникации с детьми младшего возраста</w:t>
                    </w:r>
                  </w:p>
                </w:tc>
              </w:sdtContent>
            </w:sdt>
          </w:tr>
          <w:tr w:rsidR="00021B66" w:rsidRPr="00A8027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7EB1DF14BC18447280819326ADE10D2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21B66" w:rsidRPr="00021B66" w:rsidRDefault="00DE0E14" w:rsidP="00DE0E14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  <w:t>«Как я работаю с детьми»</w:t>
                    </w:r>
                  </w:p>
                </w:tc>
              </w:sdtContent>
            </w:sdt>
          </w:tr>
          <w:tr w:rsidR="00021B66" w:rsidRPr="00A8027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21B66" w:rsidRPr="00021B66" w:rsidRDefault="00021B66">
                <w:pPr>
                  <w:pStyle w:val="aa"/>
                  <w:jc w:val="center"/>
                  <w:rPr>
                    <w:lang w:val="ru-RU"/>
                  </w:rPr>
                </w:pPr>
              </w:p>
            </w:tc>
          </w:tr>
          <w:tr w:rsidR="00021B66" w:rsidRPr="00A8027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21B66" w:rsidRPr="00DE0E14" w:rsidRDefault="00021B66">
                <w:pPr>
                  <w:pStyle w:val="aa"/>
                  <w:jc w:val="center"/>
                  <w:rPr>
                    <w:b/>
                    <w:bCs/>
                    <w:lang w:val="ru-RU"/>
                  </w:rPr>
                </w:pPr>
              </w:p>
            </w:tc>
          </w:tr>
          <w:tr w:rsidR="00021B66" w:rsidRPr="00A8027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21B66" w:rsidRPr="00DE0E14" w:rsidRDefault="00021B66" w:rsidP="00021B66">
                <w:pPr>
                  <w:pStyle w:val="aa"/>
                  <w:jc w:val="center"/>
                  <w:rPr>
                    <w:b/>
                    <w:bCs/>
                    <w:lang w:val="ru-RU"/>
                  </w:rPr>
                </w:pPr>
              </w:p>
            </w:tc>
          </w:tr>
        </w:tbl>
        <w:p w:rsidR="00021B66" w:rsidRDefault="00021B66">
          <w:pPr>
            <w:rPr>
              <w:lang w:val="ru-RU"/>
            </w:rPr>
          </w:pPr>
        </w:p>
        <w:p w:rsidR="00021B66" w:rsidRDefault="00021B66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2"/>
          </w:tblGrid>
          <w:tr w:rsidR="00021B66" w:rsidRPr="00A80273">
            <w:tc>
              <w:tcPr>
                <w:tcW w:w="5000" w:type="pct"/>
              </w:tcPr>
              <w:p w:rsidR="00021B66" w:rsidRPr="00021B66" w:rsidRDefault="00021B66">
                <w:pPr>
                  <w:pStyle w:val="aa"/>
                  <w:rPr>
                    <w:lang w:val="ru-RU"/>
                  </w:rPr>
                </w:pPr>
              </w:p>
            </w:tc>
          </w:tr>
        </w:tbl>
        <w:p w:rsidR="00021B66" w:rsidRDefault="00021B66">
          <w:pPr>
            <w:rPr>
              <w:lang w:val="ru-RU"/>
            </w:rPr>
          </w:pPr>
        </w:p>
        <w:p w:rsidR="00021B66" w:rsidRDefault="00993382">
          <w:pPr>
            <w:rPr>
              <w:lang w:val="ru-RU"/>
            </w:rPr>
          </w:pPr>
          <w:r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19.4pt;margin-top:62.25pt;width:208.45pt;height:54.3pt;z-index:251660288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DE0E14" w:rsidRPr="00DE0E14" w:rsidRDefault="00DE0E14" w:rsidP="00DE0E14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DE0E14">
                        <w:rPr>
                          <w:sz w:val="28"/>
                          <w:szCs w:val="28"/>
                          <w:lang w:val="ru-RU"/>
                        </w:rPr>
                        <w:t>Выполнила:</w:t>
                      </w:r>
                    </w:p>
                    <w:p w:rsidR="00DE0E14" w:rsidRDefault="00DE0E14" w:rsidP="00DE0E14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DE0E14">
                        <w:rPr>
                          <w:sz w:val="28"/>
                          <w:szCs w:val="28"/>
                          <w:lang w:val="ru-RU"/>
                        </w:rPr>
                        <w:t xml:space="preserve"> воспитатель ГБОУ СОШ №619 Калининского района </w:t>
                      </w:r>
                    </w:p>
                    <w:p w:rsidR="00DE0E14" w:rsidRPr="00DE0E14" w:rsidRDefault="00DE0E14" w:rsidP="00DE0E14">
                      <w:pPr>
                        <w:spacing w:after="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DE0E14">
                        <w:rPr>
                          <w:sz w:val="28"/>
                          <w:szCs w:val="28"/>
                          <w:lang w:val="ru-RU"/>
                        </w:rPr>
                        <w:t>Хромых И. П.</w:t>
                      </w:r>
                    </w:p>
                  </w:txbxContent>
                </v:textbox>
              </v:shape>
            </w:pict>
          </w:r>
          <w:r w:rsidR="00021B66">
            <w:rPr>
              <w:lang w:val="ru-RU"/>
            </w:rPr>
            <w:br w:type="page"/>
          </w:r>
        </w:p>
      </w:sdtContent>
    </w:sdt>
    <w:p w:rsidR="003A12AD" w:rsidRPr="00021B66" w:rsidRDefault="00BC5B3C" w:rsidP="00021B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21B66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общаться,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B66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поддерживать дружеские взаимоотношения,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сотрудничать и сосуществовать с людьми,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в целом,  э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то необходимые составляющие полноценно развитой и самореализованной личности</w:t>
      </w:r>
      <w:proofErr w:type="gramStart"/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это залог успешного психического здоровья человека. Уже в дошкольном возрасте ребенок строит отношения со своими сверстниками.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Дети дружат</w:t>
      </w:r>
      <w:proofErr w:type="gramStart"/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ссорятся и мирятся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CCC" w:rsidRPr="00021B66">
        <w:rPr>
          <w:rFonts w:ascii="Times New Roman" w:hAnsi="Times New Roman" w:cs="Times New Roman"/>
          <w:sz w:val="28"/>
          <w:szCs w:val="28"/>
          <w:lang w:val="ru-RU"/>
        </w:rPr>
        <w:t>,помогают друг другу</w:t>
      </w:r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 порой делают мелкие гадости. В процессе всех этих отношений они переживают массу разнообразных эмоций. Порой дети испытывают </w:t>
      </w:r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>сильное эмоциональное напряжение</w:t>
      </w:r>
      <w:proofErr w:type="gramStart"/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331D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о котором мы, взрослые</w:t>
      </w:r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 , даже не подозреваем .Часто не придаем большого значения детской дружбе , обидам и ссорам. Однако опыт первых отношений играет огромную роль в создании фундамента</w:t>
      </w:r>
      <w:proofErr w:type="gramStart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котором в дальнейшем развивается личность ребенка. Он во многом определяет отношение человека к себе</w:t>
      </w:r>
      <w:proofErr w:type="gramStart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миру и другим людям. К сожалению</w:t>
      </w:r>
      <w:proofErr w:type="gramStart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далеко не всегда все складывается удачно. У некоторых детей уже в дошкольном возрасте закладывается и закрепляется негативное отношение к другим. Это может привести к печальным отдаленным последствиям</w:t>
      </w:r>
      <w:proofErr w:type="gramStart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Вот почему очень важно </w:t>
      </w:r>
      <w:r w:rsidR="00F8007F" w:rsidRPr="00021B66">
        <w:rPr>
          <w:rFonts w:ascii="Times New Roman" w:hAnsi="Times New Roman" w:cs="Times New Roman"/>
          <w:sz w:val="28"/>
          <w:szCs w:val="28"/>
          <w:lang w:val="ru-RU"/>
        </w:rPr>
        <w:t>своевременно определить проблемы</w:t>
      </w:r>
      <w:r w:rsidR="00A64F73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отношениях реб</w:t>
      </w:r>
      <w:r w:rsidR="00F8007F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енка со сверстниками . Задача педагога помочь их решить.                                                                                                                                                                                                 </w:t>
      </w:r>
    </w:p>
    <w:p w:rsidR="001A5CCC" w:rsidRPr="00021B66" w:rsidRDefault="00F8007F" w:rsidP="00021B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21B66">
        <w:rPr>
          <w:rFonts w:ascii="Times New Roman" w:hAnsi="Times New Roman" w:cs="Times New Roman"/>
          <w:sz w:val="28"/>
          <w:szCs w:val="28"/>
          <w:lang w:val="ru-RU"/>
        </w:rPr>
        <w:t>Для младшего дошкольника характерна яркая эмоциональная насыщенность общения</w:t>
      </w:r>
      <w:proofErr w:type="gramStart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Они не умеют разговаривать спокойно . Любят кричать , визжать , хохотать , пугать друг  друга . Для них характерна повышенная эмо</w:t>
      </w:r>
      <w:r w:rsidR="009B6302" w:rsidRPr="00021B66">
        <w:rPr>
          <w:rFonts w:ascii="Times New Roman" w:hAnsi="Times New Roman" w:cs="Times New Roman"/>
          <w:sz w:val="28"/>
          <w:szCs w:val="28"/>
          <w:lang w:val="ru-RU"/>
        </w:rPr>
        <w:t>циональность и раскованность. В общении со сверстниками дети применяют яркие экспрессивно – мимические проявления, которые выражают самые разные эмоциональные состояния</w:t>
      </w:r>
      <w:proofErr w:type="gramStart"/>
      <w:r w:rsidR="009B630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9B6302" w:rsidRPr="00021B66">
        <w:rPr>
          <w:rFonts w:ascii="Times New Roman" w:hAnsi="Times New Roman" w:cs="Times New Roman"/>
          <w:sz w:val="28"/>
          <w:szCs w:val="28"/>
          <w:lang w:val="ru-RU"/>
        </w:rPr>
        <w:t>Они прыгают , кривляются , передразнивают друг друга . Такая раскованность , применение непредсказуемых и нестандартных средств является отличительной чертой детского общения. Для детей дошкольного возраста ведущим видом деятельности является игра</w:t>
      </w:r>
      <w:proofErr w:type="gramStart"/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Сущность игры заключается в том ,</w:t>
      </w:r>
      <w:r w:rsidR="009B630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что дети отражают в ней различные стороны жизни , особенности взаимоотношений взрослых</w:t>
      </w:r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. В игре дети отражают свои знания о явлениях и событиях , выражают свое отношение к ним. Игры способствуют развитию детского « эмоционального интеллекта» и помогают воспитателю в гру</w:t>
      </w:r>
      <w:r w:rsidR="007E543B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ппе создать дружескую атмосферу </w:t>
      </w:r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>взаимопомощи</w:t>
      </w:r>
      <w:proofErr w:type="gramStart"/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доверие , открытого общения детей друг с другом</w:t>
      </w:r>
      <w:r w:rsidR="007E543B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630" w:rsidRPr="00021B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543B" w:rsidRPr="00021B66">
        <w:rPr>
          <w:rFonts w:ascii="Times New Roman" w:hAnsi="Times New Roman" w:cs="Times New Roman"/>
          <w:sz w:val="28"/>
          <w:szCs w:val="28"/>
          <w:lang w:val="ru-RU"/>
        </w:rPr>
        <w:t>В своей работе с детьми я использую игру « Клоун « Тяп – Ляп «</w:t>
      </w:r>
      <w:r w:rsidR="00E43B10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 Возьмемся за руки ,друзья.»- (учить чувствовать прикосновения другого) , « Удержи предмет « - развивать способность к согласованности действий с партнером . « Змея «</w:t>
      </w:r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- развитие навыков группового взаимодействия . « Разговор по телефону « - пригласить в гости, поздравит с днем рождения. В сюжетно 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олевых играх « Дочки-матери « , « Больница « , « Детский сад « дети усваивают правила поведения .Здесь главное – не вмешиваться в разговор , выслушивать собеседника , избегая посторонних жестов и не отвлекаться. Младшие дошкольники –  «деятели»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а не наблюдатели. Одним 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наиболее 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близким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и доступным видом работы является изобразительная деятельность. 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ИЗО приносит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много радости дошколятам. Потребность в рисовании заложена у детей на генном уровне</w:t>
      </w:r>
      <w:proofErr w:type="gramStart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копируя окружающий мир</w:t>
      </w:r>
      <w:r w:rsidR="001C07C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5CE" w:rsidRPr="00021B66">
        <w:rPr>
          <w:rFonts w:ascii="Times New Roman" w:hAnsi="Times New Roman" w:cs="Times New Roman"/>
          <w:sz w:val="28"/>
          <w:szCs w:val="28"/>
          <w:lang w:val="ru-RU"/>
        </w:rPr>
        <w:t>,они изучают его</w:t>
      </w:r>
      <w:r w:rsidR="001C07C2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. Наша задача – научить детей манипулировать с разнообразными </w:t>
      </w:r>
      <w:r w:rsidR="001C07C2" w:rsidRPr="00021B6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качеству, свойствами материалами, использовать нетрадиционные способы изображения.</w:t>
      </w:r>
    </w:p>
    <w:p w:rsidR="001C07C2" w:rsidRPr="00021B66" w:rsidRDefault="001C07C2" w:rsidP="00021B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21B66">
        <w:rPr>
          <w:rFonts w:ascii="Times New Roman" w:hAnsi="Times New Roman" w:cs="Times New Roman"/>
          <w:sz w:val="28"/>
          <w:szCs w:val="28"/>
          <w:lang w:val="ru-RU"/>
        </w:rPr>
        <w:t>Игровые приемы</w:t>
      </w:r>
      <w:proofErr w:type="gramStart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проблемных ситуаций , элементы устного творчества являются главными стимулами развития коммуникативной направленности речи.</w:t>
      </w:r>
    </w:p>
    <w:p w:rsidR="001C07C2" w:rsidRPr="00021B66" w:rsidRDefault="001C07C2" w:rsidP="00021B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21B66">
        <w:rPr>
          <w:rFonts w:ascii="Times New Roman" w:hAnsi="Times New Roman" w:cs="Times New Roman"/>
          <w:sz w:val="28"/>
          <w:szCs w:val="28"/>
          <w:lang w:val="ru-RU"/>
        </w:rPr>
        <w:t>Нельзя обучать детей общению</w:t>
      </w:r>
      <w:proofErr w:type="gramStart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не включив их во взаимодействие друг с другом , не обусловив речевые действия и поведение , научить их не только отвечать на вопросы взрослого , но и самому их задавать , инициативно высказываться. Такой вид деятельности</w:t>
      </w:r>
      <w:proofErr w:type="gramStart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как театрализация , создает максимально благоприятные условия для развития </w:t>
      </w:r>
      <w:proofErr w:type="spellStart"/>
      <w:r w:rsidRPr="00021B66">
        <w:rPr>
          <w:rFonts w:ascii="Times New Roman" w:hAnsi="Times New Roman" w:cs="Times New Roman"/>
          <w:sz w:val="28"/>
          <w:szCs w:val="28"/>
          <w:lang w:val="ru-RU"/>
        </w:rPr>
        <w:t>коммуникативно</w:t>
      </w:r>
      <w:proofErr w:type="spell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– речевой активности у детей младшего дошкольного возраста и закладывает основу для формирования необходимых коммуникативных способностей.</w:t>
      </w:r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Театрализованные игры пользуются у детей неизменной любовью</w:t>
      </w:r>
      <w:proofErr w:type="gramStart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 малыши  учатся вместе с героями  переживать всю гамму эмоций . которая существует в реальной жизни. С удовольствием</w:t>
      </w:r>
      <w:proofErr w:type="gramStart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перевоплощаясь в полюбившийся образ героя , малыш принимает и присваивает свойственные тому черты. Очень велико значение театрализованной игры для психологического развития ребенка 3-4 лет. Взрослый привлекает ребенка в первую очередь как партнер по интересной совместной деятельности. Театр</w:t>
      </w:r>
      <w:proofErr w:type="gramStart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B64D4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игра – драматизация ,веселые досуги –это формы работы интегрируют знания и умения детей и создает условия для их творческого применения.</w:t>
      </w:r>
    </w:p>
    <w:p w:rsidR="006B64D4" w:rsidRPr="00021B66" w:rsidRDefault="006B64D4" w:rsidP="00021B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21B66">
        <w:rPr>
          <w:rFonts w:ascii="Times New Roman" w:hAnsi="Times New Roman" w:cs="Times New Roman"/>
          <w:sz w:val="28"/>
          <w:szCs w:val="28"/>
          <w:lang w:val="ru-RU"/>
        </w:rPr>
        <w:t>Особенности коммуникативной деятельности дошкольников требуют от нас взрослых поиска новых эффективных путей нормализации и развития у детей коммуникативных навыков</w:t>
      </w:r>
      <w:proofErr w:type="gramStart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предполагают адекватные</w:t>
      </w:r>
      <w:r w:rsidR="00021B66" w:rsidRPr="00021B66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проявления межличностного взаимодействия в процессе разнообразной деятельности как со взрослыми , так и в кругу сверстников.</w:t>
      </w:r>
    </w:p>
    <w:sectPr w:rsidR="006B64D4" w:rsidRPr="00021B66" w:rsidSect="00BC5B3C"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B3C"/>
    <w:rsid w:val="00021B66"/>
    <w:rsid w:val="00065BE5"/>
    <w:rsid w:val="001A5CCC"/>
    <w:rsid w:val="001C07C2"/>
    <w:rsid w:val="002937FC"/>
    <w:rsid w:val="003A12AD"/>
    <w:rsid w:val="003C6622"/>
    <w:rsid w:val="006B64D4"/>
    <w:rsid w:val="007E543B"/>
    <w:rsid w:val="00833828"/>
    <w:rsid w:val="00993382"/>
    <w:rsid w:val="009B6302"/>
    <w:rsid w:val="00A64F73"/>
    <w:rsid w:val="00A80273"/>
    <w:rsid w:val="00B1313D"/>
    <w:rsid w:val="00BC5B3C"/>
    <w:rsid w:val="00C331D2"/>
    <w:rsid w:val="00DE0E14"/>
    <w:rsid w:val="00DE15CE"/>
    <w:rsid w:val="00E43B10"/>
    <w:rsid w:val="00F8007F"/>
    <w:rsid w:val="00F8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C"/>
  </w:style>
  <w:style w:type="paragraph" w:styleId="1">
    <w:name w:val="heading 1"/>
    <w:basedOn w:val="a"/>
    <w:next w:val="a"/>
    <w:link w:val="10"/>
    <w:uiPriority w:val="9"/>
    <w:qFormat/>
    <w:rsid w:val="00B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B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B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B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B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B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B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B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5B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B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B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B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B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B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B3C"/>
    <w:rPr>
      <w:b/>
      <w:bCs/>
    </w:rPr>
  </w:style>
  <w:style w:type="character" w:styleId="a9">
    <w:name w:val="Emphasis"/>
    <w:basedOn w:val="a0"/>
    <w:uiPriority w:val="20"/>
    <w:qFormat/>
    <w:rsid w:val="00BC5B3C"/>
    <w:rPr>
      <w:i/>
      <w:iCs/>
    </w:rPr>
  </w:style>
  <w:style w:type="paragraph" w:styleId="aa">
    <w:name w:val="No Spacing"/>
    <w:link w:val="ab"/>
    <w:uiPriority w:val="1"/>
    <w:qFormat/>
    <w:rsid w:val="00BC5B3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C5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B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B3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5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C5B3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C5B3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C5B3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C5B3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C5B3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C5B3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5B3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C5B3C"/>
  </w:style>
  <w:style w:type="paragraph" w:styleId="af5">
    <w:name w:val="Balloon Text"/>
    <w:basedOn w:val="a"/>
    <w:link w:val="af6"/>
    <w:uiPriority w:val="99"/>
    <w:semiHidden/>
    <w:unhideWhenUsed/>
    <w:rsid w:val="00B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CCC8B3DD243809DB63F3B7BC5C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9E9E9-CD1A-463C-AA67-AFB97CE3D4EC}"/>
      </w:docPartPr>
      <w:docPartBody>
        <w:p w:rsidR="00CB5541" w:rsidRDefault="00685CC7" w:rsidP="00685CC7">
          <w:pPr>
            <w:pStyle w:val="8F5CCC8B3DD243809DB63F3B7BC5CBC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4E29A5DFAD448F9844F9AC32429D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FFAB3-A36A-4677-9A0F-7696A97D4942}"/>
      </w:docPartPr>
      <w:docPartBody>
        <w:p w:rsidR="00CB5541" w:rsidRDefault="00685CC7" w:rsidP="00685CC7">
          <w:pPr>
            <w:pStyle w:val="84E29A5DFAD448F9844F9AC32429DDD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EB1DF14BC18447280819326ADE10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DA209-8C14-405A-8256-908B6AA5FCD0}"/>
      </w:docPartPr>
      <w:docPartBody>
        <w:p w:rsidR="00CB5541" w:rsidRDefault="00685CC7" w:rsidP="00685CC7">
          <w:pPr>
            <w:pStyle w:val="7EB1DF14BC18447280819326ADE10D2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1852"/>
    <w:rsid w:val="00685CC7"/>
    <w:rsid w:val="00A61852"/>
    <w:rsid w:val="00CB5541"/>
    <w:rsid w:val="00CD102C"/>
    <w:rsid w:val="00D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2182235E42444ABDD25FE102528255">
    <w:name w:val="972182235E42444ABDD25FE102528255"/>
    <w:rsid w:val="00A61852"/>
  </w:style>
  <w:style w:type="paragraph" w:customStyle="1" w:styleId="92C60028506147D0896B9CFB2BEE82CA">
    <w:name w:val="92C60028506147D0896B9CFB2BEE82CA"/>
    <w:rsid w:val="00A61852"/>
  </w:style>
  <w:style w:type="paragraph" w:customStyle="1" w:styleId="7780AFBDDE8D4BF4A43092F03E447644">
    <w:name w:val="7780AFBDDE8D4BF4A43092F03E447644"/>
    <w:rsid w:val="00A61852"/>
  </w:style>
  <w:style w:type="paragraph" w:customStyle="1" w:styleId="891D194B6C6F44B08E6BF35D1C34DC32">
    <w:name w:val="891D194B6C6F44B08E6BF35D1C34DC32"/>
    <w:rsid w:val="00A61852"/>
  </w:style>
  <w:style w:type="paragraph" w:customStyle="1" w:styleId="7F7A03F6DA84433A9896FAB938899F74">
    <w:name w:val="7F7A03F6DA84433A9896FAB938899F74"/>
    <w:rsid w:val="00A61852"/>
  </w:style>
  <w:style w:type="paragraph" w:customStyle="1" w:styleId="F32DC5552AA84B61B42559D8DD0A50C2">
    <w:name w:val="F32DC5552AA84B61B42559D8DD0A50C2"/>
    <w:rsid w:val="00A61852"/>
  </w:style>
  <w:style w:type="paragraph" w:customStyle="1" w:styleId="08D8299484DB4C8BA854338488B82E6C">
    <w:name w:val="08D8299484DB4C8BA854338488B82E6C"/>
    <w:rsid w:val="00A61852"/>
  </w:style>
  <w:style w:type="paragraph" w:customStyle="1" w:styleId="AE2DBA8CBB704140A8833DD97CB6A59B">
    <w:name w:val="AE2DBA8CBB704140A8833DD97CB6A59B"/>
    <w:rsid w:val="00A61852"/>
  </w:style>
  <w:style w:type="paragraph" w:customStyle="1" w:styleId="D3B3D1D36C3A4ADDA2F518C5EAE84B3F">
    <w:name w:val="D3B3D1D36C3A4ADDA2F518C5EAE84B3F"/>
    <w:rsid w:val="00A61852"/>
  </w:style>
  <w:style w:type="paragraph" w:customStyle="1" w:styleId="417D137C935444959347A9DEDF5AC97B">
    <w:name w:val="417D137C935444959347A9DEDF5AC97B"/>
    <w:rsid w:val="00A61852"/>
  </w:style>
  <w:style w:type="paragraph" w:customStyle="1" w:styleId="8199CF040DA740C091B9A86779526210">
    <w:name w:val="8199CF040DA740C091B9A86779526210"/>
    <w:rsid w:val="00A61852"/>
  </w:style>
  <w:style w:type="paragraph" w:customStyle="1" w:styleId="585741B381AF4A92AD6E39402FBA69CB">
    <w:name w:val="585741B381AF4A92AD6E39402FBA69CB"/>
    <w:rsid w:val="00A61852"/>
  </w:style>
  <w:style w:type="paragraph" w:customStyle="1" w:styleId="8F5CCC8B3DD243809DB63F3B7BC5CBCA">
    <w:name w:val="8F5CCC8B3DD243809DB63F3B7BC5CBCA"/>
    <w:rsid w:val="00685CC7"/>
  </w:style>
  <w:style w:type="paragraph" w:customStyle="1" w:styleId="84E29A5DFAD448F9844F9AC32429DDD7">
    <w:name w:val="84E29A5DFAD448F9844F9AC32429DDD7"/>
    <w:rsid w:val="00685CC7"/>
  </w:style>
  <w:style w:type="paragraph" w:customStyle="1" w:styleId="7EB1DF14BC18447280819326ADE10D2C">
    <w:name w:val="7EB1DF14BC18447280819326ADE10D2C"/>
    <w:rsid w:val="00685CC7"/>
  </w:style>
  <w:style w:type="paragraph" w:customStyle="1" w:styleId="A4FE6B4C6E83418AB5C2E659D6B80B0B">
    <w:name w:val="A4FE6B4C6E83418AB5C2E659D6B80B0B"/>
    <w:rsid w:val="00685CC7"/>
  </w:style>
  <w:style w:type="paragraph" w:customStyle="1" w:styleId="BB81E311D5EA48AA820FA1B0C6077804">
    <w:name w:val="BB81E311D5EA48AA820FA1B0C6077804"/>
    <w:rsid w:val="00685CC7"/>
  </w:style>
  <w:style w:type="paragraph" w:customStyle="1" w:styleId="0594A31CAF0A45F282AA817499C84691">
    <w:name w:val="0594A31CAF0A45F282AA817499C84691"/>
    <w:rsid w:val="00685CC7"/>
  </w:style>
  <w:style w:type="paragraph" w:customStyle="1" w:styleId="39F20AD268024E6A8AC5DF1A5FDEE5CB">
    <w:name w:val="39F20AD268024E6A8AC5DF1A5FDEE5CB"/>
    <w:rsid w:val="00685CC7"/>
  </w:style>
  <w:style w:type="paragraph" w:customStyle="1" w:styleId="572DFFD9C51B4DA796B456F835014641">
    <w:name w:val="572DFFD9C51B4DA796B456F835014641"/>
    <w:rsid w:val="00685CC7"/>
  </w:style>
  <w:style w:type="paragraph" w:customStyle="1" w:styleId="1BF363ACFB91472A9583FDD94A35F0F4">
    <w:name w:val="1BF363ACFB91472A9583FDD94A35F0F4"/>
    <w:rsid w:val="00CB5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E7B3-ED58-4DAB-AED9-9A44005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 КАЛИНИНСКОГО РАЙОНА                                           (ДОШКОЛЬНОЕ ОТДЕЛЕНИЕ)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коммуникации с детьми младшего возраста</dc:title>
  <dc:subject>«Как я работаю с детьми»</dc:subject>
  <dc:creator/>
  <cp:lastModifiedBy>Irina</cp:lastModifiedBy>
  <cp:revision>5</cp:revision>
  <dcterms:created xsi:type="dcterms:W3CDTF">2014-06-15T09:17:00Z</dcterms:created>
  <dcterms:modified xsi:type="dcterms:W3CDTF">2014-09-27T17:16:00Z</dcterms:modified>
</cp:coreProperties>
</file>