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  <w:r w:rsidRPr="00B33CAB"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  <w:t xml:space="preserve">Конспект НОД </w:t>
      </w:r>
    </w:p>
    <w:p w:rsidR="003B0FAA" w:rsidRDefault="003B0FAA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  <w:t xml:space="preserve">по ознакомлению </w:t>
      </w:r>
    </w:p>
    <w:p w:rsidR="00B33CAB" w:rsidRDefault="003B0FAA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  <w:t>с миром природы</w:t>
      </w: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  <w:t>«Весёлая тучка»</w:t>
      </w: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  <w:r w:rsidRPr="00B33CAB"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  <w:t>в средней группе.</w:t>
      </w: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72"/>
          <w:szCs w:val="28"/>
          <w:lang w:eastAsia="ru-RU"/>
        </w:rPr>
      </w:pPr>
    </w:p>
    <w:p w:rsidR="00B33CAB" w:rsidRDefault="00B33CAB" w:rsidP="00B33CAB">
      <w:pPr>
        <w:spacing w:after="0" w:line="240" w:lineRule="auto"/>
        <w:jc w:val="right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  <w:t>Воспитатель:</w:t>
      </w:r>
    </w:p>
    <w:p w:rsidR="00B33CAB" w:rsidRDefault="00B33CAB" w:rsidP="00B33CAB">
      <w:pPr>
        <w:spacing w:after="0" w:line="240" w:lineRule="auto"/>
        <w:jc w:val="right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  <w:t>Федоркова О. П.</w:t>
      </w:r>
    </w:p>
    <w:p w:rsidR="00B33CAB" w:rsidRDefault="00B33CAB" w:rsidP="00B33CAB">
      <w:pPr>
        <w:spacing w:after="0" w:line="240" w:lineRule="auto"/>
        <w:jc w:val="right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</w:p>
    <w:p w:rsidR="003B0FAA" w:rsidRDefault="003B0FAA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</w:p>
    <w:p w:rsidR="003B0FAA" w:rsidRDefault="003B0FAA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</w:p>
    <w:p w:rsid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  <w:t>г. Энгельс 2014г.</w:t>
      </w:r>
    </w:p>
    <w:p w:rsidR="00C50487" w:rsidRDefault="00C50487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</w:p>
    <w:p w:rsidR="00C50487" w:rsidRDefault="00C50487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: воспитывать интерес к экспериментированию.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познавательное развитие, речевое развитие, художественно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- эстетическое развитие, социально- коммуникативное развитие, физическое развитие.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развитие: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со свойствами воды (льётся, </w:t>
      </w:r>
      <w:proofErr w:type="gramStart"/>
      <w:r w:rsidRPr="00B33CAB">
        <w:rPr>
          <w:rFonts w:ascii="Times New Roman" w:hAnsi="Times New Roman" w:cs="Times New Roman"/>
          <w:sz w:val="28"/>
          <w:szCs w:val="28"/>
          <w:lang w:eastAsia="ru-RU"/>
        </w:rPr>
        <w:t>прозрачная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t>, без запаха). Формировать представление о простейших взаимосвязях в живой и неживой природе. Способствовать развитию мыслительных умений: сравнивать, обобщать, анализировать.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Речевое развитие: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речь и обогащать словарный запас детей.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 коммуникативное: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у детей умение слушать воспитателя, сверстников.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gramStart"/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эстетическое</w:t>
      </w:r>
      <w:proofErr w:type="gramEnd"/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упражнять детей создавать образ дождя 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радиционным методом рисования (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при помощи пипеток), равномерно распределяя капли воды по поверхности альбомного листа.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двигательную активность детей.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0487" w:rsidRDefault="00C50487" w:rsidP="00C504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B33CAB">
        <w:rPr>
          <w:rFonts w:ascii="Times New Roman" w:hAnsi="Times New Roman" w:cs="Times New Roman"/>
          <w:b/>
          <w:sz w:val="28"/>
          <w:szCs w:val="28"/>
          <w:lang w:eastAsia="ru-RU"/>
        </w:rPr>
        <w:t>рактические: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художественного продукта, опыты, экспериментирование, физкультминутка, подвижная игра, пальчиковая игра, сюрпризный момент.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Наглядные</w:t>
      </w:r>
      <w:proofErr w:type="gramEnd"/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демонстрация картинок.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Словесные: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беседа, объяснения, вопросы к детям,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есная игра.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одноразовые стаканчики и ложки,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сахар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соль,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тазы с водой, картинки с изображением живого и предметного мира, краски, салфетки,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пипетки на каждого ребёнка, нарисованное озеро, картинки «Природа».</w:t>
      </w:r>
      <w:proofErr w:type="gramEnd"/>
    </w:p>
    <w:p w:rsidR="00C50487" w:rsidRDefault="00C50487" w:rsidP="00C5048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1D4F">
        <w:rPr>
          <w:rFonts w:ascii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C50487" w:rsidRDefault="00C50487" w:rsidP="00C50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sz w:val="28"/>
          <w:szCs w:val="28"/>
          <w:lang w:eastAsia="ru-RU"/>
        </w:rPr>
        <w:t>В гости к детям прилетает тучка (переодетый воспитатель).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здороваются.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. Хотите со мной поиграть.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. Давайте, вы сегодня будете моими капельками. Предлагает детям закрыть глаза, проговорить слова и превратится в капельки.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</w:t>
      </w:r>
      <w:proofErr w:type="gramStart"/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t>удем капельки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Все мы!</w:t>
      </w:r>
    </w:p>
    <w:p w:rsidR="00C50487" w:rsidRDefault="00C50487" w:rsidP="00C50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i/>
          <w:sz w:val="28"/>
          <w:szCs w:val="28"/>
          <w:lang w:eastAsia="ru-RU"/>
        </w:rPr>
        <w:t>(Во время проговаривания одевает детям шапочки – капельки).</w:t>
      </w:r>
      <w:r w:rsidRPr="00B33CAB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когда пройдёт дождь, что образуются?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А из чего состоит лужа?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отвечают.</w:t>
      </w:r>
    </w:p>
    <w:p w:rsidR="00C50487" w:rsidRDefault="00C50487" w:rsidP="00C50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детям игру "Хорошо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- плохо". Дождик это хорошо или плохо? Почему хорошо? Для кого хорошо?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У нас прошёл волшебный дождик и склеил все капельки и </w:t>
      </w:r>
      <w:proofErr w:type="gramStart"/>
      <w:r w:rsidRPr="00B33CAB">
        <w:rPr>
          <w:rFonts w:ascii="Times New Roman" w:hAnsi="Times New Roman" w:cs="Times New Roman"/>
          <w:sz w:val="28"/>
          <w:szCs w:val="28"/>
          <w:lang w:eastAsia="ru-RU"/>
        </w:rPr>
        <w:t>получился ручеёк стал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двигаться по залу и добежал до столов.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берутся за руки и бегут по залу к столам.</w:t>
      </w:r>
    </w:p>
    <w:p w:rsidR="00C50487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Тучка.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что вы видите на столах?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Ребята, попробуйте воду. Какая она на вкус?</w:t>
      </w:r>
    </w:p>
    <w:p w:rsidR="00C50487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Обычная.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Значит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вода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какая? </w:t>
      </w:r>
    </w:p>
    <w:p w:rsidR="00C50487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Безвкусная. </w:t>
      </w:r>
    </w:p>
    <w:p w:rsidR="00C50487" w:rsidRPr="00BE1D4F" w:rsidRDefault="00C50487" w:rsidP="00C5048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 показывает схему.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1D4F">
        <w:rPr>
          <w:rFonts w:ascii="Times New Roman" w:hAnsi="Times New Roman" w:cs="Times New Roman"/>
          <w:bCs/>
          <w:sz w:val="28"/>
          <w:szCs w:val="28"/>
          <w:lang w:eastAsia="ru-RU"/>
        </w:rPr>
        <w:t>Вода имеет свойство менять свой вкус.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Насыпьте в воду вещество, которое насыпано у вас в тарелочках. Помешайте. 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Попробуйте. Какая вода стала на вкус?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Соленая, сладкая, кислая.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Почему она стала такая?</w:t>
      </w:r>
    </w:p>
    <w:p w:rsidR="00C50487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теперь вылейте воду в тазики. 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Затем воспитатель наливает другую чистую воду в стаканчики.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Что делает вода?</w:t>
      </w:r>
    </w:p>
    <w:p w:rsidR="00C50487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Льётся.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1D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Правильно, вода имеет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BE1D4F">
        <w:rPr>
          <w:rFonts w:ascii="Times New Roman" w:hAnsi="Times New Roman" w:cs="Times New Roman"/>
          <w:bCs/>
          <w:sz w:val="28"/>
          <w:szCs w:val="28"/>
          <w:lang w:eastAsia="ru-RU"/>
        </w:rPr>
        <w:t>войство «литься».</w:t>
      </w:r>
    </w:p>
    <w:p w:rsidR="00C50487" w:rsidRPr="00BE1D4F" w:rsidRDefault="00C50487" w:rsidP="00C5048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 показывает схему.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Поставьте в стакан с водой ложечку. Вы её видите в соде? Значит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вода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какая?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Прозрачная.</w:t>
      </w:r>
    </w:p>
    <w:p w:rsidR="00C50487" w:rsidRPr="00BE1D4F" w:rsidRDefault="00C50487" w:rsidP="00C5048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 показывает схему.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 вода имеет свойство менять свой цвет. Размешайте краску в воде.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Какого цвета стала вода?</w:t>
      </w:r>
    </w:p>
    <w:p w:rsidR="00C50487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Тучка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предлагает поиграть в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движную игру "Солнышко и тучка".</w:t>
      </w:r>
    </w:p>
    <w:p w:rsidR="00C50487" w:rsidRDefault="00C50487" w:rsidP="00C504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бята, прошёл дождик, и у нас образовалось небольшое озеро.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Давайте с вами поведём игру "Кому нужна вода?"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0487" w:rsidRDefault="00C50487" w:rsidP="00C50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3CAB">
        <w:rPr>
          <w:rFonts w:ascii="Times New Roman" w:hAnsi="Times New Roman" w:cs="Times New Roman"/>
          <w:sz w:val="28"/>
          <w:szCs w:val="28"/>
          <w:lang w:eastAsia="ru-RU"/>
        </w:rPr>
        <w:t>выбирают только те картинки кому нужна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вода.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пальчиковую гимнастику "Дождик".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Дождик,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дождик, веселей! (</w:t>
      </w:r>
      <w:proofErr w:type="gramStart"/>
      <w:r w:rsidRPr="00B33CAB">
        <w:rPr>
          <w:rFonts w:ascii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как капает дождик все кистью).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Капай, капай,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не жалей! (брызгают пальчиками).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Только нас не замочи (делают "домик" над головой, смыкают пальцы рук).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Зря в окошко не стучи (стучат кулачком об кулачок).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Брызги в поле пуще (показывают брызги пальчиками).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Станет травка гуще (растопыривают пальчики и покачивают ими).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детям листок с нарисованной тучкой и спрашивает, что из тучки идёт?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нарисовать дождик из пипеток при этом показывает технику рисования.</w:t>
      </w:r>
    </w:p>
    <w:p w:rsidR="00C50487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рис</w:t>
      </w:r>
      <w:r>
        <w:rPr>
          <w:rFonts w:ascii="Times New Roman" w:hAnsi="Times New Roman" w:cs="Times New Roman"/>
          <w:sz w:val="28"/>
          <w:szCs w:val="28"/>
          <w:lang w:eastAsia="ru-RU"/>
        </w:rPr>
        <w:t>уют дождик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Ребята, наши игры с водой закончились. Вам понравилось играть с водой? Что было сложным? Что для вас оказалось лёгким? Что понравилось больше всего?</w:t>
      </w:r>
    </w:p>
    <w:p w:rsidR="00C50487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Ещё я хочу прочитать вам стихотворение о воде.</w:t>
      </w:r>
    </w:p>
    <w:p w:rsidR="00C50487" w:rsidRDefault="00C50487" w:rsidP="00C50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руки наши в ваксе.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Если на нос сели кляксы,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Кто тогда нам первый друг.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Снимет грязь с лица и рук?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Без чего не может мама</w:t>
      </w:r>
      <w:proofErr w:type="gramStart"/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t>и готовить, ни стирать?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Чтобы лился дождик с неба,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Чтоб росли колосья хлеба.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Чтобы плыли корабли,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Чтоб варились кисели,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Чтобы не было бед</w:t>
      </w:r>
      <w:proofErr w:type="gramStart"/>
      <w:r w:rsidRPr="00B33CAB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Жить нельзя нам без ...</w:t>
      </w:r>
    </w:p>
    <w:p w:rsidR="00C50487" w:rsidRDefault="00C50487" w:rsidP="00C50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Произносят слова:</w:t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</w:t>
      </w:r>
      <w:proofErr w:type="gramStart"/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33CAB">
        <w:rPr>
          <w:rFonts w:ascii="Times New Roman" w:hAnsi="Times New Roman" w:cs="Times New Roman"/>
          <w:sz w:val="28"/>
          <w:szCs w:val="28"/>
          <w:lang w:eastAsia="ru-RU"/>
        </w:rPr>
        <w:t xml:space="preserve">нова мы в детишек превратились! </w:t>
      </w:r>
    </w:p>
    <w:p w:rsidR="00C50487" w:rsidRPr="00B33CAB" w:rsidRDefault="00C50487" w:rsidP="00C5048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 дети проговаривают </w:t>
      </w:r>
      <w:proofErr w:type="gramStart"/>
      <w:r w:rsidRPr="00B33CAB">
        <w:rPr>
          <w:rFonts w:ascii="Times New Roman" w:hAnsi="Times New Roman" w:cs="Times New Roman"/>
          <w:i/>
          <w:sz w:val="28"/>
          <w:szCs w:val="28"/>
          <w:lang w:eastAsia="ru-RU"/>
        </w:rPr>
        <w:t>слова</w:t>
      </w:r>
      <w:proofErr w:type="gramEnd"/>
      <w:r w:rsidRPr="00B33C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воспитатель снимает с детей шапочки - капельки).</w:t>
      </w:r>
    </w:p>
    <w:p w:rsidR="00C50487" w:rsidRPr="00B33CAB" w:rsidRDefault="00C50487" w:rsidP="00C504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487" w:rsidRDefault="00C50487" w:rsidP="00C50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487" w:rsidRPr="00ED7A24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0487" w:rsidRPr="00BE1D4F" w:rsidRDefault="00C50487" w:rsidP="00C5048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50487" w:rsidRPr="00BE1D4F" w:rsidRDefault="00C50487" w:rsidP="00C50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487" w:rsidRDefault="00C50487" w:rsidP="00C50487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3CA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33CAB" w:rsidRPr="00B33CAB" w:rsidRDefault="00B33CAB" w:rsidP="00B33CAB">
      <w:pPr>
        <w:spacing w:after="0" w:line="240" w:lineRule="auto"/>
        <w:jc w:val="center"/>
        <w:rPr>
          <w:rFonts w:ascii="Times New Roman" w:eastAsia="Times New Roman" w:hAnsi="Times New Roman" w:cs="Times New Roman"/>
          <w:shadow/>
          <w:sz w:val="32"/>
          <w:szCs w:val="32"/>
          <w:lang w:eastAsia="ru-RU"/>
        </w:rPr>
      </w:pPr>
    </w:p>
    <w:p w:rsidR="0062092D" w:rsidRPr="00B33CAB" w:rsidRDefault="0062092D" w:rsidP="00B33C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092D" w:rsidRPr="00B33CAB" w:rsidSect="00B33C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AB"/>
    <w:rsid w:val="003B0FAA"/>
    <w:rsid w:val="003C3F06"/>
    <w:rsid w:val="0062092D"/>
    <w:rsid w:val="008345E1"/>
    <w:rsid w:val="00B33CAB"/>
    <w:rsid w:val="00C5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2014-11-10T18:34:00Z</dcterms:created>
  <dcterms:modified xsi:type="dcterms:W3CDTF">2014-11-19T18:31:00Z</dcterms:modified>
</cp:coreProperties>
</file>