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41" w:rsidRDefault="002959E5">
      <w:r>
        <w:t xml:space="preserve">                                                           Рисование поролоном</w:t>
      </w:r>
    </w:p>
    <w:p w:rsidR="002959E5" w:rsidRDefault="002959E5"/>
    <w:p w:rsidR="002959E5" w:rsidRDefault="002959E5" w:rsidP="002959E5">
      <w:pPr>
        <w:spacing w:before="240"/>
      </w:pPr>
      <w:r>
        <w:t>Хорош для рисования кусочек поролоновой губки.Им можно как размазывать краску по бумаге, так и примакивать по поверхности листа.Этот вид техники очень подходит при изображении животных, так как передает фактурность пушистой поверхности обьекта,а также для выполнения цветных фонов в разных композициях (изображение снежного покрова, водной поверхности, листопада и  т.д.).</w:t>
      </w:r>
    </w:p>
    <w:p w:rsidR="002959E5" w:rsidRDefault="002959E5" w:rsidP="002959E5">
      <w:pPr>
        <w:spacing w:before="240"/>
        <w:rPr>
          <w:lang w:val="en-US"/>
        </w:rPr>
      </w:pPr>
      <w:r>
        <w:t xml:space="preserve">             Тема: </w:t>
      </w:r>
      <w:r>
        <w:rPr>
          <w:lang w:val="en-US"/>
        </w:rPr>
        <w:t>“</w:t>
      </w:r>
      <w:r>
        <w:t>Плюшевый медвежонок</w:t>
      </w:r>
      <w:r>
        <w:rPr>
          <w:lang w:val="en-US"/>
        </w:rPr>
        <w:t>”</w:t>
      </w:r>
    </w:p>
    <w:p w:rsidR="002959E5" w:rsidRDefault="002959E5" w:rsidP="002959E5">
      <w:pPr>
        <w:spacing w:before="240"/>
      </w:pPr>
      <w:r>
        <w:t>Цели занятия:</w:t>
      </w:r>
    </w:p>
    <w:p w:rsidR="002959E5" w:rsidRDefault="002959E5" w:rsidP="002959E5">
      <w:pPr>
        <w:pStyle w:val="a3"/>
        <w:numPr>
          <w:ilvl w:val="0"/>
          <w:numId w:val="1"/>
        </w:numPr>
        <w:spacing w:before="240"/>
      </w:pPr>
      <w:r>
        <w:t>Помочь детям освоить новый способ изображения-риисование поролоновой губкой, позволяющий наиболее передать изображаемый обьект, характерную  фактурность его внешнего вида (обьем, пушистость).</w:t>
      </w:r>
    </w:p>
    <w:p w:rsidR="002959E5" w:rsidRDefault="002959E5" w:rsidP="002959E5">
      <w:pPr>
        <w:pStyle w:val="a3"/>
        <w:numPr>
          <w:ilvl w:val="0"/>
          <w:numId w:val="1"/>
        </w:numPr>
        <w:spacing w:before="240"/>
      </w:pPr>
      <w:r>
        <w:t>Побуждать детей передавать в рисунке образ знакомой с детства игрушки; закреплять умение изображать форму частей, их относительную величину, расположение,цвет.</w:t>
      </w:r>
    </w:p>
    <w:p w:rsidR="002959E5" w:rsidRDefault="002959E5" w:rsidP="002959E5">
      <w:pPr>
        <w:pStyle w:val="a3"/>
        <w:numPr>
          <w:ilvl w:val="0"/>
          <w:numId w:val="1"/>
        </w:numPr>
        <w:spacing w:before="240"/>
      </w:pPr>
      <w:r>
        <w:t>Продолжать учить рисовать крупно, распологать изображение в соответствии с размером листа.</w:t>
      </w:r>
    </w:p>
    <w:p w:rsidR="002959E5" w:rsidRDefault="002959E5" w:rsidP="002959E5">
      <w:pPr>
        <w:pStyle w:val="a3"/>
        <w:numPr>
          <w:ilvl w:val="0"/>
          <w:numId w:val="1"/>
        </w:numPr>
        <w:spacing w:before="240"/>
      </w:pPr>
      <w:r>
        <w:t>Развивать творческое воображение детей, создавать условия для  развития творческих способностей.</w:t>
      </w:r>
    </w:p>
    <w:p w:rsidR="002959E5" w:rsidRDefault="002959E5" w:rsidP="002959E5">
      <w:pPr>
        <w:pStyle w:val="a3"/>
        <w:spacing w:before="240"/>
      </w:pPr>
      <w:r>
        <w:t>Материал для занятия:</w:t>
      </w:r>
    </w:p>
    <w:p w:rsidR="002959E5" w:rsidRDefault="002959E5" w:rsidP="002959E5">
      <w:pPr>
        <w:pStyle w:val="a3"/>
        <w:spacing w:before="240"/>
      </w:pPr>
      <w:r>
        <w:t>- детские игрушки: кукла, мяч, барабан, юла, чебурашка,машина, собака, медведь, заяц, матрешка;</w:t>
      </w:r>
    </w:p>
    <w:p w:rsidR="002959E5" w:rsidRDefault="002959E5" w:rsidP="002959E5">
      <w:pPr>
        <w:pStyle w:val="a3"/>
        <w:spacing w:before="240"/>
      </w:pPr>
      <w:r>
        <w:t>- альбомный лист;</w:t>
      </w:r>
    </w:p>
    <w:p w:rsidR="002959E5" w:rsidRDefault="002959E5" w:rsidP="002959E5">
      <w:pPr>
        <w:pStyle w:val="a3"/>
        <w:spacing w:before="240"/>
      </w:pPr>
      <w:r>
        <w:t>- простой карандаш;</w:t>
      </w:r>
    </w:p>
    <w:p w:rsidR="002959E5" w:rsidRDefault="002959E5" w:rsidP="002959E5">
      <w:pPr>
        <w:pStyle w:val="a3"/>
        <w:spacing w:before="240"/>
      </w:pPr>
      <w:r>
        <w:t>- набор гуашевых красок;</w:t>
      </w:r>
    </w:p>
    <w:p w:rsidR="002959E5" w:rsidRDefault="002959E5" w:rsidP="002959E5">
      <w:pPr>
        <w:pStyle w:val="a3"/>
        <w:spacing w:before="240"/>
      </w:pPr>
      <w:r>
        <w:t>- 2 кусочка губки;</w:t>
      </w:r>
    </w:p>
    <w:p w:rsidR="002959E5" w:rsidRDefault="002959E5" w:rsidP="002959E5">
      <w:pPr>
        <w:pStyle w:val="a3"/>
        <w:spacing w:before="240"/>
      </w:pPr>
      <w:r>
        <w:t>- тонкая кисть;</w:t>
      </w:r>
    </w:p>
    <w:p w:rsidR="002959E5" w:rsidRDefault="002959E5" w:rsidP="002959E5">
      <w:pPr>
        <w:pStyle w:val="a3"/>
        <w:spacing w:before="240"/>
      </w:pPr>
      <w:r>
        <w:t>- стаканчик с водой;</w:t>
      </w:r>
    </w:p>
    <w:p w:rsidR="002959E5" w:rsidRDefault="002959E5" w:rsidP="002959E5">
      <w:pPr>
        <w:pStyle w:val="a3"/>
        <w:spacing w:before="240"/>
      </w:pPr>
      <w:r>
        <w:t>- салфетка;</w:t>
      </w:r>
    </w:p>
    <w:p w:rsidR="002959E5" w:rsidRDefault="002959E5" w:rsidP="002959E5">
      <w:pPr>
        <w:pStyle w:val="a3"/>
        <w:spacing w:before="240"/>
      </w:pPr>
      <w:r>
        <w:t>- медальоны на ленточках с изображением разных игрушек для игры;</w:t>
      </w:r>
    </w:p>
    <w:p w:rsidR="002959E5" w:rsidRDefault="002959E5" w:rsidP="002959E5">
      <w:pPr>
        <w:pStyle w:val="a3"/>
        <w:spacing w:before="240"/>
      </w:pPr>
      <w:r>
        <w:t>Педагог:</w:t>
      </w:r>
    </w:p>
    <w:p w:rsidR="002959E5" w:rsidRDefault="002959E5" w:rsidP="002959E5">
      <w:pPr>
        <w:pStyle w:val="a3"/>
        <w:spacing w:before="240"/>
      </w:pPr>
      <w:r>
        <w:t>Вот  сколько новых замечательных игрушек появилось у вас, скучать вам не придется. Ребята, я бы хотела раскрыть один секрет: когда вечером вы уходите из детского сада, игрушки оживают и делятся впечатленичми о том, как вы играли, кто был добр, а кто их бросал, трепал. Однажды когда я задержалась , услышала историю о том, как игрушки сбежали от мальчика Саши.</w:t>
      </w:r>
    </w:p>
    <w:p w:rsidR="002959E5" w:rsidRDefault="002959E5" w:rsidP="002959E5">
      <w:pPr>
        <w:pStyle w:val="a3"/>
        <w:spacing w:before="240"/>
      </w:pPr>
      <w:r>
        <w:t xml:space="preserve">                                Сбежали игрушки</w:t>
      </w:r>
    </w:p>
    <w:p w:rsidR="002959E5" w:rsidRDefault="002959E5" w:rsidP="002959E5">
      <w:pPr>
        <w:pStyle w:val="a3"/>
        <w:spacing w:before="240"/>
      </w:pPr>
      <w:r>
        <w:t>От мальчика Саши сбежали игрушки:</w:t>
      </w:r>
    </w:p>
    <w:p w:rsidR="002959E5" w:rsidRDefault="002959E5" w:rsidP="002959E5">
      <w:pPr>
        <w:pStyle w:val="a3"/>
        <w:spacing w:before="240"/>
      </w:pPr>
      <w:r>
        <w:t>Его заводные, смешные зверушки.</w:t>
      </w:r>
    </w:p>
    <w:p w:rsidR="002959E5" w:rsidRDefault="002959E5" w:rsidP="002959E5">
      <w:pPr>
        <w:pStyle w:val="a3"/>
        <w:spacing w:before="240"/>
      </w:pPr>
      <w:r>
        <w:t>Он часто бросал их, не знал как играть,</w:t>
      </w:r>
    </w:p>
    <w:p w:rsidR="002959E5" w:rsidRDefault="002959E5" w:rsidP="002959E5">
      <w:pPr>
        <w:pStyle w:val="a3"/>
        <w:spacing w:before="240"/>
      </w:pPr>
      <w:r>
        <w:t>Сумел даже лапу медведю сломать.</w:t>
      </w:r>
    </w:p>
    <w:p w:rsidR="002959E5" w:rsidRDefault="002959E5" w:rsidP="002959E5">
      <w:pPr>
        <w:pStyle w:val="a3"/>
        <w:spacing w:before="240"/>
      </w:pPr>
      <w:r>
        <w:t>А встретил их в цирке:</w:t>
      </w:r>
    </w:p>
    <w:p w:rsidR="002959E5" w:rsidRDefault="002959E5" w:rsidP="002959E5">
      <w:pPr>
        <w:pStyle w:val="a3"/>
        <w:spacing w:before="240"/>
      </w:pPr>
      <w:r>
        <w:t>Нарядных, смешных!</w:t>
      </w:r>
    </w:p>
    <w:p w:rsidR="002959E5" w:rsidRDefault="002959E5" w:rsidP="002959E5">
      <w:pPr>
        <w:pStyle w:val="a3"/>
        <w:spacing w:before="240"/>
      </w:pPr>
      <w:r>
        <w:t>В артистах узнал он игрушек своих.</w:t>
      </w:r>
    </w:p>
    <w:p w:rsidR="002959E5" w:rsidRDefault="002959E5" w:rsidP="002959E5">
      <w:pPr>
        <w:pStyle w:val="a3"/>
        <w:spacing w:before="240"/>
      </w:pPr>
      <w:r>
        <w:lastRenderedPageBreak/>
        <w:t>Умело слоненок играет мячом,</w:t>
      </w:r>
    </w:p>
    <w:p w:rsidR="002959E5" w:rsidRDefault="002959E5" w:rsidP="002959E5">
      <w:pPr>
        <w:pStyle w:val="a3"/>
        <w:spacing w:before="240"/>
      </w:pPr>
      <w:r>
        <w:t>А мишенька первым стал силачом!</w:t>
      </w:r>
    </w:p>
    <w:p w:rsidR="002959E5" w:rsidRDefault="002959E5" w:rsidP="002959E5">
      <w:pPr>
        <w:pStyle w:val="a3"/>
        <w:spacing w:before="240"/>
      </w:pPr>
      <w:r>
        <w:t>Хоть очень высоко натянут канат,</w:t>
      </w:r>
    </w:p>
    <w:p w:rsidR="002959E5" w:rsidRDefault="002959E5" w:rsidP="002959E5">
      <w:pPr>
        <w:pStyle w:val="a3"/>
        <w:spacing w:before="240"/>
      </w:pPr>
      <w:r>
        <w:t>Идет по нему кот акробат.</w:t>
      </w:r>
    </w:p>
    <w:p w:rsidR="002959E5" w:rsidRDefault="002959E5" w:rsidP="002959E5">
      <w:pPr>
        <w:pStyle w:val="a3"/>
        <w:spacing w:before="240"/>
      </w:pPr>
      <w:r>
        <w:t>Зайчата в коляске звенят бубенцами,</w:t>
      </w:r>
    </w:p>
    <w:p w:rsidR="002959E5" w:rsidRDefault="002959E5" w:rsidP="002959E5">
      <w:pPr>
        <w:pStyle w:val="a3"/>
        <w:spacing w:before="240"/>
      </w:pPr>
      <w:r>
        <w:t>Упряжкой лошадок командуют сами!</w:t>
      </w:r>
    </w:p>
    <w:p w:rsidR="002959E5" w:rsidRDefault="002959E5" w:rsidP="002959E5">
      <w:pPr>
        <w:pStyle w:val="a3"/>
        <w:spacing w:before="240"/>
      </w:pPr>
      <w:r>
        <w:t>И понял тут Саша, кого потерял!</w:t>
      </w:r>
    </w:p>
    <w:p w:rsidR="002959E5" w:rsidRDefault="002959E5" w:rsidP="002959E5">
      <w:pPr>
        <w:pStyle w:val="a3"/>
        <w:spacing w:before="240"/>
      </w:pPr>
      <w:r>
        <w:t>Он всех их вернуться домой умолял!</w:t>
      </w:r>
    </w:p>
    <w:p w:rsidR="002959E5" w:rsidRDefault="002959E5" w:rsidP="002959E5">
      <w:pPr>
        <w:pStyle w:val="a3"/>
        <w:spacing w:before="240"/>
      </w:pPr>
      <w:r>
        <w:t>- Я буду любить вас,</w:t>
      </w:r>
    </w:p>
    <w:p w:rsidR="002959E5" w:rsidRDefault="002959E5" w:rsidP="002959E5">
      <w:pPr>
        <w:pStyle w:val="a3"/>
        <w:spacing w:before="240"/>
      </w:pPr>
      <w:r>
        <w:t>Со всеми играть,</w:t>
      </w:r>
    </w:p>
    <w:p w:rsidR="002959E5" w:rsidRDefault="002959E5" w:rsidP="002959E5">
      <w:pPr>
        <w:pStyle w:val="a3"/>
        <w:spacing w:before="240"/>
      </w:pPr>
      <w:r>
        <w:t>В обиду игрушки свои не давать!</w:t>
      </w:r>
    </w:p>
    <w:p w:rsidR="002959E5" w:rsidRDefault="002959E5" w:rsidP="002959E5">
      <w:pPr>
        <w:pStyle w:val="a3"/>
        <w:spacing w:before="240"/>
      </w:pPr>
      <w:r>
        <w:t>А утром на полке стояли зверушки,</w:t>
      </w:r>
    </w:p>
    <w:p w:rsidR="002959E5" w:rsidRDefault="002959E5" w:rsidP="002959E5">
      <w:pPr>
        <w:pStyle w:val="a3"/>
        <w:spacing w:before="240"/>
      </w:pPr>
      <w:r>
        <w:t>Его заводные смешные игрушки!</w:t>
      </w:r>
    </w:p>
    <w:p w:rsidR="002959E5" w:rsidRDefault="002959E5" w:rsidP="002959E5">
      <w:pPr>
        <w:pStyle w:val="a3"/>
        <w:spacing w:before="240"/>
      </w:pPr>
      <w:r>
        <w:t>Они неразлучными стали друзьями.</w:t>
      </w:r>
    </w:p>
    <w:p w:rsidR="002959E5" w:rsidRDefault="002959E5" w:rsidP="002959E5">
      <w:pPr>
        <w:pStyle w:val="a3"/>
        <w:spacing w:before="240"/>
      </w:pPr>
      <w:r>
        <w:t>А друг-это эдорово!</w:t>
      </w:r>
    </w:p>
    <w:p w:rsidR="002959E5" w:rsidRDefault="002959E5" w:rsidP="002959E5">
      <w:pPr>
        <w:pStyle w:val="a3"/>
        <w:spacing w:before="240"/>
      </w:pPr>
      <w:r>
        <w:t>Знаете сами!</w:t>
      </w:r>
    </w:p>
    <w:p w:rsidR="002959E5" w:rsidRDefault="002959E5" w:rsidP="002959E5">
      <w:pPr>
        <w:pStyle w:val="a3"/>
        <w:spacing w:before="240"/>
      </w:pPr>
      <w:r>
        <w:t xml:space="preserve">                                                          Л. Герасимова</w:t>
      </w:r>
    </w:p>
    <w:p w:rsidR="002959E5" w:rsidRDefault="002959E5" w:rsidP="002959E5">
      <w:pPr>
        <w:pStyle w:val="a3"/>
        <w:spacing w:before="240"/>
      </w:pPr>
      <w:r>
        <w:t>Педагог:</w:t>
      </w:r>
    </w:p>
    <w:p w:rsidR="002959E5" w:rsidRDefault="002959E5" w:rsidP="002959E5">
      <w:pPr>
        <w:pStyle w:val="a3"/>
        <w:spacing w:before="240"/>
      </w:pPr>
      <w:r>
        <w:t>Ребята, я думаю, вы бы тоже не захотели, чтобы от вас сбежали игрушки. А что нужно сделать, чтобы этого не произошло?</w:t>
      </w:r>
    </w:p>
    <w:p w:rsidR="002959E5" w:rsidRDefault="002959E5" w:rsidP="002959E5">
      <w:pPr>
        <w:pStyle w:val="a3"/>
        <w:spacing w:before="240"/>
      </w:pPr>
      <w:r>
        <w:t>Дети:</w:t>
      </w:r>
    </w:p>
    <w:p w:rsidR="002959E5" w:rsidRDefault="002959E5" w:rsidP="002959E5">
      <w:pPr>
        <w:pStyle w:val="a3"/>
        <w:spacing w:before="240"/>
      </w:pPr>
      <w:r>
        <w:t>Играть аккуратно, не бросать их, убирать на свои места.</w:t>
      </w:r>
    </w:p>
    <w:p w:rsidR="002959E5" w:rsidRDefault="002959E5" w:rsidP="002959E5">
      <w:pPr>
        <w:pStyle w:val="a3"/>
        <w:spacing w:before="240"/>
      </w:pPr>
      <w:r>
        <w:t>Педагог:</w:t>
      </w:r>
    </w:p>
    <w:p w:rsidR="002959E5" w:rsidRDefault="002959E5" w:rsidP="002959E5">
      <w:pPr>
        <w:pStyle w:val="a3"/>
        <w:spacing w:before="240"/>
      </w:pPr>
      <w:r>
        <w:t>Правильно!</w:t>
      </w:r>
    </w:p>
    <w:p w:rsidR="002959E5" w:rsidRDefault="002959E5" w:rsidP="002959E5">
      <w:pPr>
        <w:pStyle w:val="a3"/>
        <w:spacing w:before="240"/>
      </w:pPr>
      <w:r>
        <w:t xml:space="preserve">                             Физкультминутка</w:t>
      </w:r>
    </w:p>
    <w:p w:rsidR="002959E5" w:rsidRDefault="002959E5" w:rsidP="002959E5">
      <w:pPr>
        <w:pStyle w:val="a3"/>
        <w:spacing w:before="240"/>
      </w:pPr>
      <w:r>
        <w:t xml:space="preserve">                      </w:t>
      </w:r>
      <w:r>
        <w:rPr>
          <w:lang w:val="en-US"/>
        </w:rPr>
        <w:t xml:space="preserve">“ </w:t>
      </w:r>
      <w:r>
        <w:t>Мишка с куклой пляшут полечку</w:t>
      </w:r>
      <w:r>
        <w:rPr>
          <w:lang w:val="en-US"/>
        </w:rPr>
        <w:t>”</w:t>
      </w:r>
    </w:p>
    <w:p w:rsidR="002959E5" w:rsidRDefault="002959E5" w:rsidP="002959E5">
      <w:pPr>
        <w:pStyle w:val="a3"/>
        <w:spacing w:before="240"/>
      </w:pPr>
      <w:r>
        <w:t>Мишка с куклой бойко топают,                   (дети в кругу,руки на поясе)</w:t>
      </w:r>
    </w:p>
    <w:p w:rsidR="002959E5" w:rsidRDefault="002959E5" w:rsidP="002959E5">
      <w:pPr>
        <w:pStyle w:val="a3"/>
        <w:spacing w:before="240" w:line="240" w:lineRule="auto"/>
      </w:pPr>
      <w:r>
        <w:t>Бойко топают, посмотри!                              ( притопы правой ногой)</w:t>
      </w:r>
    </w:p>
    <w:p w:rsidR="002959E5" w:rsidRDefault="002959E5" w:rsidP="002959E5">
      <w:pPr>
        <w:pStyle w:val="a3"/>
        <w:spacing w:before="240" w:line="240" w:lineRule="auto"/>
      </w:pPr>
      <w:r>
        <w:t>И в ладоши звонко хлопают,</w:t>
      </w:r>
    </w:p>
    <w:p w:rsidR="002959E5" w:rsidRDefault="002959E5" w:rsidP="002959E5">
      <w:pPr>
        <w:pStyle w:val="a3"/>
        <w:spacing w:before="240" w:line="240" w:lineRule="auto"/>
      </w:pPr>
      <w:r>
        <w:t>Звонко хлопают: раз,два,три!                       (хлопки в ладоши)</w:t>
      </w:r>
    </w:p>
    <w:p w:rsidR="002959E5" w:rsidRDefault="002959E5" w:rsidP="002959E5">
      <w:pPr>
        <w:pStyle w:val="a3"/>
        <w:spacing w:before="240" w:line="240" w:lineRule="auto"/>
      </w:pPr>
      <w:r>
        <w:t>Мишке весело,мишке весело,</w:t>
      </w:r>
    </w:p>
    <w:p w:rsidR="002959E5" w:rsidRDefault="002959E5" w:rsidP="002959E5">
      <w:pPr>
        <w:pStyle w:val="a3"/>
        <w:spacing w:before="240" w:line="240" w:lineRule="auto"/>
      </w:pPr>
      <w:r>
        <w:t>Вертит мишенька головой.                            (повороты головы)</w:t>
      </w:r>
    </w:p>
    <w:p w:rsidR="002959E5" w:rsidRDefault="002959E5" w:rsidP="002959E5">
      <w:pPr>
        <w:pStyle w:val="a3"/>
        <w:spacing w:before="240" w:line="240" w:lineRule="auto"/>
      </w:pPr>
      <w:r>
        <w:t>Кукле весело, тоже весело,</w:t>
      </w:r>
    </w:p>
    <w:p w:rsidR="002959E5" w:rsidRDefault="002959E5" w:rsidP="002959E5">
      <w:pPr>
        <w:pStyle w:val="a3"/>
        <w:spacing w:before="240" w:line="240" w:lineRule="auto"/>
      </w:pPr>
      <w:r>
        <w:t>Ой как весело, ой, ой ,ой!                               (хлопки в ладоши)</w:t>
      </w:r>
    </w:p>
    <w:p w:rsidR="002959E5" w:rsidRDefault="002959E5" w:rsidP="002959E5">
      <w:pPr>
        <w:pStyle w:val="a3"/>
        <w:spacing w:before="240" w:line="240" w:lineRule="auto"/>
      </w:pPr>
      <w:r>
        <w:t>Мишка с куклой бойко топают,</w:t>
      </w:r>
    </w:p>
    <w:p w:rsidR="002959E5" w:rsidRDefault="002959E5" w:rsidP="002959E5">
      <w:pPr>
        <w:pStyle w:val="a3"/>
        <w:spacing w:before="240" w:line="240" w:lineRule="auto"/>
      </w:pPr>
      <w:r>
        <w:t>Бойко топают посмотри!</w:t>
      </w:r>
    </w:p>
    <w:p w:rsidR="002959E5" w:rsidRDefault="002959E5" w:rsidP="002959E5">
      <w:pPr>
        <w:pStyle w:val="a3"/>
        <w:spacing w:before="240" w:line="240" w:lineRule="auto"/>
      </w:pPr>
      <w:r>
        <w:t>И в ладоши звонко хлопают,</w:t>
      </w:r>
    </w:p>
    <w:p w:rsidR="002959E5" w:rsidRDefault="002959E5" w:rsidP="002959E5">
      <w:pPr>
        <w:pStyle w:val="a3"/>
        <w:spacing w:before="240" w:line="240" w:lineRule="auto"/>
      </w:pPr>
      <w:r>
        <w:t>Звонко хлопают раз,два,три</w:t>
      </w:r>
    </w:p>
    <w:p w:rsidR="002959E5" w:rsidRDefault="002959E5" w:rsidP="002959E5">
      <w:pPr>
        <w:pStyle w:val="a3"/>
        <w:spacing w:before="240" w:line="240" w:lineRule="auto"/>
      </w:pPr>
      <w:r>
        <w:t>Мы попробуем,мы попробуем,</w:t>
      </w:r>
    </w:p>
    <w:p w:rsidR="002959E5" w:rsidRDefault="002959E5" w:rsidP="002959E5">
      <w:pPr>
        <w:pStyle w:val="a3"/>
        <w:spacing w:before="240" w:line="240" w:lineRule="auto"/>
      </w:pPr>
      <w:r>
        <w:t>Эту полечку станцевать,                                  (легкие прыжки по кругу,взявшись за руки)</w:t>
      </w:r>
    </w:p>
    <w:p w:rsidR="002959E5" w:rsidRDefault="002959E5" w:rsidP="002959E5">
      <w:pPr>
        <w:pStyle w:val="a3"/>
        <w:spacing w:before="240" w:line="240" w:lineRule="auto"/>
      </w:pPr>
      <w:r>
        <w:t>Разве можем мы, разве можем мы,</w:t>
      </w:r>
    </w:p>
    <w:p w:rsidR="002959E5" w:rsidRDefault="002959E5" w:rsidP="002959E5">
      <w:pPr>
        <w:pStyle w:val="a3"/>
        <w:spacing w:before="240" w:line="240" w:lineRule="auto"/>
      </w:pPr>
      <w:r>
        <w:t>Разве можем мы отставать!</w:t>
      </w:r>
    </w:p>
    <w:p w:rsidR="002959E5" w:rsidRDefault="002959E5" w:rsidP="002959E5">
      <w:pPr>
        <w:pStyle w:val="a3"/>
        <w:spacing w:before="240" w:line="240" w:lineRule="auto"/>
      </w:pPr>
      <w:r>
        <w:t xml:space="preserve">                  Практическая часть:</w:t>
      </w:r>
    </w:p>
    <w:p w:rsidR="002959E5" w:rsidRDefault="002959E5" w:rsidP="002959E5">
      <w:pPr>
        <w:pStyle w:val="a3"/>
        <w:numPr>
          <w:ilvl w:val="0"/>
          <w:numId w:val="2"/>
        </w:numPr>
        <w:spacing w:before="240" w:line="240" w:lineRule="auto"/>
      </w:pPr>
      <w:r>
        <w:t>Рассмотрим игрушку, определить части обьекта, их форму, относительную величину, расположение, цвет (круглая голова, с полукруглыми ушками, овальное туловище с двумя верхними и нижними лапами, пушистая поверхность коричнего цвета)</w:t>
      </w:r>
    </w:p>
    <w:p w:rsidR="002959E5" w:rsidRDefault="002959E5" w:rsidP="002959E5">
      <w:pPr>
        <w:pStyle w:val="a3"/>
        <w:numPr>
          <w:ilvl w:val="0"/>
          <w:numId w:val="2"/>
        </w:numPr>
        <w:spacing w:before="240" w:line="240" w:lineRule="auto"/>
      </w:pPr>
      <w:r>
        <w:t>Нарисовать контур медвежонка простым карандашом.</w:t>
      </w:r>
    </w:p>
    <w:p w:rsidR="002959E5" w:rsidRDefault="002959E5" w:rsidP="002959E5">
      <w:pPr>
        <w:pStyle w:val="a3"/>
        <w:numPr>
          <w:ilvl w:val="0"/>
          <w:numId w:val="2"/>
        </w:numPr>
        <w:spacing w:before="240" w:line="240" w:lineRule="auto"/>
      </w:pPr>
      <w:r>
        <w:t>Обьяснение педагогом нового способа изображения- рисование губкой:</w:t>
      </w:r>
    </w:p>
    <w:p w:rsidR="002959E5" w:rsidRDefault="002959E5" w:rsidP="002959E5">
      <w:pPr>
        <w:pStyle w:val="a3"/>
        <w:numPr>
          <w:ilvl w:val="0"/>
          <w:numId w:val="2"/>
        </w:numPr>
        <w:spacing w:before="240" w:line="240" w:lineRule="auto"/>
      </w:pPr>
      <w:r>
        <w:t>Дополнить рисунок деталями: тонкой кистью нарисовать глаза, нос , рот, прорисовать коготки</w:t>
      </w:r>
    </w:p>
    <w:p w:rsidR="002959E5" w:rsidRDefault="002959E5" w:rsidP="002959E5">
      <w:pPr>
        <w:pStyle w:val="a3"/>
        <w:numPr>
          <w:ilvl w:val="0"/>
          <w:numId w:val="2"/>
        </w:numPr>
        <w:spacing w:before="240" w:line="240" w:lineRule="auto"/>
      </w:pPr>
      <w:r>
        <w:lastRenderedPageBreak/>
        <w:t>По желанию сделать яркий фон вокруг медвежонка, используя другую губку.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>Итог занятия: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>Педагог: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>У вас получились чудесные портреты веселых медвежат, которые можно вставить в рамку.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 xml:space="preserve">В конце занятия педагог предлагает детям игру </w:t>
      </w:r>
      <w:r>
        <w:rPr>
          <w:lang w:val="en-US"/>
        </w:rPr>
        <w:t xml:space="preserve">“ </w:t>
      </w:r>
      <w:r>
        <w:t>Отыщи друга</w:t>
      </w:r>
      <w:r>
        <w:rPr>
          <w:lang w:val="en-US"/>
        </w:rPr>
        <w:t>”</w:t>
      </w:r>
      <w:r>
        <w:t>.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>По считалке выбирается водящий.Дети в стороне от него надевают медальены, переварачивают их, встают вокруг него и поют.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 xml:space="preserve">                       Вова,Вова, не грусти,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 xml:space="preserve">                       Себе друга отыщи!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 xml:space="preserve">                       Не грусти, негрусти,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 xml:space="preserve">                       Себе друга отыщи!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>Водящий ходит внутри круга. Когда дети перестают петь, он останавливается около одного из детей и поет: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 xml:space="preserve">                       Кто, кто ты такой?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 xml:space="preserve">                       О себе мне пропой!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>Ребенок поет про свой персонаж, не называя его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 xml:space="preserve">                       Я был какой-то странной,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 xml:space="preserve">                      Игрушкой безымянной…</w:t>
      </w:r>
    </w:p>
    <w:p w:rsidR="002959E5" w:rsidRDefault="002959E5" w:rsidP="002959E5">
      <w:pPr>
        <w:pStyle w:val="a3"/>
        <w:spacing w:before="240" w:line="240" w:lineRule="auto"/>
        <w:ind w:left="1080"/>
      </w:pPr>
      <w:r>
        <w:t>Дети с игрушкой весело кружатся. Следующим водящим становится ребенок, спевший о своем персонаже.</w:t>
      </w:r>
    </w:p>
    <w:p w:rsidR="002959E5" w:rsidRPr="002959E5" w:rsidRDefault="002959E5" w:rsidP="002959E5">
      <w:pPr>
        <w:spacing w:before="240" w:line="240" w:lineRule="auto"/>
      </w:pPr>
    </w:p>
    <w:sectPr w:rsidR="002959E5" w:rsidRPr="002959E5" w:rsidSect="00C1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3AEE"/>
    <w:multiLevelType w:val="hybridMultilevel"/>
    <w:tmpl w:val="554E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7595A"/>
    <w:multiLevelType w:val="hybridMultilevel"/>
    <w:tmpl w:val="00F2AE08"/>
    <w:lvl w:ilvl="0" w:tplc="6706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9E5"/>
    <w:rsid w:val="002959E5"/>
    <w:rsid w:val="00C10041"/>
    <w:rsid w:val="00C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2012-02-27T14:38:00Z</dcterms:created>
  <dcterms:modified xsi:type="dcterms:W3CDTF">2012-02-27T16:19:00Z</dcterms:modified>
</cp:coreProperties>
</file>