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DE" w:rsidRPr="009D4811" w:rsidRDefault="002A76DE" w:rsidP="00510A87">
      <w:pPr>
        <w:jc w:val="center"/>
        <w:rPr>
          <w:rFonts w:ascii="Times New Roman" w:hAnsi="Times New Roman"/>
          <w:b/>
          <w:sz w:val="32"/>
          <w:szCs w:val="32"/>
        </w:rPr>
      </w:pPr>
      <w:r w:rsidRPr="009D4811">
        <w:rPr>
          <w:rFonts w:ascii="Times New Roman" w:hAnsi="Times New Roman"/>
          <w:b/>
          <w:sz w:val="32"/>
          <w:szCs w:val="32"/>
        </w:rPr>
        <w:t xml:space="preserve">МДОУ 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r w:rsidRPr="009D4811">
        <w:rPr>
          <w:rFonts w:ascii="Times New Roman" w:hAnsi="Times New Roman"/>
          <w:b/>
          <w:sz w:val="32"/>
          <w:szCs w:val="32"/>
        </w:rPr>
        <w:t>Детский сад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Pr="009D4811">
        <w:rPr>
          <w:rFonts w:ascii="Times New Roman" w:hAnsi="Times New Roman"/>
          <w:b/>
          <w:sz w:val="32"/>
          <w:szCs w:val="32"/>
        </w:rPr>
        <w:t>112</w:t>
      </w:r>
      <w:r>
        <w:rPr>
          <w:rFonts w:ascii="Times New Roman" w:hAnsi="Times New Roman"/>
          <w:b/>
          <w:sz w:val="32"/>
          <w:szCs w:val="32"/>
        </w:rPr>
        <w:t>»</w:t>
      </w:r>
      <w:r w:rsidRPr="00510A87">
        <w:rPr>
          <w:rFonts w:ascii="Times New Roman" w:hAnsi="Times New Roman"/>
          <w:b/>
          <w:sz w:val="32"/>
          <w:szCs w:val="32"/>
        </w:rPr>
        <w:t xml:space="preserve"> </w:t>
      </w:r>
      <w:r w:rsidRPr="009D4811">
        <w:rPr>
          <w:rFonts w:ascii="Times New Roman" w:hAnsi="Times New Roman"/>
          <w:b/>
          <w:sz w:val="32"/>
          <w:szCs w:val="32"/>
        </w:rPr>
        <w:t>г. Саратова</w:t>
      </w:r>
    </w:p>
    <w:p w:rsidR="002A76DE" w:rsidRPr="009D4811" w:rsidRDefault="002A76DE" w:rsidP="00510A87">
      <w:pPr>
        <w:rPr>
          <w:rFonts w:ascii="Times New Roman" w:hAnsi="Times New Roman"/>
          <w:b/>
          <w:sz w:val="32"/>
          <w:szCs w:val="32"/>
        </w:rPr>
      </w:pPr>
    </w:p>
    <w:p w:rsidR="002A76DE" w:rsidRPr="009D4811" w:rsidRDefault="002A76DE" w:rsidP="004B35E4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315" w:type="dxa"/>
        <w:tblLook w:val="00A0"/>
      </w:tblPr>
      <w:tblGrid>
        <w:gridCol w:w="5070"/>
        <w:gridCol w:w="5245"/>
      </w:tblGrid>
      <w:tr w:rsidR="002A76DE" w:rsidRPr="00184C8B" w:rsidTr="006D049F">
        <w:tc>
          <w:tcPr>
            <w:tcW w:w="5070" w:type="dxa"/>
          </w:tcPr>
          <w:p w:rsidR="002A76DE" w:rsidRPr="00184C8B" w:rsidRDefault="002A76DE" w:rsidP="006D049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:rsidR="002A76DE" w:rsidRPr="00184C8B" w:rsidRDefault="002A76DE" w:rsidP="006D049F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2A76DE" w:rsidRPr="00184C8B" w:rsidRDefault="002A76DE" w:rsidP="006D049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2A76DE" w:rsidRPr="007A7380" w:rsidRDefault="002A76DE" w:rsidP="004B35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6DE" w:rsidRDefault="002A76DE" w:rsidP="00B16FF8">
      <w:pPr>
        <w:jc w:val="center"/>
        <w:rPr>
          <w:rFonts w:ascii="Times New Roman" w:hAnsi="Times New Roman"/>
          <w:b/>
          <w:sz w:val="32"/>
          <w:szCs w:val="32"/>
        </w:rPr>
      </w:pPr>
      <w:r w:rsidRPr="009D4811">
        <w:rPr>
          <w:rFonts w:ascii="Times New Roman" w:hAnsi="Times New Roman"/>
          <w:b/>
          <w:sz w:val="32"/>
          <w:szCs w:val="32"/>
        </w:rPr>
        <w:t xml:space="preserve">Программа по дополнительному образованию </w:t>
      </w:r>
    </w:p>
    <w:p w:rsidR="002A76DE" w:rsidRPr="00B16FF8" w:rsidRDefault="002A76DE" w:rsidP="00B16FF8">
      <w:pPr>
        <w:jc w:val="center"/>
        <w:rPr>
          <w:rFonts w:ascii="Times New Roman" w:hAnsi="Times New Roman"/>
          <w:b/>
          <w:sz w:val="32"/>
          <w:szCs w:val="32"/>
        </w:rPr>
      </w:pPr>
      <w:r w:rsidRPr="009D4811">
        <w:rPr>
          <w:rFonts w:ascii="Times New Roman" w:hAnsi="Times New Roman"/>
          <w:b/>
          <w:sz w:val="32"/>
          <w:szCs w:val="32"/>
        </w:rPr>
        <w:t>воспитанников от 6 лет до 7 лет</w:t>
      </w:r>
    </w:p>
    <w:p w:rsidR="002A76DE" w:rsidRPr="009D4811" w:rsidRDefault="002A76DE" w:rsidP="009D4811">
      <w:pPr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      «Волшебная  палитра</w:t>
      </w:r>
      <w:r w:rsidRPr="009D4811">
        <w:rPr>
          <w:rFonts w:ascii="Times New Roman" w:hAnsi="Times New Roman"/>
          <w:b/>
          <w:i/>
          <w:sz w:val="72"/>
          <w:szCs w:val="72"/>
        </w:rPr>
        <w:t>»</w:t>
      </w:r>
    </w:p>
    <w:p w:rsidR="002A76DE" w:rsidRPr="009D4811" w:rsidRDefault="002A76DE" w:rsidP="00D55B3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(изобразительная деятельность)</w:t>
      </w:r>
    </w:p>
    <w:p w:rsidR="002A76DE" w:rsidRPr="009D4811" w:rsidRDefault="002A76DE" w:rsidP="004B35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A76DE" w:rsidRPr="007A7380" w:rsidRDefault="002A76DE" w:rsidP="004B35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6DE" w:rsidRPr="009273A8" w:rsidRDefault="002A76DE" w:rsidP="004B35E4">
      <w:pPr>
        <w:jc w:val="center"/>
        <w:rPr>
          <w:rFonts w:ascii="Times New Roman" w:hAnsi="Times New Roman"/>
          <w:sz w:val="28"/>
          <w:szCs w:val="28"/>
        </w:rPr>
      </w:pPr>
    </w:p>
    <w:p w:rsidR="002A76DE" w:rsidRDefault="002A76DE" w:rsidP="00D55B31">
      <w:pPr>
        <w:rPr>
          <w:rFonts w:ascii="Times New Roman" w:hAnsi="Times New Roman"/>
          <w:sz w:val="28"/>
          <w:szCs w:val="28"/>
        </w:rPr>
      </w:pPr>
    </w:p>
    <w:p w:rsidR="002A76DE" w:rsidRDefault="002A76DE" w:rsidP="00D55B31">
      <w:pPr>
        <w:rPr>
          <w:rFonts w:ascii="Times New Roman" w:hAnsi="Times New Roman"/>
          <w:sz w:val="28"/>
          <w:szCs w:val="28"/>
        </w:rPr>
      </w:pPr>
    </w:p>
    <w:p w:rsidR="002A76DE" w:rsidRDefault="002A76DE" w:rsidP="00D55B31">
      <w:pPr>
        <w:rPr>
          <w:rFonts w:ascii="Times New Roman" w:hAnsi="Times New Roman"/>
          <w:sz w:val="28"/>
          <w:szCs w:val="28"/>
        </w:rPr>
      </w:pPr>
    </w:p>
    <w:p w:rsidR="002A76DE" w:rsidRDefault="002A76DE" w:rsidP="00D55B31">
      <w:pPr>
        <w:rPr>
          <w:rFonts w:ascii="Times New Roman" w:hAnsi="Times New Roman"/>
          <w:sz w:val="28"/>
          <w:szCs w:val="28"/>
        </w:rPr>
      </w:pPr>
    </w:p>
    <w:p w:rsidR="002A76DE" w:rsidRPr="009273A8" w:rsidRDefault="002A76DE" w:rsidP="00D55B31">
      <w:pPr>
        <w:rPr>
          <w:rFonts w:ascii="Times New Roman" w:hAnsi="Times New Roman"/>
          <w:sz w:val="28"/>
          <w:szCs w:val="28"/>
        </w:rPr>
      </w:pPr>
    </w:p>
    <w:p w:rsidR="002A76DE" w:rsidRPr="009D4811" w:rsidRDefault="002A76DE" w:rsidP="00E0113D">
      <w:pPr>
        <w:jc w:val="center"/>
        <w:rPr>
          <w:rFonts w:ascii="Times New Roman" w:hAnsi="Times New Roman"/>
          <w:b/>
          <w:sz w:val="32"/>
          <w:szCs w:val="32"/>
        </w:rPr>
      </w:pPr>
      <w:r w:rsidRPr="009D4811">
        <w:rPr>
          <w:rFonts w:ascii="Times New Roman" w:hAnsi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составитель:                </w:t>
      </w:r>
    </w:p>
    <w:p w:rsidR="002A76DE" w:rsidRPr="009B5F23" w:rsidRDefault="002A76DE" w:rsidP="009B5F2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Воспитатель  </w:t>
      </w:r>
      <w:r w:rsidRPr="009D4811">
        <w:rPr>
          <w:rFonts w:ascii="Times New Roman" w:hAnsi="Times New Roman"/>
          <w:b/>
          <w:sz w:val="32"/>
          <w:szCs w:val="32"/>
        </w:rPr>
        <w:t xml:space="preserve">Оболдина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D4811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9D4811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2A76DE" w:rsidRDefault="002A76DE" w:rsidP="004B35E4">
      <w:pPr>
        <w:rPr>
          <w:rFonts w:ascii="Times New Roman" w:hAnsi="Times New Roman"/>
          <w:sz w:val="28"/>
          <w:szCs w:val="28"/>
        </w:rPr>
      </w:pPr>
    </w:p>
    <w:p w:rsidR="002A76DE" w:rsidRDefault="002A76DE" w:rsidP="004B35E4">
      <w:pPr>
        <w:rPr>
          <w:rFonts w:ascii="Times New Roman" w:hAnsi="Times New Roman"/>
          <w:sz w:val="28"/>
          <w:szCs w:val="28"/>
        </w:rPr>
      </w:pPr>
    </w:p>
    <w:p w:rsidR="002A76DE" w:rsidRDefault="002A76DE" w:rsidP="004B35E4">
      <w:pPr>
        <w:rPr>
          <w:rFonts w:ascii="Times New Roman" w:hAnsi="Times New Roman"/>
          <w:sz w:val="28"/>
          <w:szCs w:val="28"/>
        </w:rPr>
      </w:pPr>
    </w:p>
    <w:p w:rsidR="002A76DE" w:rsidRDefault="002A76DE" w:rsidP="004B35E4">
      <w:pPr>
        <w:rPr>
          <w:rFonts w:ascii="Times New Roman" w:hAnsi="Times New Roman"/>
          <w:sz w:val="28"/>
          <w:szCs w:val="28"/>
        </w:rPr>
      </w:pPr>
    </w:p>
    <w:p w:rsidR="002A76DE" w:rsidRPr="009B5F23" w:rsidRDefault="002A76DE" w:rsidP="009B5F23">
      <w:pPr>
        <w:rPr>
          <w:rFonts w:ascii="Times New Roman" w:hAnsi="Times New Roman"/>
          <w:b/>
          <w:bCs/>
          <w:color w:val="003399"/>
          <w:sz w:val="24"/>
          <w:szCs w:val="24"/>
        </w:rPr>
      </w:pPr>
      <w:r w:rsidRPr="00C9443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A76DE" w:rsidRPr="009B5F23" w:rsidRDefault="002A76DE" w:rsidP="009B5F23">
      <w:pPr>
        <w:ind w:firstLine="540"/>
        <w:rPr>
          <w:rFonts w:ascii="Times New Roman" w:hAnsi="Times New Roman"/>
          <w:sz w:val="24"/>
          <w:szCs w:val="24"/>
        </w:rPr>
      </w:pPr>
      <w:r w:rsidRPr="005E1FD4">
        <w:rPr>
          <w:rFonts w:ascii="Times New Roman" w:hAnsi="Times New Roman"/>
          <w:b/>
          <w:color w:val="000000"/>
          <w:sz w:val="24"/>
          <w:szCs w:val="24"/>
        </w:rPr>
        <w:t>Направленность программы</w:t>
      </w:r>
      <w:r w:rsidRPr="005E1FD4">
        <w:rPr>
          <w:rFonts w:ascii="Times New Roman" w:hAnsi="Times New Roman"/>
          <w:b/>
          <w:sz w:val="24"/>
          <w:szCs w:val="24"/>
        </w:rPr>
        <w:t xml:space="preserve">: </w:t>
      </w:r>
      <w:r w:rsidRPr="005E1FD4">
        <w:rPr>
          <w:rFonts w:ascii="Times New Roman" w:hAnsi="Times New Roman"/>
          <w:sz w:val="24"/>
          <w:szCs w:val="24"/>
        </w:rPr>
        <w:t xml:space="preserve">Художественно - развивающая программа по изобразительной деятельности.  Программа направлена на всестороннее развитие ребенка: эстетическое, интеллектуальное, нравственно-трудовое,  физическое. </w:t>
      </w:r>
    </w:p>
    <w:p w:rsidR="002A76DE" w:rsidRPr="005E1FD4" w:rsidRDefault="002A76DE" w:rsidP="009B5F23">
      <w:pPr>
        <w:ind w:left="720" w:hanging="720"/>
        <w:rPr>
          <w:rFonts w:ascii="Times New Roman" w:hAnsi="Times New Roman"/>
          <w:sz w:val="24"/>
          <w:szCs w:val="24"/>
        </w:rPr>
      </w:pPr>
      <w:r w:rsidRPr="005E1FD4">
        <w:rPr>
          <w:rFonts w:ascii="Times New Roman" w:hAnsi="Times New Roman"/>
          <w:b/>
          <w:sz w:val="24"/>
          <w:szCs w:val="24"/>
        </w:rPr>
        <w:t xml:space="preserve">Цель: </w:t>
      </w:r>
      <w:r w:rsidRPr="00411268">
        <w:rPr>
          <w:rFonts w:ascii="Times New Roman" w:hAnsi="Times New Roman"/>
          <w:sz w:val="24"/>
          <w:szCs w:val="24"/>
        </w:rPr>
        <w:t>Формировать устойчивый интерес к изобразительной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E1FD4">
        <w:rPr>
          <w:rFonts w:ascii="Times New Roman" w:hAnsi="Times New Roman"/>
          <w:sz w:val="24"/>
          <w:szCs w:val="24"/>
        </w:rPr>
        <w:t>художественное мышление и нравственные черты личности через различные способы рисования.</w:t>
      </w:r>
    </w:p>
    <w:p w:rsidR="002A76DE" w:rsidRPr="005E1FD4" w:rsidRDefault="002A76DE" w:rsidP="009B5F23">
      <w:pPr>
        <w:ind w:left="720" w:hanging="720"/>
        <w:rPr>
          <w:rFonts w:ascii="Times New Roman" w:hAnsi="Times New Roman"/>
          <w:b/>
          <w:sz w:val="24"/>
          <w:szCs w:val="24"/>
        </w:rPr>
      </w:pPr>
      <w:r w:rsidRPr="005E1FD4">
        <w:rPr>
          <w:rFonts w:ascii="Times New Roman" w:hAnsi="Times New Roman"/>
          <w:b/>
          <w:sz w:val="24"/>
          <w:szCs w:val="24"/>
        </w:rPr>
        <w:t>Задачи:</w:t>
      </w:r>
    </w:p>
    <w:p w:rsidR="002A76DE" w:rsidRDefault="002A76DE" w:rsidP="00A9428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Знакомить детей с разными  видами   и  жанрами  изобразительного искусства (живопись, графика, народное и декоративно-прикладное искусство;  пейзаж, натюрморт, портрет.)</w:t>
      </w:r>
    </w:p>
    <w:p w:rsidR="002A76DE" w:rsidRPr="0022219B" w:rsidRDefault="002A76DE" w:rsidP="00A9428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Вызвать интерес к различным изобразительным материалам и желание действовать с ними</w:t>
      </w:r>
      <w:r>
        <w:t>.</w:t>
      </w:r>
    </w:p>
    <w:p w:rsidR="002A76DE" w:rsidRPr="005E1FD4" w:rsidRDefault="002A76DE" w:rsidP="00A9428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411268">
        <w:rPr>
          <w:rFonts w:ascii="Times New Roman" w:hAnsi="Times New Roman"/>
          <w:sz w:val="24"/>
          <w:szCs w:val="24"/>
        </w:rPr>
        <w:t xml:space="preserve">чить </w:t>
      </w:r>
      <w:r>
        <w:rPr>
          <w:rFonts w:ascii="Times New Roman" w:hAnsi="Times New Roman"/>
          <w:sz w:val="24"/>
          <w:szCs w:val="24"/>
        </w:rPr>
        <w:t xml:space="preserve"> изображать объекты реального и фантазийного мира с натуры и по представлению, точно передавая строение, форму,  пропорции, характерные признаки.  </w:t>
      </w:r>
    </w:p>
    <w:p w:rsidR="002A76DE" w:rsidRDefault="002A76DE" w:rsidP="00E20CD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1268">
        <w:rPr>
          <w:rFonts w:ascii="Times New Roman" w:hAnsi="Times New Roman"/>
          <w:sz w:val="24"/>
          <w:szCs w:val="24"/>
        </w:rPr>
        <w:t xml:space="preserve">Воспитывать самостоятельность, учить активно и творчески применять ранее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11268">
        <w:rPr>
          <w:rFonts w:ascii="Times New Roman" w:hAnsi="Times New Roman"/>
          <w:sz w:val="24"/>
          <w:szCs w:val="24"/>
        </w:rPr>
        <w:t>усвоенные</w:t>
      </w:r>
      <w:r>
        <w:rPr>
          <w:rFonts w:ascii="Times New Roman" w:hAnsi="Times New Roman"/>
          <w:sz w:val="24"/>
          <w:szCs w:val="24"/>
        </w:rPr>
        <w:t xml:space="preserve"> способы  изображения в рисовании . </w:t>
      </w:r>
    </w:p>
    <w:p w:rsidR="002A76DE" w:rsidRDefault="002A76DE" w:rsidP="00E20CD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изобразительную технику.</w:t>
      </w:r>
    </w:p>
    <w:p w:rsidR="002A76DE" w:rsidRPr="00B16FF8" w:rsidRDefault="002A76DE" w:rsidP="00B16FF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E1FD4">
        <w:rPr>
          <w:rFonts w:ascii="Times New Roman" w:hAnsi="Times New Roman"/>
          <w:sz w:val="24"/>
          <w:szCs w:val="24"/>
        </w:rPr>
        <w:t>пособство</w:t>
      </w:r>
      <w:r>
        <w:rPr>
          <w:rFonts w:ascii="Times New Roman" w:hAnsi="Times New Roman"/>
          <w:sz w:val="24"/>
          <w:szCs w:val="24"/>
        </w:rPr>
        <w:t xml:space="preserve">вать развитию содержания и </w:t>
      </w:r>
      <w:r w:rsidRPr="005E1FD4">
        <w:rPr>
          <w:rFonts w:ascii="Times New Roman" w:hAnsi="Times New Roman"/>
          <w:sz w:val="24"/>
          <w:szCs w:val="24"/>
        </w:rPr>
        <w:t xml:space="preserve"> композиции, обогащению цветовой гаммы рисунков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text"/>
          <w:rFonts w:ascii="Times New Roman" w:hAnsi="Times New Roman"/>
          <w:sz w:val="24"/>
          <w:szCs w:val="24"/>
        </w:rPr>
        <w:t xml:space="preserve">Развивать  творческие способности </w:t>
      </w:r>
      <w:r w:rsidRPr="0022219B">
        <w:rPr>
          <w:rStyle w:val="text"/>
          <w:rFonts w:ascii="Times New Roman" w:hAnsi="Times New Roman"/>
          <w:sz w:val="24"/>
          <w:szCs w:val="24"/>
        </w:rPr>
        <w:t xml:space="preserve">детей </w:t>
      </w:r>
      <w:r>
        <w:rPr>
          <w:rStyle w:val="text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эстетический вкус.</w:t>
      </w:r>
    </w:p>
    <w:p w:rsidR="002A76DE" w:rsidRPr="00B16FF8" w:rsidRDefault="002A76DE" w:rsidP="00B16FF8">
      <w:pPr>
        <w:ind w:left="-36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13586A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13586A">
        <w:rPr>
          <w:rFonts w:ascii="Times New Roman" w:hAnsi="Times New Roman"/>
          <w:sz w:val="24"/>
          <w:szCs w:val="24"/>
        </w:rPr>
        <w:t xml:space="preserve">: дошкольный возраст - один из наиболее ответственных периодов в жизни каждого человека. </w:t>
      </w:r>
      <w:r w:rsidRPr="001D34FA">
        <w:rPr>
          <w:rFonts w:ascii="Times New Roman" w:hAnsi="Times New Roman"/>
          <w:sz w:val="24"/>
          <w:szCs w:val="24"/>
        </w:rPr>
        <w:t>Именно в эти годы</w:t>
      </w:r>
      <w:r w:rsidRPr="001D34FA">
        <w:rPr>
          <w:rFonts w:ascii="Times New Roman" w:hAnsi="Times New Roman"/>
          <w:sz w:val="24"/>
        </w:rPr>
        <w:t xml:space="preserve"> закладываются основы здоровья, </w:t>
      </w:r>
      <w:r w:rsidRPr="001D34FA">
        <w:rPr>
          <w:rFonts w:ascii="Times New Roman" w:hAnsi="Times New Roman"/>
          <w:sz w:val="24"/>
          <w:szCs w:val="24"/>
        </w:rPr>
        <w:t>гармоничного, нравственного, умственного и физического развития ребенка, формируется личность</w:t>
      </w:r>
      <w:r w:rsidRPr="001D34FA">
        <w:rPr>
          <w:rFonts w:ascii="Times New Roman" w:hAnsi="Times New Roman"/>
          <w:sz w:val="24"/>
        </w:rPr>
        <w:t xml:space="preserve">.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Рисован</w:t>
      </w:r>
      <w:r w:rsidRPr="0013586A">
        <w:rPr>
          <w:rFonts w:ascii="Times New Roman" w:hAnsi="Times New Roman"/>
          <w:sz w:val="24"/>
          <w:szCs w:val="24"/>
        </w:rPr>
        <w:t>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</w:t>
      </w:r>
      <w:r>
        <w:t xml:space="preserve"> . </w:t>
      </w:r>
      <w:r w:rsidRPr="00C04CB4">
        <w:rPr>
          <w:rFonts w:ascii="Times New Roman" w:hAnsi="Times New Roman"/>
          <w:sz w:val="24"/>
          <w:szCs w:val="24"/>
        </w:rPr>
        <w:t xml:space="preserve">Дошкольники рисуют много и с большим желанием </w:t>
      </w:r>
      <w:r>
        <w:rPr>
          <w:rFonts w:ascii="Times New Roman" w:hAnsi="Times New Roman"/>
          <w:sz w:val="24"/>
          <w:szCs w:val="24"/>
        </w:rPr>
        <w:t xml:space="preserve">.                                       </w:t>
      </w:r>
      <w:r w:rsidRPr="00C04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процессе рисования у детей </w:t>
      </w:r>
      <w:r w:rsidRPr="0013586A">
        <w:rPr>
          <w:rFonts w:ascii="Times New Roman" w:hAnsi="Times New Roman"/>
          <w:sz w:val="24"/>
          <w:szCs w:val="24"/>
        </w:rPr>
        <w:t xml:space="preserve">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  <w:r w:rsidRPr="00C04CB4">
        <w:rPr>
          <w:rFonts w:ascii="Times New Roman" w:hAnsi="Times New Roman"/>
          <w:sz w:val="24"/>
          <w:szCs w:val="24"/>
        </w:rPr>
        <w:br/>
      </w:r>
      <w:r>
        <w:rPr>
          <w:sz w:val="24"/>
        </w:rPr>
        <w:t xml:space="preserve">  </w:t>
      </w:r>
      <w:r w:rsidRPr="0013586A">
        <w:rPr>
          <w:rFonts w:ascii="Times New Roman" w:hAnsi="Times New Roman"/>
          <w:sz w:val="24"/>
          <w:szCs w:val="24"/>
        </w:rPr>
        <w:t xml:space="preserve">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A76DE" w:rsidRPr="005E1FD4" w:rsidRDefault="002A76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Перспективный план.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2184"/>
        <w:gridCol w:w="4320"/>
        <w:gridCol w:w="2700"/>
      </w:tblGrid>
      <w:tr w:rsidR="002A76DE" w:rsidTr="00DA1CCD">
        <w:tc>
          <w:tcPr>
            <w:tcW w:w="1236" w:type="dxa"/>
          </w:tcPr>
          <w:p w:rsidR="002A76DE" w:rsidRPr="008E36CB" w:rsidRDefault="002A76DE" w:rsidP="00DA1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84" w:type="dxa"/>
          </w:tcPr>
          <w:p w:rsidR="002A76DE" w:rsidRPr="008E36CB" w:rsidRDefault="002A76DE" w:rsidP="00DA1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20" w:type="dxa"/>
          </w:tcPr>
          <w:p w:rsidR="002A76DE" w:rsidRPr="008E36CB" w:rsidRDefault="002A76DE" w:rsidP="00DA1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700" w:type="dxa"/>
          </w:tcPr>
          <w:p w:rsidR="002A76DE" w:rsidRPr="008E36CB" w:rsidRDefault="002A76DE" w:rsidP="00DA1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2A76DE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 xml:space="preserve">Деревья смотрят в озеро 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i/>
                <w:sz w:val="24"/>
                <w:szCs w:val="24"/>
              </w:rPr>
              <w:t>(рисование     « по мокрому» с отражением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Познакомить детей с новой техникой рисования двойных (зеркально симметричных) изображений (монотипии, отпечатки).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Учить  составлять гармоничную цветовую композицию . Совершенствовать умение работать в разных техниках.</w:t>
            </w:r>
          </w:p>
        </w:tc>
        <w:tc>
          <w:tcPr>
            <w:tcW w:w="2700" w:type="dxa"/>
          </w:tcPr>
          <w:p w:rsidR="002A76DE" w:rsidRPr="007C58D9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7C58D9">
              <w:rPr>
                <w:rFonts w:ascii="Times New Roman" w:hAnsi="Times New Roman"/>
                <w:sz w:val="24"/>
                <w:szCs w:val="24"/>
              </w:rPr>
              <w:t>Листы белой бумаги формата А-4</w:t>
            </w:r>
            <w:r>
              <w:rPr>
                <w:rFonts w:ascii="Times New Roman" w:hAnsi="Times New Roman"/>
                <w:sz w:val="24"/>
                <w:szCs w:val="24"/>
              </w:rPr>
              <w:t>, акварель, кисти , палитры, фломастеры , цветные карандаши, губки, ватные тампоны.</w:t>
            </w:r>
          </w:p>
        </w:tc>
      </w:tr>
      <w:tr w:rsidR="002A76DE" w:rsidTr="00DA1CCD">
        <w:tc>
          <w:tcPr>
            <w:tcW w:w="1236" w:type="dxa"/>
          </w:tcPr>
          <w:p w:rsidR="002A76DE" w:rsidRDefault="002A76DE">
            <w:r w:rsidRPr="008E36C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Узор из осенних листьев, цветов и ягод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i/>
                <w:sz w:val="24"/>
                <w:szCs w:val="24"/>
              </w:rPr>
              <w:t>(декоративное)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Развивать любознательность, закреплять умение составлять узор из растительных форм, располагать узор  на различных формах (квадрате, полосе), развивать чувство цвета.</w:t>
            </w:r>
          </w:p>
        </w:tc>
        <w:tc>
          <w:tcPr>
            <w:tcW w:w="2700" w:type="dxa"/>
          </w:tcPr>
          <w:p w:rsidR="002A76DE" w:rsidRPr="007C58D9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разной</w:t>
            </w:r>
            <w:r w:rsidRPr="007C58D9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8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квадрат, полоса; акварель, гуашь, кисти</w:t>
            </w:r>
          </w:p>
        </w:tc>
      </w:tr>
      <w:tr w:rsidR="002A76DE" w:rsidTr="00DA1CCD">
        <w:tc>
          <w:tcPr>
            <w:tcW w:w="1236" w:type="dxa"/>
          </w:tcPr>
          <w:p w:rsidR="002A76DE" w:rsidRDefault="002A76DE">
            <w:r w:rsidRPr="008E36C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</w:tcPr>
          <w:p w:rsidR="002A76DE" w:rsidRPr="008E36CB" w:rsidRDefault="002A76DE" w:rsidP="00D86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Разговорчивый родник (пейзаж)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Познакомить детей с новым художественным материалом – пастелью. Показать приёмы работы острым краем (штриховка) и плашмя (тушевка)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Учить передавать движения воды: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рисовать свободные динамические линии.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развивать чувство цвета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Пастельные мелки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 xml:space="preserve">разного цвета, </w:t>
            </w:r>
            <w:r>
              <w:rPr>
                <w:rFonts w:ascii="Times New Roman" w:hAnsi="Times New Roman"/>
                <w:sz w:val="24"/>
                <w:szCs w:val="24"/>
              </w:rPr>
              <w:t>бархатная бумага</w:t>
            </w:r>
          </w:p>
        </w:tc>
      </w:tr>
      <w:tr w:rsidR="002A76DE" w:rsidRPr="00B8246F" w:rsidTr="00DA1CCD">
        <w:trPr>
          <w:trHeight w:val="2464"/>
        </w:trPr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</w:tcPr>
          <w:p w:rsidR="002A76DE" w:rsidRPr="008E36CB" w:rsidRDefault="002A76DE" w:rsidP="00D86852">
            <w:pPr>
              <w:rPr>
                <w:rFonts w:ascii="Times New Roman" w:hAnsi="Times New Roman"/>
                <w:sz w:val="24"/>
                <w:szCs w:val="24"/>
              </w:rPr>
            </w:pPr>
            <w:r w:rsidRPr="002B4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  <w:p w:rsidR="002A76DE" w:rsidRPr="008E36CB" w:rsidRDefault="002A76DE" w:rsidP="00D868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6DE" w:rsidRPr="001D34FA" w:rsidRDefault="002A76DE" w:rsidP="001337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320" w:type="dxa"/>
          </w:tcPr>
          <w:p w:rsidR="002A76DE" w:rsidRPr="002B4011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2B4011">
              <w:rPr>
                <w:rFonts w:ascii="Times New Roman" w:hAnsi="Times New Roman"/>
                <w:sz w:val="24"/>
                <w:szCs w:val="24"/>
              </w:rPr>
              <w:t>Совершенствовать умение в нетрадиционной изобразите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технике (восковые мелки , </w:t>
            </w:r>
            <w:r w:rsidRPr="002B4011">
              <w:rPr>
                <w:rFonts w:ascii="Times New Roman" w:hAnsi="Times New Roman"/>
                <w:sz w:val="24"/>
                <w:szCs w:val="24"/>
              </w:rPr>
              <w:t>акварель, отпечатки ладоней). Учить превращать отпечатки ладоней в рыб и медуз, рисовать различные водоросли. Развивать воображение, чувство композиции.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Листы голубого цвета, восковые мелки, акварель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84" w:type="dxa"/>
          </w:tcPr>
          <w:p w:rsidR="002A76DE" w:rsidRPr="00654727" w:rsidRDefault="002A76DE" w:rsidP="00D868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Расписные птицы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(дымковская роспись)</w:t>
            </w:r>
          </w:p>
        </w:tc>
        <w:tc>
          <w:tcPr>
            <w:tcW w:w="4320" w:type="dxa"/>
          </w:tcPr>
          <w:p w:rsidR="002A76DE" w:rsidRPr="00654727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654727">
              <w:rPr>
                <w:rFonts w:ascii="Times New Roman" w:hAnsi="Times New Roman"/>
                <w:sz w:val="24"/>
                <w:szCs w:val="24"/>
              </w:rPr>
              <w:t>Закреплять умение передавать колорит дымковских узоров. Учить комбинировать различные, освоенные ранее, элементы в новых сочетаниях. Развивать чувство композиции, цветовое восприятие.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Силуэты дымковских птиц из плотной белой бумаги, гуашь, мягкие кисти, фломастеры.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84" w:type="dxa"/>
          </w:tcPr>
          <w:p w:rsidR="002A76DE" w:rsidRDefault="002A76DE" w:rsidP="003C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ковер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B50A9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набрызг  по трафарету)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умение работать с техникой печати по трафарету.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Упражнять в смешивании красок. развивать чувство цвета.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эстетический вкус.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Гуашь, кисти, поролоновые тампоны, трафареты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84" w:type="dxa"/>
          </w:tcPr>
          <w:p w:rsidR="002A76DE" w:rsidRPr="008E36CB" w:rsidRDefault="002A76DE" w:rsidP="003C513A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Чудесная мозаика</w:t>
            </w:r>
          </w:p>
          <w:p w:rsidR="002A76DE" w:rsidRPr="00264D08" w:rsidRDefault="002A76DE" w:rsidP="003C513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</w:t>
            </w:r>
            <w:r w:rsidRPr="00264D08">
              <w:rPr>
                <w:rFonts w:ascii="Times New Roman" w:hAnsi="Times New Roman"/>
                <w:i/>
                <w:sz w:val="24"/>
                <w:szCs w:val="24"/>
              </w:rPr>
              <w:t>екоративное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64D08">
              <w:rPr>
                <w:rFonts w:ascii="Times New Roman" w:hAnsi="Times New Roman"/>
                <w:i/>
                <w:sz w:val="24"/>
                <w:szCs w:val="24"/>
              </w:rPr>
              <w:t>модульное)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Познакомить детей с декоративными оформительскими техниками (мозаика).Учить составлять гармоничную многоцветную композицию на основе контурного рисунка. Совершенствовать изобразительную 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Белые листы бумаги разного формата и размера</w:t>
            </w:r>
            <w:r>
              <w:rPr>
                <w:rFonts w:ascii="Times New Roman" w:hAnsi="Times New Roman"/>
                <w:sz w:val="24"/>
                <w:szCs w:val="24"/>
              </w:rPr>
              <w:t>, гуашевые краски, фломастеры и цветные карандаши, кисти разных размеров, палитры, полоски цветной бумаги и. конфетти для модульной аппликации, ножницы, клей-карандаш.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84" w:type="dxa"/>
          </w:tcPr>
          <w:p w:rsidR="002A76DE" w:rsidRPr="00EA72EA" w:rsidRDefault="002A76DE" w:rsidP="00542B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Пушистые детёныши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(метод тычка)</w:t>
            </w:r>
          </w:p>
          <w:p w:rsidR="002A76DE" w:rsidRPr="00D86852" w:rsidRDefault="002A76DE" w:rsidP="003C513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2EA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в различных изобразительных техниках. Учить, наиболее выразительно, отображать в рисунке облик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детенышей </w:t>
            </w:r>
            <w:r w:rsidRPr="00EA72EA">
              <w:rPr>
                <w:rFonts w:ascii="Times New Roman" w:hAnsi="Times New Roman"/>
                <w:sz w:val="24"/>
                <w:szCs w:val="24"/>
              </w:rPr>
              <w:t>животных. Развивать чувство композиции</w:t>
            </w:r>
            <w:r w:rsidRPr="00D256E2">
              <w:t>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Иллюстрации  Е.Чарушина  с изображением детенышей животных, жесткая кисть, гуашь, простой карандаш, мягкая кисть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Морозные узоры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 xml:space="preserve"> (по мотивам кружевоплетени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36C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Учить детей рисовать узоры в стилистике кружевоплетения. Создать ситуацию для свободного творческого применения разных декоративных элементов.(точка, круг, завиток, линия с узелками, сетка, петля и т .д.) Развивать чувство формы и композиции.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Листы бумаги фиолетового, тёмно-синего, вишн</w:t>
            </w:r>
            <w:r>
              <w:rPr>
                <w:rFonts w:ascii="Times New Roman" w:hAnsi="Times New Roman"/>
                <w:sz w:val="24"/>
                <w:szCs w:val="24"/>
              </w:rPr>
              <w:t>ёвого, сиреневого цвета, гуашь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, кисти разных размеров.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84" w:type="dxa"/>
          </w:tcPr>
          <w:p w:rsidR="002A76DE" w:rsidRPr="00220E5B" w:rsidRDefault="002A76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 xml:space="preserve">Иней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 xml:space="preserve">покрыл деревья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(пейзаж)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изображать картину природы, передавая строение разнообразных деревьев. Учить рисовать угольным карандашом, гуашью-белилами. Развивать эстетическое восприятие, вызывать желание любоваться красотой зимнего пейзажа.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Угольный карандаш, гуашь белая , листы тонированной  бумаги голубого  или бледно-серого  цвета, жесткие кисти.</w:t>
            </w:r>
          </w:p>
        </w:tc>
      </w:tr>
      <w:tr w:rsidR="002A76DE" w:rsidRPr="00B8246F" w:rsidTr="00DA1CCD">
        <w:trPr>
          <w:trHeight w:val="2159"/>
        </w:trPr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84" w:type="dxa"/>
          </w:tcPr>
          <w:p w:rsidR="002A76DE" w:rsidRPr="0017580F" w:rsidRDefault="002A76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Пингвины на льдине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(метод тычка)</w:t>
            </w:r>
          </w:p>
        </w:tc>
        <w:tc>
          <w:tcPr>
            <w:tcW w:w="4320" w:type="dxa"/>
          </w:tcPr>
          <w:p w:rsidR="002A76DE" w:rsidRPr="0017580F" w:rsidRDefault="002A76DE" w:rsidP="00175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об окружающем мире: о пингвинах, среде их обитания. Учить рисовать пингвинов, используя   метод тычка. Развивать эстетический вкус, чувство композиции, аккуратность.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Альбомный лист голубого цвета, простой карандаш, гуашь, кисти жесткие  и мягкие, картина  с изображением  пингвинов.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Зимняя сказка 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EE2446">
              <w:rPr>
                <w:rFonts w:ascii="Times New Roman" w:hAnsi="Times New Roman"/>
                <w:sz w:val="24"/>
                <w:szCs w:val="24"/>
              </w:rPr>
              <w:t xml:space="preserve"> Упражнять в печати по трафарету. Закреплять умение рисовать дерев</w:t>
            </w:r>
            <w:r>
              <w:rPr>
                <w:rFonts w:ascii="Times New Roman" w:hAnsi="Times New Roman"/>
                <w:sz w:val="24"/>
                <w:szCs w:val="24"/>
              </w:rPr>
              <w:t>ья сангиной, снег – ватными палочками и тычком жесткой кисти</w:t>
            </w:r>
            <w:r w:rsidRPr="00EE2446">
              <w:rPr>
                <w:rFonts w:ascii="Times New Roman" w:hAnsi="Times New Roman"/>
                <w:sz w:val="24"/>
                <w:szCs w:val="24"/>
              </w:rPr>
              <w:t>. Развивать чувство композиции</w:t>
            </w:r>
            <w:r w:rsidRPr="00391D7C">
              <w:rPr>
                <w:b/>
              </w:rPr>
              <w:t>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Сангина, листы голубого цвета, гуашевые краски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ватные палочки, поролон, трафареты 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84" w:type="dxa"/>
          </w:tcPr>
          <w:p w:rsidR="002A76DE" w:rsidRPr="008E36CB" w:rsidRDefault="002A76DE" w:rsidP="003364DD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Хохломские ложки</w:t>
            </w:r>
          </w:p>
          <w:p w:rsidR="002A76DE" w:rsidRPr="008E36CB" w:rsidRDefault="002A76DE" w:rsidP="003364DD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(декоративное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Продолжать 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акомить детей с колоритом хохломы.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Учить рисовать узоры на разных фонах – красном, черном,  жёлтом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в соответствии с фоном самостоятельно подбирать краски для узора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чувство цвета, ритма,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Силуэт ложек желтого, красного и черного цвета, гуашевые краски, кисти, хохломские ложки.</w:t>
            </w:r>
          </w:p>
        </w:tc>
      </w:tr>
      <w:tr w:rsidR="002A76DE" w:rsidRPr="00B8246F" w:rsidTr="00DA1CCD">
        <w:trPr>
          <w:trHeight w:val="1587"/>
        </w:trPr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84" w:type="dxa"/>
          </w:tcPr>
          <w:p w:rsidR="002A76DE" w:rsidRPr="008E36CB" w:rsidRDefault="002A76DE" w:rsidP="003364DD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Снегири на ветке (</w:t>
            </w:r>
            <w:r w:rsidRPr="008E36CB">
              <w:rPr>
                <w:rFonts w:ascii="Times New Roman" w:hAnsi="Times New Roman"/>
                <w:i/>
                <w:sz w:val="24"/>
                <w:szCs w:val="24"/>
              </w:rPr>
              <w:t xml:space="preserve">метод тычка)     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Формировать у детей обобщенное представление о птицах. Проб</w:t>
            </w:r>
            <w:r>
              <w:rPr>
                <w:rFonts w:ascii="Times New Roman" w:hAnsi="Times New Roman"/>
                <w:sz w:val="24"/>
                <w:szCs w:val="24"/>
              </w:rPr>
              <w:t>уждать интерес детей к пролетным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 xml:space="preserve"> птицам.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рисовать снегирей ,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используя метод тычка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A76DE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белой бумаги, простой карандаш, акварель, гуашь, кисти мягкие и жесткие.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76DE" w:rsidRPr="00B8246F" w:rsidTr="00DA1CCD">
        <w:trPr>
          <w:trHeight w:val="1886"/>
        </w:trPr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Сказочная птица (</w:t>
            </w:r>
            <w:r w:rsidRPr="008E36CB">
              <w:rPr>
                <w:rFonts w:ascii="Times New Roman" w:hAnsi="Times New Roman"/>
                <w:i/>
                <w:sz w:val="24"/>
                <w:szCs w:val="24"/>
              </w:rPr>
              <w:t>эксперименти-рование с материалами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 Познакомить с райскими птицами.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белой бумаги, акварель, гуашь, кисти, ватные палочки, цветные карандаши, фломастеры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</w:tcPr>
          <w:p w:rsidR="002A76DE" w:rsidRPr="00B73EB4" w:rsidRDefault="002A76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с папой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(парный портрет)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рисовать парный портрет, стараясь передать особенности внешнего вида, характер и настроение людей. Продолжать знакомство с видами и жанрами изобразительного искусства (портрет)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и тонированная бумага разного формата, гуашь, палитры, кисточки, репродукции  художников - портретистов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Белый медведь и северное сияние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Побуждать к самостоятельному поиску способов изображения северных животных. Учить рисовать пастелью северное сияние. Развивать чувство формы и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Тонированные листы голубого цвета, гуашь, простой карандаш, кисти мягкие и жесткая кисть, пастель.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Пир на весь мир(декоративное)</w:t>
            </w:r>
          </w:p>
        </w:tc>
        <w:tc>
          <w:tcPr>
            <w:tcW w:w="4320" w:type="dxa"/>
          </w:tcPr>
          <w:p w:rsidR="002A76DE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Учить рисовать посуду по мотивам гжели, дополнять изображениями сказочных яств. Развивать чувство формы, композиции.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Листы бумаги жёлтого цвета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акварель, гуашь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, кисти разного размера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Моя мамочка (портрет)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жанром портрета. Закреплять умение изображать лицо человека, пользуясь различными приемами рисования сангиной, графически выразительными средствами.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 xml:space="preserve">Сангина, простой карандаш,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акварель, кисти ,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листы белой бумаги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Букет цветов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(натюрморт)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Учить детей рисовать с натуры, точно передавая форму и колорит цветов в букете. Продолжать  знакомство  с жанрами искусства (натюрморт). Упражнять в рисовании ватными палочками. Развивать чувство композиции.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Бумага белого цвета, простой карандаш, ватные палочки, гуашевые краски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Сказочное царство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создавать рисунки по мотивам сказок, изображать сказочные дворцы. Закреплять умение выполнять рисунок в определенной цветовой гамме(в теплой – дворец Солнца, в холодной – дворцы Луны, Снежной королевы) Развивать эстетические чувства, творчество, воображение.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бледно-желтого, бледно-оранжевого , бледно-голубого цвета(на выбор) чуть больше формата А-4, гуашь, кисти.</w:t>
            </w:r>
          </w:p>
        </w:tc>
      </w:tr>
      <w:tr w:rsidR="002A76DE" w:rsidRPr="00B8246F" w:rsidTr="00DA1CCD">
        <w:trPr>
          <w:trHeight w:val="1804"/>
        </w:trPr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Золотые облака (пейзаж)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новым материалом – пастелью.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вать приёмы работы острым краем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(штриховка) и плашмя (тушевка)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Учить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редавать нежные цветовые нюансы,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развивать чувство цвета.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 xml:space="preserve">Пастель, </w:t>
            </w:r>
            <w:r>
              <w:rPr>
                <w:rFonts w:ascii="Times New Roman" w:hAnsi="Times New Roman"/>
                <w:sz w:val="24"/>
                <w:szCs w:val="24"/>
              </w:rPr>
              <w:t>бархатная бумага .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«Космос»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(</w:t>
            </w:r>
            <w:r w:rsidRPr="008E36CB">
              <w:rPr>
                <w:rFonts w:ascii="Times New Roman" w:hAnsi="Times New Roman"/>
                <w:i/>
                <w:sz w:val="24"/>
                <w:szCs w:val="24"/>
              </w:rPr>
              <w:t>набрызг, печать поролоном по трафарету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Учить создавать образ звездного неба, используя смешение красок, набрызг и печать по трафарету. Развивать цветовосприятие. Упражнять в рисовании с помощью данных техник</w:t>
            </w:r>
            <w:r w:rsidRPr="008E36CB">
              <w:rPr>
                <w:b/>
              </w:rPr>
              <w:t>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Трафареты звезд, планет, поролоновые трубочки, гуашевые краски, кисти.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Чудо писанки (на объёмной форме – скорлупе яйца)</w:t>
            </w:r>
          </w:p>
        </w:tc>
        <w:tc>
          <w:tcPr>
            <w:tcW w:w="4320" w:type="dxa"/>
          </w:tcPr>
          <w:p w:rsidR="002A76DE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Ознакомление детей с искусством миниатюры на яйце(славянскими писанками)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декоративно-прикладному искусству. Освоение техники декоративного раппортного рисования на объемной форме (яйце).</w:t>
            </w:r>
          </w:p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A76DE" w:rsidRPr="00D92606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«Писанки», гуашь, кисти, куриное яйцо , восковые мелки, салфетки.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Заря алая разливается (по мокрому листу)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Совершенствовать технику рисования по мокрому, вливая цвет в цвет и подбирая красивое сочетание.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Упражнять в смешивании красок. развивать чувство цвета.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Краски акварельные и гуашевые, кисти круглые и флейцы, ватные 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поны, палитры,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 xml:space="preserve">листы белой </w:t>
            </w:r>
            <w:r>
              <w:rPr>
                <w:rFonts w:ascii="Times New Roman" w:hAnsi="Times New Roman"/>
                <w:sz w:val="24"/>
                <w:szCs w:val="24"/>
              </w:rPr>
              <w:t>бумаги А-4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Расписные доски (по мотивам городецкой росписи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Закрепить элементы городецкой росписи, учить самостоятельно составлять узор, соблюдая цветовую гамму. Воспитывать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народным промыслам.  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>Развивать эстетический вкус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Листы желтого цвета в форме доски, акварельные и гуашевые краски, кисти разных размеров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84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Цветущий сад</w:t>
            </w:r>
          </w:p>
        </w:tc>
        <w:tc>
          <w:tcPr>
            <w:tcW w:w="4320" w:type="dxa"/>
          </w:tcPr>
          <w:p w:rsidR="002A76DE" w:rsidRPr="008B3556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B3556">
              <w:rPr>
                <w:rFonts w:ascii="Times New Roman" w:hAnsi="Times New Roman"/>
                <w:sz w:val="24"/>
                <w:szCs w:val="24"/>
              </w:rPr>
              <w:t xml:space="preserve">Закреплять умение продумывать расположение рисунка на листе. Совершенствовать умение использовать способ рисования тычком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B3556">
              <w:rPr>
                <w:rFonts w:ascii="Times New Roman" w:hAnsi="Times New Roman"/>
                <w:sz w:val="24"/>
                <w:szCs w:val="24"/>
              </w:rPr>
              <w:t>для повышения выразительности рисунка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 xml:space="preserve"> Развивать чувство композиции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белой бумаги, акварель, гуашь, кисти разных размеров, жесткая кисть.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8E36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84" w:type="dxa"/>
          </w:tcPr>
          <w:p w:rsidR="002A76DE" w:rsidRPr="00B73EB4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 w:rsidRPr="00B7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EB4">
              <w:rPr>
                <w:rFonts w:ascii="Times New Roman" w:hAnsi="Times New Roman"/>
                <w:sz w:val="24"/>
                <w:szCs w:val="24"/>
              </w:rPr>
              <w:t>Бабочки (</w:t>
            </w:r>
            <w:r w:rsidRPr="00B73EB4">
              <w:rPr>
                <w:rFonts w:ascii="Times New Roman" w:hAnsi="Times New Roman"/>
                <w:i/>
                <w:sz w:val="24"/>
                <w:szCs w:val="24"/>
              </w:rPr>
              <w:t>монотипия</w:t>
            </w:r>
            <w:r w:rsidRPr="00B73E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:rsidR="002A76DE" w:rsidRPr="00B73EB4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</w:t>
            </w:r>
            <w:r w:rsidRPr="00B73EB4">
              <w:rPr>
                <w:rFonts w:ascii="Times New Roman" w:hAnsi="Times New Roman"/>
                <w:sz w:val="24"/>
                <w:szCs w:val="24"/>
              </w:rPr>
              <w:t>комить с техникой монотипии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,симметрией.</w:t>
            </w:r>
            <w:r w:rsidRPr="00B73E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</w:t>
            </w:r>
            <w:r w:rsidRPr="008E36CB">
              <w:rPr>
                <w:rFonts w:ascii="Times New Roman" w:hAnsi="Times New Roman"/>
                <w:sz w:val="24"/>
                <w:szCs w:val="24"/>
              </w:rPr>
              <w:t xml:space="preserve">  составлять гармоничную цветовую композицию . Совершенствовать умение работать в разных техниках</w:t>
            </w:r>
            <w:r w:rsidRPr="00B7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2A76DE" w:rsidRPr="008E36CB" w:rsidRDefault="002A7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Белые листы, акварельные краски, фломастеры или цветные карандаши, кисточки разных размеров, ватные тампоны</w:t>
            </w:r>
          </w:p>
        </w:tc>
      </w:tr>
      <w:tr w:rsidR="002A76DE" w:rsidRPr="00B8246F" w:rsidTr="00DA1CCD">
        <w:tc>
          <w:tcPr>
            <w:tcW w:w="1236" w:type="dxa"/>
          </w:tcPr>
          <w:p w:rsidR="002A76DE" w:rsidRPr="008E36CB" w:rsidRDefault="002A76DE" w:rsidP="00432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84" w:type="dxa"/>
          </w:tcPr>
          <w:p w:rsidR="002A76DE" w:rsidRPr="008E36CB" w:rsidRDefault="002A76DE" w:rsidP="00432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Нарисуй, что хочешь, красивое!</w:t>
            </w:r>
          </w:p>
        </w:tc>
        <w:tc>
          <w:tcPr>
            <w:tcW w:w="4320" w:type="dxa"/>
          </w:tcPr>
          <w:p w:rsidR="002A76DE" w:rsidRPr="008E36CB" w:rsidRDefault="002A76DE" w:rsidP="00432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видеть красоту окружающего мира, стремление передавать красивые предметы, явления в своей творческой деятельности. Закреплять умение использовать выразительные средства разных изобразительных материалов.</w:t>
            </w:r>
          </w:p>
        </w:tc>
        <w:tc>
          <w:tcPr>
            <w:tcW w:w="2700" w:type="dxa"/>
          </w:tcPr>
          <w:p w:rsidR="002A76DE" w:rsidRPr="008E36CB" w:rsidRDefault="002A76DE" w:rsidP="00432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Альбомные листы, гуашь, акварель, разные кисти, простой графитный карандаш и цветные карандаши, жирная пастель.</w:t>
            </w:r>
          </w:p>
        </w:tc>
      </w:tr>
    </w:tbl>
    <w:p w:rsidR="002A76DE" w:rsidRDefault="002A76DE" w:rsidP="0025750A">
      <w:pPr>
        <w:rPr>
          <w:rFonts w:ascii="Times New Roman" w:hAnsi="Times New Roman"/>
          <w:sz w:val="24"/>
          <w:szCs w:val="24"/>
        </w:rPr>
      </w:pPr>
    </w:p>
    <w:p w:rsidR="002A76DE" w:rsidRDefault="002A76DE" w:rsidP="0025750A">
      <w:pPr>
        <w:rPr>
          <w:rFonts w:ascii="Times New Roman" w:hAnsi="Times New Roman"/>
          <w:sz w:val="24"/>
          <w:szCs w:val="24"/>
        </w:rPr>
      </w:pPr>
    </w:p>
    <w:p w:rsidR="002A76DE" w:rsidRDefault="002A76DE" w:rsidP="0025750A">
      <w:pPr>
        <w:rPr>
          <w:rFonts w:ascii="Times New Roman" w:hAnsi="Times New Roman"/>
          <w:sz w:val="24"/>
          <w:szCs w:val="24"/>
        </w:rPr>
      </w:pPr>
    </w:p>
    <w:p w:rsidR="002A76DE" w:rsidRDefault="002A76DE" w:rsidP="0025750A">
      <w:pPr>
        <w:rPr>
          <w:rFonts w:ascii="Times New Roman" w:hAnsi="Times New Roman"/>
          <w:sz w:val="24"/>
          <w:szCs w:val="24"/>
        </w:rPr>
      </w:pPr>
    </w:p>
    <w:p w:rsidR="002A76DE" w:rsidRDefault="002A76DE" w:rsidP="0025750A">
      <w:pPr>
        <w:rPr>
          <w:rFonts w:ascii="Times New Roman" w:hAnsi="Times New Roman"/>
          <w:sz w:val="24"/>
          <w:szCs w:val="24"/>
        </w:rPr>
      </w:pPr>
    </w:p>
    <w:p w:rsidR="002A76DE" w:rsidRPr="00B8246F" w:rsidRDefault="002A76DE" w:rsidP="0025750A">
      <w:pPr>
        <w:rPr>
          <w:rFonts w:ascii="Times New Roman" w:hAnsi="Times New Roman"/>
          <w:sz w:val="24"/>
          <w:szCs w:val="24"/>
        </w:rPr>
      </w:pPr>
    </w:p>
    <w:p w:rsidR="002A76DE" w:rsidRDefault="002A76DE" w:rsidP="00A51906">
      <w:pPr>
        <w:rPr>
          <w:rFonts w:ascii="Times New Roman" w:hAnsi="Times New Roman"/>
          <w:sz w:val="24"/>
          <w:szCs w:val="24"/>
        </w:rPr>
      </w:pPr>
      <w:r w:rsidRPr="00BF05A9">
        <w:rPr>
          <w:rFonts w:ascii="Times New Roman" w:hAnsi="Times New Roman"/>
          <w:sz w:val="24"/>
          <w:szCs w:val="24"/>
        </w:rPr>
        <w:t>Литература: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76DE" w:rsidRPr="00A51906" w:rsidRDefault="002A76DE" w:rsidP="00A51906">
      <w:pPr>
        <w:jc w:val="both"/>
        <w:rPr>
          <w:rFonts w:ascii="Times New Roman" w:hAnsi="Times New Roman"/>
          <w:sz w:val="24"/>
          <w:szCs w:val="24"/>
        </w:rPr>
      </w:pPr>
    </w:p>
    <w:p w:rsidR="002A76DE" w:rsidRPr="00A51906" w:rsidRDefault="002A76DE" w:rsidP="00F1497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Алексеевская Н.А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906">
        <w:rPr>
          <w:rFonts w:ascii="Times New Roman" w:hAnsi="Times New Roman"/>
          <w:sz w:val="24"/>
          <w:szCs w:val="24"/>
        </w:rPr>
        <w:t>«Карандашик озорной</w:t>
      </w:r>
      <w:r>
        <w:rPr>
          <w:rFonts w:ascii="Times New Roman" w:hAnsi="Times New Roman"/>
          <w:sz w:val="24"/>
          <w:szCs w:val="24"/>
        </w:rPr>
        <w:t>»,</w:t>
      </w:r>
      <w:r w:rsidRPr="00A51906">
        <w:t xml:space="preserve"> </w:t>
      </w:r>
      <w:r w:rsidRPr="00A51906">
        <w:rPr>
          <w:rFonts w:ascii="Times New Roman" w:hAnsi="Times New Roman"/>
          <w:sz w:val="24"/>
          <w:szCs w:val="24"/>
        </w:rPr>
        <w:t>М: «Лист», 1998</w:t>
      </w:r>
    </w:p>
    <w:p w:rsidR="002A76DE" w:rsidRDefault="002A76DE" w:rsidP="00F1497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B14FB">
        <w:rPr>
          <w:rFonts w:ascii="Times New Roman" w:hAnsi="Times New Roman"/>
          <w:sz w:val="24"/>
          <w:szCs w:val="24"/>
        </w:rPr>
        <w:t>Дубровская  Н.В.«Приглашение к творчеству», Санкт-Петербург 2004</w:t>
      </w:r>
    </w:p>
    <w:p w:rsidR="002A76DE" w:rsidRDefault="002A76DE" w:rsidP="00A51906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Лыкова И.А. «</w:t>
      </w:r>
      <w:r w:rsidRPr="00BF05A9">
        <w:rPr>
          <w:rFonts w:ascii="Times New Roman" w:hAnsi="Times New Roman"/>
          <w:sz w:val="24"/>
          <w:szCs w:val="24"/>
        </w:rPr>
        <w:t>Изобразительная деятельность в детск</w:t>
      </w:r>
      <w:r>
        <w:rPr>
          <w:rFonts w:ascii="Times New Roman" w:hAnsi="Times New Roman"/>
          <w:sz w:val="24"/>
          <w:szCs w:val="24"/>
        </w:rPr>
        <w:t xml:space="preserve">ом саду» Творческий центр СФЕРА Москва, </w:t>
      </w:r>
      <w:r w:rsidRPr="00BF05A9">
        <w:rPr>
          <w:rFonts w:ascii="Times New Roman" w:hAnsi="Times New Roman"/>
          <w:sz w:val="24"/>
          <w:szCs w:val="24"/>
        </w:rPr>
        <w:t>2009</w:t>
      </w:r>
    </w:p>
    <w:p w:rsidR="002A76DE" w:rsidRPr="00DB14FB" w:rsidRDefault="002A76DE" w:rsidP="002E74D0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B14FB">
        <w:rPr>
          <w:rFonts w:ascii="Times New Roman" w:hAnsi="Times New Roman"/>
          <w:sz w:val="24"/>
          <w:szCs w:val="24"/>
        </w:rPr>
        <w:t>Казакова Г.Г.«Рисование с детьми дошкольного возраста», Москва 2007</w:t>
      </w:r>
    </w:p>
    <w:p w:rsidR="002A76DE" w:rsidRPr="00A51906" w:rsidRDefault="002A76DE" w:rsidP="002E74D0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Казанова Р.Г., Сайганова Т.И., Седова Е.М.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906">
        <w:rPr>
          <w:rFonts w:ascii="Times New Roman" w:hAnsi="Times New Roman"/>
          <w:sz w:val="24"/>
          <w:szCs w:val="24"/>
        </w:rPr>
        <w:t>«Рисование с детьми дошкольного возраста: Нетрадиционные техники, планирование, конспекты занятий»</w:t>
      </w:r>
      <w:r>
        <w:rPr>
          <w:rFonts w:ascii="Times New Roman" w:hAnsi="Times New Roman"/>
          <w:sz w:val="24"/>
          <w:szCs w:val="24"/>
        </w:rPr>
        <w:t xml:space="preserve"> ,  </w:t>
      </w:r>
      <w:r w:rsidRPr="00A51906">
        <w:rPr>
          <w:rFonts w:ascii="Times New Roman" w:hAnsi="Times New Roman"/>
          <w:sz w:val="24"/>
          <w:szCs w:val="24"/>
        </w:rPr>
        <w:t>М: ТЦ «Сфера», 2004</w:t>
      </w:r>
    </w:p>
    <w:p w:rsidR="002A76DE" w:rsidRDefault="002A76DE" w:rsidP="002E74D0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F05A9">
        <w:rPr>
          <w:rFonts w:ascii="Times New Roman" w:hAnsi="Times New Roman"/>
          <w:sz w:val="24"/>
          <w:szCs w:val="24"/>
        </w:rPr>
        <w:t>Комарова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5A9">
        <w:rPr>
          <w:rFonts w:ascii="Times New Roman" w:hAnsi="Times New Roman"/>
          <w:sz w:val="24"/>
          <w:szCs w:val="24"/>
        </w:rPr>
        <w:t xml:space="preserve">Т.С. </w:t>
      </w:r>
      <w:r>
        <w:rPr>
          <w:rFonts w:ascii="Times New Roman" w:hAnsi="Times New Roman"/>
          <w:sz w:val="24"/>
          <w:szCs w:val="24"/>
        </w:rPr>
        <w:t>«</w:t>
      </w:r>
      <w:r w:rsidRPr="00BF05A9">
        <w:rPr>
          <w:rFonts w:ascii="Times New Roman" w:hAnsi="Times New Roman"/>
          <w:sz w:val="24"/>
          <w:szCs w:val="24"/>
        </w:rPr>
        <w:t>Занятия по изобразительной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BF05A9">
        <w:rPr>
          <w:rFonts w:ascii="Times New Roman" w:hAnsi="Times New Roman"/>
          <w:sz w:val="24"/>
          <w:szCs w:val="24"/>
        </w:rPr>
        <w:t xml:space="preserve"> Издательство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05A9">
        <w:rPr>
          <w:rFonts w:ascii="Times New Roman" w:hAnsi="Times New Roman"/>
          <w:sz w:val="24"/>
          <w:szCs w:val="24"/>
        </w:rPr>
        <w:t xml:space="preserve">МОЗАИКА-СИНТЕЗ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5A9">
        <w:rPr>
          <w:rFonts w:ascii="Times New Roman" w:hAnsi="Times New Roman"/>
          <w:sz w:val="24"/>
          <w:szCs w:val="24"/>
        </w:rPr>
        <w:t>Москва,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5A9">
        <w:rPr>
          <w:rFonts w:ascii="Times New Roman" w:hAnsi="Times New Roman"/>
          <w:sz w:val="24"/>
          <w:szCs w:val="24"/>
        </w:rPr>
        <w:t>2011</w:t>
      </w:r>
    </w:p>
    <w:p w:rsidR="002A76DE" w:rsidRPr="002E74D0" w:rsidRDefault="002A76DE" w:rsidP="002E74D0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E74D0">
        <w:rPr>
          <w:rFonts w:ascii="Times New Roman" w:hAnsi="Times New Roman"/>
          <w:sz w:val="24"/>
          <w:szCs w:val="24"/>
        </w:rPr>
        <w:t>Комарова Т.С., «Коллективное творчество дошкольников», Москва 2005</w:t>
      </w:r>
    </w:p>
    <w:p w:rsidR="002A76DE" w:rsidRPr="002E74D0" w:rsidRDefault="002A76DE" w:rsidP="00A51906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E74D0">
        <w:rPr>
          <w:rFonts w:ascii="Times New Roman" w:hAnsi="Times New Roman"/>
          <w:sz w:val="24"/>
          <w:szCs w:val="24"/>
        </w:rPr>
        <w:t>Колль, Мери Энн Ф</w:t>
      </w:r>
      <w:r>
        <w:rPr>
          <w:rFonts w:ascii="Times New Roman" w:hAnsi="Times New Roman"/>
          <w:sz w:val="24"/>
          <w:szCs w:val="24"/>
        </w:rPr>
        <w:t xml:space="preserve"> «Рисуем красками»</w:t>
      </w:r>
      <w:r w:rsidRPr="002E74D0">
        <w:t xml:space="preserve"> </w:t>
      </w:r>
      <w:r w:rsidRPr="002E74D0">
        <w:rPr>
          <w:rFonts w:ascii="Times New Roman" w:hAnsi="Times New Roman"/>
          <w:sz w:val="24"/>
          <w:szCs w:val="24"/>
        </w:rPr>
        <w:t>М: АСТ: Астрель, 2005</w:t>
      </w:r>
    </w:p>
    <w:p w:rsidR="002A76DE" w:rsidRDefault="002A76DE" w:rsidP="00F14973">
      <w:pPr>
        <w:pStyle w:val="NormalWeb"/>
        <w:numPr>
          <w:ilvl w:val="0"/>
          <w:numId w:val="10"/>
        </w:numPr>
      </w:pPr>
      <w:r>
        <w:t>Тюфанова И.В. «Мастерская юных художников» Санкт-Петербург 2004</w:t>
      </w:r>
    </w:p>
    <w:p w:rsidR="002A76DE" w:rsidRDefault="002A76DE" w:rsidP="002E74D0">
      <w:pPr>
        <w:pStyle w:val="NormalWeb"/>
        <w:ind w:left="720" w:hanging="360"/>
        <w:jc w:val="both"/>
      </w:pPr>
      <w:r>
        <w:t>10. Утробина К.К., Утробин Г.Ф «Увлекательное рисование методом тычка с детьми     3-7 лет: Рисуем и познаем окружающий мир», М: Издательство «ГНОМ и Д», 2001</w:t>
      </w:r>
    </w:p>
    <w:p w:rsidR="002A76DE" w:rsidRDefault="002A76DE" w:rsidP="00F14973">
      <w:pPr>
        <w:pStyle w:val="NormalWeb"/>
        <w:ind w:left="720" w:hanging="360"/>
      </w:pPr>
      <w:r>
        <w:t xml:space="preserve">11.  </w:t>
      </w:r>
      <w:r w:rsidRPr="00DB14FB">
        <w:t xml:space="preserve">Швайко Г.С. «Занятия по изобразительной деятельности в детском саду»  </w:t>
      </w:r>
      <w:r>
        <w:t xml:space="preserve">    </w:t>
      </w:r>
      <w:r w:rsidRPr="00DB14FB">
        <w:t>Гуманитарный издательский центр ВЛАДОС, Москва , 2002</w:t>
      </w:r>
      <w:r>
        <w:t>.</w:t>
      </w:r>
    </w:p>
    <w:p w:rsidR="002A76DE" w:rsidRDefault="002A76DE" w:rsidP="00F14973">
      <w:pPr>
        <w:pStyle w:val="NormalWeb"/>
        <w:ind w:left="60"/>
        <w:jc w:val="center"/>
      </w:pPr>
    </w:p>
    <w:p w:rsidR="002A76DE" w:rsidRPr="00542BB1" w:rsidRDefault="002A76DE" w:rsidP="00542BB1">
      <w:pPr>
        <w:rPr>
          <w:rFonts w:ascii="Times New Roman" w:hAnsi="Times New Roman"/>
          <w:sz w:val="24"/>
          <w:szCs w:val="24"/>
        </w:rPr>
      </w:pPr>
    </w:p>
    <w:sectPr w:rsidR="002A76DE" w:rsidRPr="00542BB1" w:rsidSect="000C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8B5"/>
    <w:multiLevelType w:val="hybridMultilevel"/>
    <w:tmpl w:val="4D008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4E77F7"/>
    <w:multiLevelType w:val="hybridMultilevel"/>
    <w:tmpl w:val="0A2EE8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8835BD9"/>
    <w:multiLevelType w:val="hybridMultilevel"/>
    <w:tmpl w:val="9A760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C26653"/>
    <w:multiLevelType w:val="hybridMultilevel"/>
    <w:tmpl w:val="B3BA9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72B29"/>
    <w:multiLevelType w:val="hybridMultilevel"/>
    <w:tmpl w:val="E1762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E3B9C"/>
    <w:multiLevelType w:val="hybridMultilevel"/>
    <w:tmpl w:val="9944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C26299"/>
    <w:multiLevelType w:val="hybridMultilevel"/>
    <w:tmpl w:val="A51A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371BB3"/>
    <w:multiLevelType w:val="hybridMultilevel"/>
    <w:tmpl w:val="98BC0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2EE17E7"/>
    <w:multiLevelType w:val="hybridMultilevel"/>
    <w:tmpl w:val="4A96B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706ED2"/>
    <w:multiLevelType w:val="hybridMultilevel"/>
    <w:tmpl w:val="713EB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3B3BF1"/>
    <w:multiLevelType w:val="hybridMultilevel"/>
    <w:tmpl w:val="9E5E25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A9B4DAA"/>
    <w:multiLevelType w:val="hybridMultilevel"/>
    <w:tmpl w:val="414C910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5E4"/>
    <w:rsid w:val="00011383"/>
    <w:rsid w:val="000C15E3"/>
    <w:rsid w:val="000D0A8A"/>
    <w:rsid w:val="000F790A"/>
    <w:rsid w:val="00113515"/>
    <w:rsid w:val="00120C05"/>
    <w:rsid w:val="001337F8"/>
    <w:rsid w:val="00133E90"/>
    <w:rsid w:val="0013586A"/>
    <w:rsid w:val="0017580F"/>
    <w:rsid w:val="00184C8B"/>
    <w:rsid w:val="001A0928"/>
    <w:rsid w:val="001C778F"/>
    <w:rsid w:val="001D34FA"/>
    <w:rsid w:val="002063B1"/>
    <w:rsid w:val="00220E5B"/>
    <w:rsid w:val="0022219B"/>
    <w:rsid w:val="002455C0"/>
    <w:rsid w:val="0025750A"/>
    <w:rsid w:val="00264D08"/>
    <w:rsid w:val="002A76DE"/>
    <w:rsid w:val="002B4011"/>
    <w:rsid w:val="002C4052"/>
    <w:rsid w:val="002D23DF"/>
    <w:rsid w:val="002E167D"/>
    <w:rsid w:val="002E74D0"/>
    <w:rsid w:val="00301C76"/>
    <w:rsid w:val="00304979"/>
    <w:rsid w:val="0031533B"/>
    <w:rsid w:val="00326EC3"/>
    <w:rsid w:val="003364DD"/>
    <w:rsid w:val="003576FF"/>
    <w:rsid w:val="00364A38"/>
    <w:rsid w:val="003731AE"/>
    <w:rsid w:val="00390F4F"/>
    <w:rsid w:val="00391D7C"/>
    <w:rsid w:val="003B3ED2"/>
    <w:rsid w:val="003C513A"/>
    <w:rsid w:val="003E2D76"/>
    <w:rsid w:val="00410B47"/>
    <w:rsid w:val="00411268"/>
    <w:rsid w:val="0043233A"/>
    <w:rsid w:val="00435635"/>
    <w:rsid w:val="00436F9B"/>
    <w:rsid w:val="00453AF0"/>
    <w:rsid w:val="00455443"/>
    <w:rsid w:val="00497750"/>
    <w:rsid w:val="004B35E4"/>
    <w:rsid w:val="005001C5"/>
    <w:rsid w:val="00510A87"/>
    <w:rsid w:val="00537EE4"/>
    <w:rsid w:val="00542BB1"/>
    <w:rsid w:val="005451E1"/>
    <w:rsid w:val="005A69A8"/>
    <w:rsid w:val="005A79E0"/>
    <w:rsid w:val="005E1FD4"/>
    <w:rsid w:val="005F13C5"/>
    <w:rsid w:val="0064061F"/>
    <w:rsid w:val="00654727"/>
    <w:rsid w:val="006670FF"/>
    <w:rsid w:val="006D049F"/>
    <w:rsid w:val="006D066B"/>
    <w:rsid w:val="00710C6A"/>
    <w:rsid w:val="00724CAA"/>
    <w:rsid w:val="00772026"/>
    <w:rsid w:val="007A2791"/>
    <w:rsid w:val="007A7380"/>
    <w:rsid w:val="007C58D9"/>
    <w:rsid w:val="007E5E46"/>
    <w:rsid w:val="00803D3F"/>
    <w:rsid w:val="00803F85"/>
    <w:rsid w:val="00816165"/>
    <w:rsid w:val="00843ED9"/>
    <w:rsid w:val="008B3556"/>
    <w:rsid w:val="008C1DEE"/>
    <w:rsid w:val="008E36CB"/>
    <w:rsid w:val="008F7517"/>
    <w:rsid w:val="0092659A"/>
    <w:rsid w:val="009273A8"/>
    <w:rsid w:val="009B5F23"/>
    <w:rsid w:val="009D4811"/>
    <w:rsid w:val="00A24904"/>
    <w:rsid w:val="00A31EA6"/>
    <w:rsid w:val="00A35DD2"/>
    <w:rsid w:val="00A51906"/>
    <w:rsid w:val="00A85ACD"/>
    <w:rsid w:val="00A94285"/>
    <w:rsid w:val="00AE779E"/>
    <w:rsid w:val="00B16FF8"/>
    <w:rsid w:val="00B412E0"/>
    <w:rsid w:val="00B50A95"/>
    <w:rsid w:val="00B73EB4"/>
    <w:rsid w:val="00B8246F"/>
    <w:rsid w:val="00BB628C"/>
    <w:rsid w:val="00BF05A9"/>
    <w:rsid w:val="00BF2BBC"/>
    <w:rsid w:val="00C04CB4"/>
    <w:rsid w:val="00C9443D"/>
    <w:rsid w:val="00CA1D72"/>
    <w:rsid w:val="00CD102F"/>
    <w:rsid w:val="00D104E1"/>
    <w:rsid w:val="00D247BF"/>
    <w:rsid w:val="00D256E2"/>
    <w:rsid w:val="00D27878"/>
    <w:rsid w:val="00D447CE"/>
    <w:rsid w:val="00D55B31"/>
    <w:rsid w:val="00D70786"/>
    <w:rsid w:val="00D812C5"/>
    <w:rsid w:val="00D86852"/>
    <w:rsid w:val="00D92606"/>
    <w:rsid w:val="00DA1CCD"/>
    <w:rsid w:val="00DB14FB"/>
    <w:rsid w:val="00DC54B6"/>
    <w:rsid w:val="00DF5C4F"/>
    <w:rsid w:val="00DF7DB1"/>
    <w:rsid w:val="00E0113D"/>
    <w:rsid w:val="00E1181C"/>
    <w:rsid w:val="00E20CD6"/>
    <w:rsid w:val="00E6024D"/>
    <w:rsid w:val="00E65ADB"/>
    <w:rsid w:val="00E67BF3"/>
    <w:rsid w:val="00E87275"/>
    <w:rsid w:val="00EA72EA"/>
    <w:rsid w:val="00EB4064"/>
    <w:rsid w:val="00ED05BD"/>
    <w:rsid w:val="00EE2446"/>
    <w:rsid w:val="00F01FC1"/>
    <w:rsid w:val="00F14973"/>
    <w:rsid w:val="00F165E0"/>
    <w:rsid w:val="00F3425E"/>
    <w:rsid w:val="00F703DF"/>
    <w:rsid w:val="00F91911"/>
    <w:rsid w:val="00FB52D1"/>
    <w:rsid w:val="00FB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10A8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42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E1FD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1FD4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text">
    <w:name w:val="text"/>
    <w:basedOn w:val="DefaultParagraphFont"/>
    <w:uiPriority w:val="99"/>
    <w:rsid w:val="0022219B"/>
    <w:rPr>
      <w:rFonts w:cs="Times New Roman"/>
    </w:rPr>
  </w:style>
  <w:style w:type="character" w:styleId="Hyperlink">
    <w:name w:val="Hyperlink"/>
    <w:basedOn w:val="DefaultParagraphFont"/>
    <w:uiPriority w:val="99"/>
    <w:rsid w:val="002221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578</TotalTime>
  <Pages>8</Pages>
  <Words>2017</Words>
  <Characters>11500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22</cp:revision>
  <cp:lastPrinted>2012-01-05T09:55:00Z</cp:lastPrinted>
  <dcterms:created xsi:type="dcterms:W3CDTF">2011-09-13T07:25:00Z</dcterms:created>
  <dcterms:modified xsi:type="dcterms:W3CDTF">2012-02-29T14:27:00Z</dcterms:modified>
</cp:coreProperties>
</file>