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8" w:rsidRDefault="00E12238" w:rsidP="00E1223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12238" w:rsidRPr="00981EB7" w:rsidRDefault="00E12238" w:rsidP="00E1223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81EB7">
        <w:rPr>
          <w:rFonts w:ascii="Times New Roman" w:eastAsia="Times New Roman" w:hAnsi="Times New Roman" w:cs="Times New Roman"/>
          <w:sz w:val="44"/>
          <w:szCs w:val="44"/>
        </w:rPr>
        <w:t xml:space="preserve">Приложение </w:t>
      </w:r>
      <w:r>
        <w:rPr>
          <w:rFonts w:ascii="Times New Roman" w:eastAsia="Times New Roman" w:hAnsi="Times New Roman" w:cs="Times New Roman"/>
          <w:sz w:val="44"/>
          <w:szCs w:val="44"/>
        </w:rPr>
        <w:t>№ 3</w:t>
      </w:r>
    </w:p>
    <w:p w:rsidR="00E12238" w:rsidRPr="00981EB7" w:rsidRDefault="00E12238" w:rsidP="00E12238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238" w:rsidRPr="00981EB7" w:rsidRDefault="00E12238" w:rsidP="00E12238">
      <w:pPr>
        <w:spacing w:before="90" w:after="90" w:line="27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238" w:rsidRDefault="00E12238" w:rsidP="00E12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 - пантомим</w:t>
      </w: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Default="00E12238" w:rsidP="00E12238">
      <w:pPr>
        <w:rPr>
          <w:rFonts w:ascii="Times New Roman" w:hAnsi="Times New Roman" w:cs="Times New Roman"/>
          <w:sz w:val="28"/>
          <w:szCs w:val="28"/>
        </w:rPr>
      </w:pPr>
    </w:p>
    <w:p w:rsidR="00E12238" w:rsidRPr="003E5376" w:rsidRDefault="00E12238" w:rsidP="00E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522EC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22EC">
        <w:rPr>
          <w:rFonts w:ascii="Times New Roman" w:hAnsi="Times New Roman" w:cs="Times New Roman"/>
          <w:b/>
          <w:sz w:val="28"/>
          <w:szCs w:val="28"/>
        </w:rPr>
        <w:t>-пантомим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12238" w:rsidRPr="00C75C47" w:rsidRDefault="00E12238" w:rsidP="00E12238">
      <w:pPr>
        <w:rPr>
          <w:rFonts w:ascii="Times New Roman" w:hAnsi="Times New Roman" w:cs="Times New Roman"/>
          <w:b/>
          <w:sz w:val="28"/>
          <w:szCs w:val="28"/>
        </w:rPr>
      </w:pPr>
      <w:r w:rsidRPr="00C75C47">
        <w:rPr>
          <w:rFonts w:ascii="Times New Roman" w:hAnsi="Times New Roman" w:cs="Times New Roman"/>
          <w:b/>
          <w:sz w:val="28"/>
          <w:szCs w:val="28"/>
        </w:rPr>
        <w:t xml:space="preserve">Игра – пантомима «Утка»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Цель. Развивать пантомимические навыки, мелкую моторику рук;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стихотворение: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Пестрая утка на камне сидела, Утка пугала в реке пескаря: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lastRenderedPageBreak/>
        <w:t>В толстую дудку утка гудела. «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Во время чтения дети стоят, заложив руки за спину, переваливаясь с боку на бок. Реплику утки говорят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громко все вместе.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Педагог встает в отдалении от детей и зовет их, поставив на пол воображаемую миску с кормом: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— Утятки мои, идите ко мне, я вас покормлю.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Педагог уточняет и показывает: как ходят утки, как они машут крыльями, вытягивают шею, едят.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Игра-пантомима «Кто живет в Африке?»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Цель. Учить </w:t>
      </w:r>
      <w:proofErr w:type="gramStart"/>
      <w:r w:rsidRPr="00D522EC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D522EC">
        <w:rPr>
          <w:rFonts w:ascii="Times New Roman" w:hAnsi="Times New Roman" w:cs="Times New Roman"/>
          <w:sz w:val="28"/>
          <w:szCs w:val="28"/>
        </w:rPr>
        <w:t xml:space="preserve"> двигаться, используя все окружающее пространство;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EC">
        <w:rPr>
          <w:rFonts w:ascii="Times New Roman" w:hAnsi="Times New Roman" w:cs="Times New Roman"/>
          <w:sz w:val="28"/>
          <w:szCs w:val="28"/>
        </w:rPr>
        <w:t>Формироватьнавыки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 импровизации.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Перед игрой педагог выставляет на 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африканских животных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(жираф, слон, лев, носорог, бегемот, зебра, обезьяны...).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—Знакомы ли вам эти животные? (Ответы детей.)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—Представьте себе, что вы попали в жаркую Африку и превратились в этих животных. Вы не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говорите, кем вы стали, а я попробую это отгадать.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Включается фонограмма «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>», дети имитируют движения выбранного животного, а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воспитатель пытается отгадать. </w:t>
      </w:r>
    </w:p>
    <w:p w:rsidR="00E12238" w:rsidRPr="00C75C47" w:rsidRDefault="00E12238" w:rsidP="00E12238">
      <w:pPr>
        <w:rPr>
          <w:rFonts w:ascii="Times New Roman" w:hAnsi="Times New Roman" w:cs="Times New Roman"/>
          <w:b/>
          <w:sz w:val="28"/>
          <w:szCs w:val="28"/>
        </w:rPr>
      </w:pPr>
      <w:r w:rsidRPr="00C75C47">
        <w:rPr>
          <w:rFonts w:ascii="Times New Roman" w:hAnsi="Times New Roman" w:cs="Times New Roman"/>
          <w:b/>
          <w:sz w:val="28"/>
          <w:szCs w:val="28"/>
        </w:rPr>
        <w:t xml:space="preserve">Игра-пантомима «Муравейник»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Цель. Учить отождествлять себя с заданным персонажем, побуждать к </w:t>
      </w:r>
      <w:proofErr w:type="gramStart"/>
      <w:r w:rsidRPr="00D522EC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выбору роли.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Представьте себе, что вы идете по лесу. Солнышко припекает, до дома далеко, ваши ноги устали,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и вы решили отдохнуть. А вот и пень!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Сели на пенек, вытянули ноги, глаза прикрыли, отдыхаете.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И вдруг... что это? Кто-то ползет по вашим ногам... Ой, это муравьи! Вы сели на пень-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муравейник! Скорее стряхивайте с себя муравьев и осторожно, чтобы не подавить их, отпрыгивайте </w:t>
      </w:r>
      <w:proofErr w:type="gramStart"/>
      <w:r w:rsidRPr="00D522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сторону...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Игра проводится несколько раз коллективно и по желанию индивидуально.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Игра-пантомима «Мухи»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Цель. Развивать пантомимические навыки и творческое воображение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Детям предлагается внимательно прослушать стихотворение, затем педагог читает, а дети, не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произнося ни слова, «показывают» стихотворение мимикой и жестами. Можно использовать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На паркете в восемь пар мухи танцевали.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Увидали паука — в обморок упали.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Ах!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Стихотворение разыгрывается несколько раз. (Можно менять музыку.) </w:t>
      </w:r>
    </w:p>
    <w:p w:rsidR="00E12238" w:rsidRPr="00C75C47" w:rsidRDefault="00E12238" w:rsidP="00E12238">
      <w:pPr>
        <w:rPr>
          <w:rFonts w:ascii="Times New Roman" w:hAnsi="Times New Roman" w:cs="Times New Roman"/>
          <w:b/>
          <w:sz w:val="28"/>
          <w:szCs w:val="28"/>
        </w:rPr>
      </w:pPr>
      <w:r w:rsidRPr="00C75C47">
        <w:rPr>
          <w:rFonts w:ascii="Times New Roman" w:hAnsi="Times New Roman" w:cs="Times New Roman"/>
          <w:b/>
          <w:sz w:val="28"/>
          <w:szCs w:val="28"/>
        </w:rPr>
        <w:t xml:space="preserve">Игра-пантомима «Жадный пес»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Цель. Развивать </w:t>
      </w:r>
      <w:proofErr w:type="spellStart"/>
      <w:r w:rsidRPr="00D522EC">
        <w:rPr>
          <w:rFonts w:ascii="Times New Roman" w:hAnsi="Times New Roman" w:cs="Times New Roman"/>
          <w:sz w:val="28"/>
          <w:szCs w:val="28"/>
        </w:rPr>
        <w:t>пантомимическиенавыки</w:t>
      </w:r>
      <w:proofErr w:type="spellEnd"/>
      <w:r w:rsidRPr="00D52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Педагог читает текст, дети имитируют движения по тексту: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Жадный пес — Тесто замесил,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Дров принес. Испек пирожок,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Печку затопил, Сел в уголок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 xml:space="preserve">Воды наносил, И съел его сам! AM! 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После каждой строки делайте паузу, чтобы дети успели импровизировать в движениях задания. Если</w:t>
      </w:r>
    </w:p>
    <w:p w:rsidR="00E12238" w:rsidRPr="00D522EC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есть затруднения, то вступайте в игру сами или наводящими вопросами помогите детям добиться более</w:t>
      </w:r>
    </w:p>
    <w:p w:rsidR="00E12238" w:rsidRPr="00E21EAB" w:rsidRDefault="00E12238" w:rsidP="00E12238">
      <w:pPr>
        <w:rPr>
          <w:rFonts w:ascii="Times New Roman" w:hAnsi="Times New Roman" w:cs="Times New Roman"/>
          <w:sz w:val="28"/>
          <w:szCs w:val="28"/>
        </w:rPr>
      </w:pPr>
      <w:r w:rsidRPr="00D522EC">
        <w:rPr>
          <w:rFonts w:ascii="Times New Roman" w:hAnsi="Times New Roman" w:cs="Times New Roman"/>
          <w:sz w:val="28"/>
          <w:szCs w:val="28"/>
        </w:rPr>
        <w:t>убедительной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522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22EC">
        <w:rPr>
          <w:rFonts w:ascii="Times New Roman" w:hAnsi="Times New Roman" w:cs="Times New Roman"/>
          <w:sz w:val="28"/>
          <w:szCs w:val="28"/>
        </w:rPr>
        <w:t xml:space="preserve">Как тяжело нести дрова! Целая охапка в руках, под </w:t>
      </w:r>
      <w:r>
        <w:rPr>
          <w:rFonts w:ascii="Times New Roman" w:hAnsi="Times New Roman" w:cs="Times New Roman"/>
          <w:sz w:val="28"/>
          <w:szCs w:val="28"/>
        </w:rPr>
        <w:t>их тяжестью мы согнулись и т.д.</w:t>
      </w:r>
    </w:p>
    <w:p w:rsidR="00333330" w:rsidRDefault="00333330"/>
    <w:sectPr w:rsidR="003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2238"/>
    <w:rsid w:val="00333330"/>
    <w:rsid w:val="00E1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2015-01-26T10:10:00Z</dcterms:created>
  <dcterms:modified xsi:type="dcterms:W3CDTF">2015-01-26T10:10:00Z</dcterms:modified>
</cp:coreProperties>
</file>