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7A" w:rsidRPr="00EF36A3" w:rsidRDefault="008D2A7A" w:rsidP="008D2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6A3">
        <w:rPr>
          <w:rFonts w:ascii="Times New Roman" w:hAnsi="Times New Roman" w:cs="Times New Roman"/>
          <w:sz w:val="28"/>
          <w:szCs w:val="28"/>
        </w:rPr>
        <w:t>ПЛАН РАБОТЫ ПО ФОРМИРОВАНИЮ АДЕКВАТНОЙ САМООЦЕНКИ У ДЕТЕЙ СТАРШЕГО ДОШКОЛЬНОГО ВОЗРАСТА С ОБЩИМ НЕДОРАЗВИТИЕМ РЕЧИ.</w:t>
      </w:r>
    </w:p>
    <w:p w:rsidR="008D2A7A" w:rsidRPr="00EF36A3" w:rsidRDefault="008D2A7A" w:rsidP="008D2A7A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D2A7A" w:rsidRPr="00EF36A3" w:rsidRDefault="008D2A7A" w:rsidP="008D2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36A3">
        <w:rPr>
          <w:rFonts w:ascii="Times New Roman" w:hAnsi="Times New Roman" w:cs="Times New Roman"/>
          <w:sz w:val="28"/>
          <w:szCs w:val="28"/>
          <w:lang w:eastAsia="en-US"/>
        </w:rPr>
        <w:t>Сентябрь</w:t>
      </w:r>
    </w:p>
    <w:tbl>
      <w:tblPr>
        <w:tblStyle w:val="a5"/>
        <w:tblpPr w:leftFromText="180" w:rightFromText="180" w:vertAnchor="text" w:horzAnchor="margin" w:tblpX="-136" w:tblpY="491"/>
        <w:tblW w:w="5000" w:type="pct"/>
        <w:tblLayout w:type="fixed"/>
        <w:tblLook w:val="04A0"/>
      </w:tblPr>
      <w:tblGrid>
        <w:gridCol w:w="2309"/>
        <w:gridCol w:w="1009"/>
        <w:gridCol w:w="1877"/>
        <w:gridCol w:w="5084"/>
      </w:tblGrid>
      <w:tr w:rsidR="008D2A7A" w:rsidRPr="00EF36A3" w:rsidTr="0053241D">
        <w:trPr>
          <w:trHeight w:val="557"/>
        </w:trPr>
        <w:tc>
          <w:tcPr>
            <w:tcW w:w="1123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D2A7A" w:rsidRPr="00EF36A3" w:rsidTr="0053241D">
        <w:trPr>
          <w:trHeight w:val="483"/>
        </w:trPr>
        <w:tc>
          <w:tcPr>
            <w:tcW w:w="1123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1. «Познавательное развитие» </w:t>
            </w: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Игра «Моё имя». </w:t>
            </w: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Идентификация себя со своим именем, формирование позитивного отношения ребѐнка к своему «Я». </w:t>
            </w:r>
          </w:p>
        </w:tc>
      </w:tr>
      <w:tr w:rsidR="008D2A7A" w:rsidRPr="00EF36A3" w:rsidTr="0053241D">
        <w:trPr>
          <w:trHeight w:val="498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«Разные лица»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Побуждать детей экспериментировать со своей внешностью – мимика, жесты. Развивать умение переключаться с одного образа на другой. Воспитывать чувство уверенности в себе, самоконтроль и самооценку.</w:t>
            </w:r>
          </w:p>
        </w:tc>
      </w:tr>
      <w:tr w:rsidR="008D2A7A" w:rsidRPr="00EF36A3" w:rsidTr="0053241D">
        <w:trPr>
          <w:trHeight w:val="467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“Расскажи стихи А. 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жестов и мимики”.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передавать образы персонажей с помощью выразительных пластических движений. Развивать творчество, воображение и фантазию.</w:t>
            </w:r>
          </w:p>
        </w:tc>
      </w:tr>
      <w:tr w:rsidR="008D2A7A" w:rsidRPr="00EF36A3" w:rsidTr="0053241D">
        <w:trPr>
          <w:trHeight w:val="716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– артисты» (постановка хорошо знакомой детям сказки)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 детей со сценарием (постановкой)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 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коррекция завышенной самооценки).</w:t>
            </w:r>
          </w:p>
        </w:tc>
      </w:tr>
      <w:tr w:rsidR="008D2A7A" w:rsidRPr="00EF36A3" w:rsidTr="0053241D">
        <w:trPr>
          <w:trHeight w:val="487"/>
        </w:trPr>
        <w:tc>
          <w:tcPr>
            <w:tcW w:w="1123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2. «Художественно-эстетическое развитие » </w:t>
            </w: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на тему «Рисуем себя».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  <w:r w:rsidRPr="00EF36A3">
              <w:t>Создать положительное эмоциональное настроение и атмосферу принятия себя, повышение уверенности в своих силах.</w:t>
            </w:r>
          </w:p>
        </w:tc>
      </w:tr>
      <w:tr w:rsidR="008D2A7A" w:rsidRPr="00EF36A3" w:rsidTr="0053241D">
        <w:trPr>
          <w:trHeight w:val="420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Аппликация на тему  "Смешные рожицы"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  <w:r w:rsidRPr="00EF36A3">
              <w:t xml:space="preserve">Закреплять навыки работы с ножницами, клеем; привлекать детей к работе с разнообразными материалами; развивать умение описывать свою поделку;  учить </w:t>
            </w:r>
            <w:proofErr w:type="gramStart"/>
            <w:r w:rsidRPr="00EF36A3">
              <w:t>объективно</w:t>
            </w:r>
            <w:proofErr w:type="gramEnd"/>
            <w:r w:rsidRPr="00EF36A3">
              <w:t xml:space="preserve"> оценивать выполненную работу; способствовать развитию творческого воображения и чувства юмора. Занятие предполагает успех каждого ребенка, </w:t>
            </w:r>
            <w:r w:rsidRPr="00EF36A3">
              <w:lastRenderedPageBreak/>
              <w:t>повышает уверенность себе, в своих силах.</w:t>
            </w:r>
          </w:p>
        </w:tc>
      </w:tr>
      <w:tr w:rsidR="008D2A7A" w:rsidRPr="00EF36A3" w:rsidTr="0053241D">
        <w:trPr>
          <w:trHeight w:val="436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на тему «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Я-побе-дитель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EF36A3">
              <w:t>Повышение самооценки ребенка.</w:t>
            </w:r>
          </w:p>
        </w:tc>
      </w:tr>
      <w:tr w:rsidR="008D2A7A" w:rsidRPr="00EF36A3" w:rsidTr="0053241D">
        <w:trPr>
          <w:trHeight w:val="579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Аппликация на тему  «Цыплята в одуванчиках»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  <w:r w:rsidRPr="00EF36A3">
              <w:t>Учить складывать из аппликативных деталей предметы, состоящие из нескольких частей согласно образцу. Высказывать положительные эмоции (интерес, радость, восхищение) развивать воображение, воспитывать потребность создавать что-то своими руками. Развивать уверенность в собственных силах.</w:t>
            </w:r>
          </w:p>
        </w:tc>
      </w:tr>
      <w:tr w:rsidR="008D2A7A" w:rsidRPr="00EF36A3" w:rsidTr="0053241D">
        <w:trPr>
          <w:trHeight w:val="464"/>
        </w:trPr>
        <w:tc>
          <w:tcPr>
            <w:tcW w:w="1123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3. «Речевое развитие»</w:t>
            </w: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Д/ и «Веселые </w:t>
            </w:r>
            <w:proofErr w:type="spellStart"/>
            <w:r w:rsidRPr="00EF36A3">
              <w:rPr>
                <w:color w:val="auto"/>
              </w:rPr>
              <w:t>сочинялки</w:t>
            </w:r>
            <w:proofErr w:type="spellEnd"/>
            <w:r w:rsidRPr="00EF36A3">
              <w:rPr>
                <w:color w:val="auto"/>
              </w:rPr>
              <w:t>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Побуждать детей сочинять несложные истории, героями которых, являются дети.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Воспитывать чувство юмора.  Способствовать повышению самооценки детей. Развивать  связную (диалогическую</w:t>
            </w:r>
            <w:proofErr w:type="gramStart"/>
            <w:r w:rsidRPr="00EF36A3">
              <w:rPr>
                <w:color w:val="auto"/>
              </w:rPr>
              <w:t xml:space="preserve"> )</w:t>
            </w:r>
            <w:proofErr w:type="gramEnd"/>
            <w:r w:rsidRPr="00EF36A3">
              <w:rPr>
                <w:color w:val="auto"/>
              </w:rPr>
              <w:t xml:space="preserve"> речь детей.</w:t>
            </w:r>
          </w:p>
        </w:tc>
      </w:tr>
      <w:tr w:rsidR="008D2A7A" w:rsidRPr="00EF36A3" w:rsidTr="0053241D">
        <w:trPr>
          <w:trHeight w:val="436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«Вот так храбрец!»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художественной литературе.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форму речи.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Помочь детям  поверить в собственные силы.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храбрец.</w:t>
            </w:r>
          </w:p>
        </w:tc>
      </w:tr>
      <w:tr w:rsidR="008D2A7A" w:rsidRPr="00EF36A3" w:rsidTr="0053241D">
        <w:trPr>
          <w:trHeight w:val="436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Игра: «Давай поговорим»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Учить пользоваться интонациями при   произнесении фраз -  грустно, радостно, сердито, удивлённо и т.д.   Воспитывать выдержку, терпение, соучастие.</w:t>
            </w:r>
          </w:p>
        </w:tc>
      </w:tr>
      <w:tr w:rsidR="008D2A7A" w:rsidRPr="00EF36A3" w:rsidTr="0053241D">
        <w:trPr>
          <w:trHeight w:val="623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Стихи с частым произношением звуков «</w:t>
            </w:r>
            <w:proofErr w:type="spellStart"/>
            <w:r w:rsidRPr="00EF36A3">
              <w:rPr>
                <w:color w:val="auto"/>
              </w:rPr>
              <w:t>с-сь</w:t>
            </w:r>
            <w:proofErr w:type="spellEnd"/>
            <w:r w:rsidRPr="00EF36A3">
              <w:rPr>
                <w:color w:val="auto"/>
              </w:rPr>
              <w:t xml:space="preserve">». 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Снятие речевого зажима. 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7A" w:rsidRPr="00EF36A3" w:rsidTr="0053241D">
        <w:trPr>
          <w:trHeight w:val="511"/>
        </w:trPr>
        <w:tc>
          <w:tcPr>
            <w:tcW w:w="1123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4. «Физическое развитие»</w:t>
            </w: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/ и. «Золотой ключик»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Снизить физическое и психическое напряжение, нормализовать мышечный тонус, настроить детей на активную работу и контакт друг с другом.</w:t>
            </w:r>
          </w:p>
        </w:tc>
      </w:tr>
      <w:tr w:rsidR="008D2A7A" w:rsidRPr="00EF36A3" w:rsidTr="0053241D">
        <w:trPr>
          <w:trHeight w:val="420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на релаксацию и дыхание  «Воздушный шарик»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Снять напряжение, успокоить детей;  расслабить мышцы нижней части лица</w:t>
            </w:r>
          </w:p>
        </w:tc>
      </w:tr>
      <w:tr w:rsidR="008D2A7A" w:rsidRPr="00EF36A3" w:rsidTr="0053241D">
        <w:trPr>
          <w:trHeight w:val="436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bCs/>
                <w:sz w:val="24"/>
                <w:szCs w:val="24"/>
              </w:rPr>
              <w:t>Игра «Танцующие руки»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Если дети неспокойны или расстроены, эта игра даст детям (особенно огорченным, неспокойным) возможность прояснить свои чувства и внутренне расслабиться.</w:t>
            </w:r>
          </w:p>
        </w:tc>
      </w:tr>
      <w:tr w:rsidR="008D2A7A" w:rsidRPr="00EF36A3" w:rsidTr="0053241D">
        <w:trPr>
          <w:trHeight w:val="592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на релаксацию и дыхание  «Корабль и ветер»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группу на рабочий лад, снятие 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</w:t>
            </w:r>
          </w:p>
        </w:tc>
      </w:tr>
      <w:tr w:rsidR="008D2A7A" w:rsidRPr="00EF36A3" w:rsidTr="0053241D">
        <w:trPr>
          <w:trHeight w:val="783"/>
        </w:trPr>
        <w:tc>
          <w:tcPr>
            <w:tcW w:w="1123" w:type="pct"/>
            <w:vMerge w:val="restart"/>
          </w:tcPr>
          <w:p w:rsidR="008D2A7A" w:rsidRPr="00EF36A3" w:rsidRDefault="008D2A7A" w:rsidP="0053241D">
            <w:pPr>
              <w:pStyle w:val="a6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5. «Социально- коммуникативное </w:t>
            </w:r>
            <w:r w:rsidRPr="00EF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развитие» </w:t>
            </w: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lastRenderedPageBreak/>
              <w:t xml:space="preserve">Упражнение «Волшебный клубочек». 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настроения, эмоции, дружеского взаимодействия.</w:t>
            </w:r>
          </w:p>
        </w:tc>
      </w:tr>
      <w:tr w:rsidR="008D2A7A" w:rsidRPr="00EF36A3" w:rsidTr="0053241D">
        <w:trPr>
          <w:trHeight w:val="514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«Доброе животное»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детского коллектива, научить детей понимать чувства других, оказывать поддержку и сопереживать.</w:t>
            </w:r>
          </w:p>
        </w:tc>
      </w:tr>
      <w:tr w:rsidR="008D2A7A" w:rsidRPr="00EF36A3" w:rsidTr="0053241D">
        <w:trPr>
          <w:trHeight w:val="420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Пантомима «Дарю цветок»</w:t>
            </w: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сферы, и коммуникативных способностей детей.</w:t>
            </w:r>
          </w:p>
        </w:tc>
      </w:tr>
      <w:tr w:rsidR="008D2A7A" w:rsidRPr="00EF36A3" w:rsidTr="0053241D">
        <w:trPr>
          <w:trHeight w:val="794"/>
        </w:trPr>
        <w:tc>
          <w:tcPr>
            <w:tcW w:w="1123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13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Упражнение «Дружба начинается с улыбки». 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Раскрепощение детей и объединение их в группу; создание 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proofErr w:type="gramEnd"/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эмоционального фона в группе; усиление внимания к своим эмоциям, настроению, осознание своего эмоционального состояния.</w:t>
            </w:r>
          </w:p>
        </w:tc>
      </w:tr>
    </w:tbl>
    <w:p w:rsidR="008D2A7A" w:rsidRPr="00EF36A3" w:rsidRDefault="008D2A7A" w:rsidP="008D2A7A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2A7A" w:rsidRPr="00EF36A3" w:rsidRDefault="008D2A7A" w:rsidP="008D2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36A3">
        <w:rPr>
          <w:rFonts w:ascii="Times New Roman" w:hAnsi="Times New Roman" w:cs="Times New Roman"/>
          <w:sz w:val="28"/>
          <w:szCs w:val="28"/>
          <w:lang w:eastAsia="en-US"/>
        </w:rPr>
        <w:t>Октябрь</w:t>
      </w:r>
    </w:p>
    <w:tbl>
      <w:tblPr>
        <w:tblStyle w:val="a5"/>
        <w:tblpPr w:leftFromText="180" w:rightFromText="180" w:vertAnchor="text" w:horzAnchor="margin" w:tblpX="-102" w:tblpY="491"/>
        <w:tblW w:w="5000" w:type="pct"/>
        <w:tblLayout w:type="fixed"/>
        <w:tblLook w:val="04A0"/>
      </w:tblPr>
      <w:tblGrid>
        <w:gridCol w:w="2299"/>
        <w:gridCol w:w="1020"/>
        <w:gridCol w:w="1895"/>
        <w:gridCol w:w="5065"/>
      </w:tblGrid>
      <w:tr w:rsidR="008D2A7A" w:rsidRPr="00EF36A3" w:rsidTr="0053241D">
        <w:trPr>
          <w:trHeight w:val="557"/>
        </w:trPr>
        <w:tc>
          <w:tcPr>
            <w:tcW w:w="1118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D2A7A" w:rsidRPr="00EF36A3" w:rsidTr="0053241D">
        <w:trPr>
          <w:trHeight w:val="483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1. «Познавательное 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Д/ и по ФЭМП «Неопределённые фигуры»</w:t>
            </w: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rFonts w:eastAsia="Times New Roman"/>
                <w:color w:val="auto"/>
              </w:rPr>
              <w:t xml:space="preserve">Повторение геометрических форм, снижение </w:t>
            </w:r>
            <w:proofErr w:type="spellStart"/>
            <w:r w:rsidRPr="00EF36A3">
              <w:rPr>
                <w:rFonts w:eastAsia="Times New Roman"/>
                <w:color w:val="auto"/>
              </w:rPr>
              <w:t>психоэмоционального</w:t>
            </w:r>
            <w:proofErr w:type="spellEnd"/>
            <w:r w:rsidRPr="00EF36A3">
              <w:rPr>
                <w:rFonts w:eastAsia="Times New Roman"/>
                <w:color w:val="auto"/>
              </w:rPr>
              <w:t xml:space="preserve"> напряжения.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</w:p>
        </w:tc>
      </w:tr>
      <w:tr w:rsidR="008D2A7A" w:rsidRPr="00EF36A3" w:rsidTr="0053241D">
        <w:trPr>
          <w:trHeight w:val="498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Д/и «Назови лишнее»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• обобщить знания детей о насекомых;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выделять существенные признаки предметов;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• развивать внимание и логическое мышление;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у детей способность 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выслушивать друг друга не перебивая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• развивать уверенность в себе и в своих возможностях;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• формировать доброжелательные и равноправные отношения между сверстниками.</w:t>
            </w:r>
          </w:p>
        </w:tc>
      </w:tr>
      <w:tr w:rsidR="008D2A7A" w:rsidRPr="00EF36A3" w:rsidTr="0053241D">
        <w:trPr>
          <w:trHeight w:val="467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«Именинник».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самооценки ребенка.</w:t>
            </w:r>
          </w:p>
        </w:tc>
      </w:tr>
      <w:tr w:rsidR="008D2A7A" w:rsidRPr="00EF36A3" w:rsidTr="0053241D">
        <w:trPr>
          <w:trHeight w:val="71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Упражнение «Расскажи свои страхи». 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Выявление реальных страхов детей, развитие умения говорить о своих негативных переживаниях открыто в кругу сверстников, формирование социального доверия. Познание ребёнком самого себя.</w:t>
            </w:r>
          </w:p>
        </w:tc>
      </w:tr>
      <w:tr w:rsidR="008D2A7A" w:rsidRPr="00EF36A3" w:rsidTr="0053241D">
        <w:trPr>
          <w:trHeight w:val="487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2. «Художественно-эстетическое развитие 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«Мое настроение»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53241D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самооценки, снижение уровня страхов, осознание своего эмоционального 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4E1AC9">
              <w:rPr>
                <w:rFonts w:ascii="Times New Roman" w:hAnsi="Times New Roman" w:cs="Times New Roman"/>
                <w:sz w:val="24"/>
                <w:szCs w:val="24"/>
              </w:rPr>
              <w:t xml:space="preserve"> детей со способами управления и регуляции настроения. Совершенствование умения распознавать свое настроение, уметь 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нем, рисовать его. Воспитание </w:t>
            </w:r>
            <w:proofErr w:type="spellStart"/>
            <w:proofErr w:type="gramStart"/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доброжелатель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4E1AC9">
              <w:rPr>
                <w:rFonts w:ascii="Times New Roman" w:hAnsi="Times New Roman" w:cs="Times New Roman"/>
                <w:sz w:val="24"/>
                <w:szCs w:val="24"/>
              </w:rPr>
              <w:t xml:space="preserve"> к сверстникам и окружающим людям.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Этюд «Стойкий оловянный солдатик». 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Помощь в снятии страхов, развитие уверенности в себе. </w:t>
            </w:r>
          </w:p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«Волшебные зеркала»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«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A7A" w:rsidRPr="00EF36A3" w:rsidRDefault="008D2A7A" w:rsidP="0053241D">
            <w:pPr>
              <w:pStyle w:val="a3"/>
              <w:shd w:val="clear" w:color="auto" w:fill="FFFFFF"/>
              <w:spacing w:before="225" w:beforeAutospacing="0" w:after="225" w:afterAutospacing="0"/>
            </w:pPr>
          </w:p>
        </w:tc>
      </w:tr>
      <w:tr w:rsidR="008D2A7A" w:rsidRPr="00EF36A3" w:rsidTr="0053241D">
        <w:trPr>
          <w:trHeight w:val="579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 «Настроение музыки».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tabs>
                <w:tab w:val="left" w:pos="175"/>
              </w:tabs>
              <w:spacing w:before="225" w:after="225"/>
            </w:pPr>
            <w:r w:rsidRPr="00EF36A3">
              <w:t>Формирование умения выразить свои чувства, впечатления через цвет, рисунок.</w:t>
            </w:r>
          </w:p>
        </w:tc>
      </w:tr>
      <w:tr w:rsidR="008D2A7A" w:rsidRPr="00EF36A3" w:rsidTr="0053241D">
        <w:trPr>
          <w:trHeight w:val="464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3. «Речевое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«Закончи предложение»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умения чувствовать настроение.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Развитие связной речи.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«Волшебные очки».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Учит детей ориентироваться на внешние качества личности сверстника, умению «разглядеть» положительные качества в людях. Коррекция низкой самооценки.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Соотносить ритмический рисунок движений рук с речевым ритмом.</w:t>
            </w:r>
          </w:p>
        </w:tc>
      </w:tr>
      <w:tr w:rsidR="008D2A7A" w:rsidRPr="00EF36A3" w:rsidTr="0053241D">
        <w:trPr>
          <w:trHeight w:val="623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Чтение рассказа «Вот если бы все было не так».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П</w:t>
            </w:r>
            <w:r w:rsidRPr="00EF36A3">
              <w:rPr>
                <w:rFonts w:eastAsia="Calibri"/>
                <w:color w:val="auto"/>
              </w:rPr>
              <w:t>овышение позитивного настроя.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Активизация словаря. </w:t>
            </w:r>
          </w:p>
        </w:tc>
      </w:tr>
      <w:tr w:rsidR="008D2A7A" w:rsidRPr="00EF36A3" w:rsidTr="0053241D">
        <w:trPr>
          <w:trHeight w:val="511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4. «Физическое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Этюд «</w:t>
            </w:r>
            <w:proofErr w:type="spellStart"/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- болтай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Расслабление мышц рук, спины и груди, снятие психомоторного напряжения.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«Отдыхаем»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Развивать умение расслабиться.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на релаксацию «Моя жемчужина»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text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Снятие мышечного и эмоционального напряжения у ребенка и поднятие его самооценки, веры в свою уникальность.</w:t>
            </w: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7A" w:rsidRPr="00EF36A3" w:rsidTr="0053241D">
        <w:trPr>
          <w:trHeight w:val="592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«Скульптура»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Снятие мышечного и эмоционального напряжения.</w:t>
            </w:r>
          </w:p>
        </w:tc>
      </w:tr>
      <w:tr w:rsidR="008D2A7A" w:rsidRPr="00EF36A3" w:rsidTr="0053241D">
        <w:trPr>
          <w:trHeight w:val="783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5. «Социально- коммуникативное </w:t>
            </w:r>
            <w:r w:rsidRPr="00EF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lastRenderedPageBreak/>
              <w:t>Игра «На кого я похож».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и хороших взаимоотношений между детьми. Помощь ребенку в лучшем осознании себя и </w:t>
            </w:r>
            <w:r w:rsidRPr="00EF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характера.</w:t>
            </w:r>
          </w:p>
        </w:tc>
      </w:tr>
      <w:tr w:rsidR="008D2A7A" w:rsidRPr="00EF36A3" w:rsidTr="0053241D">
        <w:trPr>
          <w:trHeight w:val="51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«Попроси игрушку»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“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Менялки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навыков, активизация детей.</w:t>
            </w:r>
          </w:p>
        </w:tc>
      </w:tr>
      <w:tr w:rsidR="008D2A7A" w:rsidRPr="00EF36A3" w:rsidTr="0053241D">
        <w:trPr>
          <w:trHeight w:val="79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Игра «Аплодисменты по кругу»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Формирование групповой сплоченности.</w:t>
            </w:r>
          </w:p>
        </w:tc>
      </w:tr>
    </w:tbl>
    <w:p w:rsidR="008D2A7A" w:rsidRPr="00EF36A3" w:rsidRDefault="008D2A7A" w:rsidP="008D2A7A">
      <w:pPr>
        <w:spacing w:line="360" w:lineRule="auto"/>
        <w:rPr>
          <w:rFonts w:ascii="Times New Roman" w:hAnsi="Times New Roman" w:cs="Times New Roman"/>
          <w:lang w:eastAsia="en-US"/>
        </w:rPr>
      </w:pPr>
    </w:p>
    <w:p w:rsidR="008D2A7A" w:rsidRPr="00EF36A3" w:rsidRDefault="008D2A7A" w:rsidP="008D2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36A3">
        <w:rPr>
          <w:rFonts w:ascii="Times New Roman" w:hAnsi="Times New Roman" w:cs="Times New Roman"/>
          <w:sz w:val="28"/>
          <w:szCs w:val="28"/>
          <w:lang w:eastAsia="en-US"/>
        </w:rPr>
        <w:t>Ноябрь</w:t>
      </w:r>
    </w:p>
    <w:tbl>
      <w:tblPr>
        <w:tblStyle w:val="a5"/>
        <w:tblpPr w:leftFromText="180" w:rightFromText="180" w:vertAnchor="text" w:horzAnchor="margin" w:tblpX="-102" w:tblpY="491"/>
        <w:tblW w:w="5000" w:type="pct"/>
        <w:tblLayout w:type="fixed"/>
        <w:tblLook w:val="04A0"/>
      </w:tblPr>
      <w:tblGrid>
        <w:gridCol w:w="2299"/>
        <w:gridCol w:w="1020"/>
        <w:gridCol w:w="1895"/>
        <w:gridCol w:w="5065"/>
      </w:tblGrid>
      <w:tr w:rsidR="008D2A7A" w:rsidRPr="00EF36A3" w:rsidTr="0053241D">
        <w:trPr>
          <w:trHeight w:val="557"/>
        </w:trPr>
        <w:tc>
          <w:tcPr>
            <w:tcW w:w="1118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D2A7A" w:rsidRPr="00EF36A3" w:rsidTr="0053241D">
        <w:trPr>
          <w:trHeight w:val="483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1. «Познавательное 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Игровое упражнение «Ромашка успеха».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Повышение самооценки ребенка.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Закрепление цвета и дней недели.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</w:p>
        </w:tc>
      </w:tr>
      <w:tr w:rsidR="008D2A7A" w:rsidRPr="00EF36A3" w:rsidTr="0053241D">
        <w:trPr>
          <w:trHeight w:val="73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Игра «Тень»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Развитие наблюдательности, памяти, внутренней свободы и раскованности. </w:t>
            </w:r>
          </w:p>
        </w:tc>
      </w:tr>
      <w:tr w:rsidR="008D2A7A" w:rsidRPr="00EF36A3" w:rsidTr="0053241D">
        <w:trPr>
          <w:trHeight w:val="467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«Превращения»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Осознание своего эмоционального состояния.</w:t>
            </w:r>
          </w:p>
        </w:tc>
      </w:tr>
      <w:tr w:rsidR="008D2A7A" w:rsidRPr="00EF36A3" w:rsidTr="0053241D">
        <w:trPr>
          <w:trHeight w:val="71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«Я сильный – я слабый»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«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7A" w:rsidRPr="00EF36A3" w:rsidTr="0053241D">
        <w:trPr>
          <w:trHeight w:val="487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2. «Художественно-эстетическое развитие 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«Веселый страх»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  <w:r w:rsidRPr="00EF36A3">
              <w:t>Воспитание уверенности в себе, символическое уничтожение страха.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Этюд по сценке из мультфильма «Котёнок по имени</w:t>
            </w:r>
            <w:proofErr w:type="gramStart"/>
            <w:r w:rsidRPr="00EF36A3">
              <w:rPr>
                <w:color w:val="auto"/>
              </w:rPr>
              <w:t xml:space="preserve"> Г</w:t>
            </w:r>
            <w:proofErr w:type="gramEnd"/>
            <w:r w:rsidRPr="00EF36A3">
              <w:rPr>
                <w:color w:val="auto"/>
              </w:rPr>
              <w:t xml:space="preserve">ав». 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Помощь в преодолении негативных переживаний. </w:t>
            </w:r>
          </w:p>
        </w:tc>
      </w:tr>
      <w:tr w:rsidR="008D2A7A" w:rsidRPr="00EF36A3" w:rsidTr="0053241D">
        <w:trPr>
          <w:trHeight w:val="1498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на тему «Чего я боялся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 когда был маленьким…»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EF36A3">
              <w:t xml:space="preserve">Снятие </w:t>
            </w:r>
            <w:proofErr w:type="spellStart"/>
            <w:r w:rsidRPr="00EF36A3">
              <w:t>психоэмоционального</w:t>
            </w:r>
            <w:proofErr w:type="spellEnd"/>
            <w:r w:rsidRPr="00EF36A3">
              <w:t xml:space="preserve"> напряжения.</w:t>
            </w:r>
          </w:p>
          <w:p w:rsidR="008D2A7A" w:rsidRPr="00EF36A3" w:rsidRDefault="008D2A7A" w:rsidP="0053241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EF36A3">
              <w:t>Ребенок рисует свои страхи.</w:t>
            </w:r>
          </w:p>
        </w:tc>
      </w:tr>
      <w:tr w:rsidR="008D2A7A" w:rsidRPr="00EF36A3" w:rsidTr="0053241D">
        <w:trPr>
          <w:trHeight w:val="579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себя в виде цветка.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  <w:r w:rsidRPr="00EF36A3">
              <w:t>Способствовать формированию представлений о себе, проследить, как ребёнок отражает отношение к себе в рисунке.</w:t>
            </w:r>
          </w:p>
        </w:tc>
      </w:tr>
      <w:tr w:rsidR="008D2A7A" w:rsidRPr="00EF36A3" w:rsidTr="0053241D">
        <w:trPr>
          <w:trHeight w:val="464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3. «Речевое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</w:tcPr>
          <w:p w:rsidR="008D2A7A" w:rsidRPr="00EF36A3" w:rsidRDefault="008D2A7A" w:rsidP="0053241D">
            <w:pPr>
              <w:pStyle w:val="Default"/>
              <w:ind w:left="-108"/>
              <w:rPr>
                <w:color w:val="auto"/>
              </w:rPr>
            </w:pPr>
            <w:r w:rsidRPr="00EF36A3">
              <w:rPr>
                <w:color w:val="auto"/>
              </w:rPr>
              <w:t>Логопедическое занятие  «Звук [</w:t>
            </w:r>
            <w:proofErr w:type="gramStart"/>
            <w:r w:rsidRPr="00EF36A3">
              <w:rPr>
                <w:color w:val="auto"/>
              </w:rPr>
              <w:t>С</w:t>
            </w:r>
            <w:proofErr w:type="gramEnd"/>
            <w:r w:rsidRPr="00EF36A3">
              <w:rPr>
                <w:color w:val="auto"/>
              </w:rPr>
              <w:t>]»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Образовательные задачи: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color w:val="auto"/>
              </w:rPr>
            </w:pPr>
            <w:r w:rsidRPr="00EF36A3">
              <w:rPr>
                <w:color w:val="auto"/>
              </w:rPr>
              <w:t>формирование понятия о механизме образования звука [</w:t>
            </w:r>
            <w:proofErr w:type="gramStart"/>
            <w:r w:rsidRPr="00EF36A3">
              <w:rPr>
                <w:color w:val="auto"/>
              </w:rPr>
              <w:t>С</w:t>
            </w:r>
            <w:proofErr w:type="gramEnd"/>
            <w:r w:rsidRPr="00EF36A3">
              <w:rPr>
                <w:color w:val="auto"/>
              </w:rPr>
              <w:t xml:space="preserve">] и его акустических </w:t>
            </w:r>
            <w:r w:rsidRPr="00EF36A3">
              <w:rPr>
                <w:color w:val="auto"/>
              </w:rPr>
              <w:lastRenderedPageBreak/>
              <w:t>особенностях;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color w:val="auto"/>
              </w:rPr>
            </w:pPr>
            <w:r w:rsidRPr="00EF36A3">
              <w:rPr>
                <w:color w:val="auto"/>
              </w:rPr>
              <w:t>закрепление правильного произношения звука [</w:t>
            </w:r>
            <w:proofErr w:type="gramStart"/>
            <w:r w:rsidRPr="00EF36A3">
              <w:rPr>
                <w:color w:val="auto"/>
              </w:rPr>
              <w:t>С</w:t>
            </w:r>
            <w:proofErr w:type="gramEnd"/>
            <w:r w:rsidRPr="00EF36A3">
              <w:rPr>
                <w:color w:val="auto"/>
              </w:rPr>
              <w:t xml:space="preserve">] </w:t>
            </w:r>
            <w:proofErr w:type="gramStart"/>
            <w:r w:rsidRPr="00EF36A3">
              <w:rPr>
                <w:color w:val="auto"/>
              </w:rPr>
              <w:t>в</w:t>
            </w:r>
            <w:proofErr w:type="gramEnd"/>
            <w:r w:rsidRPr="00EF36A3">
              <w:rPr>
                <w:color w:val="auto"/>
              </w:rPr>
              <w:t xml:space="preserve"> речевом материале (слоги, слова, предложения).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Коррекционные задачи: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4"/>
              </w:numPr>
              <w:tabs>
                <w:tab w:val="left" w:pos="175"/>
              </w:tabs>
              <w:ind w:left="33" w:firstLine="0"/>
              <w:rPr>
                <w:color w:val="auto"/>
              </w:rPr>
            </w:pPr>
            <w:r w:rsidRPr="00EF36A3">
              <w:rPr>
                <w:color w:val="auto"/>
              </w:rPr>
              <w:t>развитие и совершенствование артикуляционной моторики;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4"/>
              </w:numPr>
              <w:tabs>
                <w:tab w:val="left" w:pos="175"/>
              </w:tabs>
              <w:ind w:left="33" w:firstLine="0"/>
              <w:rPr>
                <w:color w:val="auto"/>
              </w:rPr>
            </w:pPr>
            <w:r w:rsidRPr="00EF36A3">
              <w:rPr>
                <w:color w:val="auto"/>
              </w:rPr>
              <w:t>развитие фонематического слуха и восприятия;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4"/>
              </w:numPr>
              <w:tabs>
                <w:tab w:val="left" w:pos="175"/>
              </w:tabs>
              <w:ind w:left="33" w:firstLine="0"/>
              <w:rPr>
                <w:color w:val="auto"/>
              </w:rPr>
            </w:pPr>
            <w:r w:rsidRPr="00EF36A3">
              <w:rPr>
                <w:color w:val="auto"/>
              </w:rPr>
              <w:t xml:space="preserve">развитие </w:t>
            </w:r>
            <w:proofErr w:type="spellStart"/>
            <w:proofErr w:type="gramStart"/>
            <w:r w:rsidRPr="00EF36A3">
              <w:rPr>
                <w:color w:val="auto"/>
              </w:rPr>
              <w:t>лексико</w:t>
            </w:r>
            <w:proofErr w:type="spellEnd"/>
            <w:r w:rsidRPr="00EF36A3">
              <w:rPr>
                <w:color w:val="auto"/>
              </w:rPr>
              <w:t>- грамматического</w:t>
            </w:r>
            <w:proofErr w:type="gramEnd"/>
            <w:r w:rsidRPr="00EF36A3">
              <w:rPr>
                <w:color w:val="auto"/>
              </w:rPr>
              <w:t xml:space="preserve"> строя речи;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4"/>
              </w:numPr>
              <w:tabs>
                <w:tab w:val="left" w:pos="175"/>
              </w:tabs>
              <w:ind w:left="33" w:firstLine="0"/>
              <w:rPr>
                <w:color w:val="auto"/>
              </w:rPr>
            </w:pPr>
            <w:r w:rsidRPr="00EF36A3">
              <w:rPr>
                <w:color w:val="auto"/>
              </w:rPr>
              <w:t>развитие психических процессов - внимания, памяти, мышления.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Воспитательные задачи: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ind w:left="33" w:firstLine="0"/>
              <w:rPr>
                <w:color w:val="auto"/>
              </w:rPr>
            </w:pPr>
            <w:r w:rsidRPr="00EF36A3">
              <w:rPr>
                <w:color w:val="auto"/>
              </w:rPr>
              <w:t>развитие умения слушать педагога, повышение самооценки ребёнка, улучшение его эмоционального благополучия.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Беседа «Что ты знаешь о своём друге? 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 Активизация словаря.  Формирование у детей понятия «друг», «дружба».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«Давай поговорим».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и диалогической речи.  Создание атмосферы принятия и понимания, навыков общения, умения 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безоценочно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друг к другу.</w:t>
            </w:r>
          </w:p>
        </w:tc>
      </w:tr>
      <w:tr w:rsidR="008D2A7A" w:rsidRPr="00EF36A3" w:rsidTr="0053241D">
        <w:trPr>
          <w:trHeight w:val="623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Развивающее занятие  "Развивай-ка!"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8D2A7A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ind w:left="0" w:firstLine="33"/>
              <w:rPr>
                <w:color w:val="auto"/>
              </w:rPr>
            </w:pPr>
            <w:r w:rsidRPr="00EF36A3">
              <w:rPr>
                <w:color w:val="auto"/>
              </w:rPr>
              <w:t>развитие познавательных мотивов;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ind w:left="0" w:firstLine="33"/>
              <w:rPr>
                <w:color w:val="auto"/>
              </w:rPr>
            </w:pPr>
            <w:r w:rsidRPr="00EF36A3">
              <w:rPr>
                <w:color w:val="auto"/>
              </w:rPr>
              <w:t>развитие внимания, памяти, самоконтроля, мыслительных навыков;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ind w:left="0" w:firstLine="33"/>
              <w:rPr>
                <w:color w:val="auto"/>
              </w:rPr>
            </w:pPr>
            <w:r w:rsidRPr="00EF36A3">
              <w:rPr>
                <w:color w:val="auto"/>
              </w:rPr>
              <w:t>развитие речи, воображения;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ind w:left="0" w:firstLine="33"/>
              <w:rPr>
                <w:color w:val="auto"/>
              </w:rPr>
            </w:pPr>
            <w:r w:rsidRPr="00EF36A3">
              <w:rPr>
                <w:color w:val="auto"/>
              </w:rPr>
              <w:t>формирование адекватной самооценки, объективного отношения ребенка к себе и своим качествам;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5"/>
              </w:numPr>
              <w:tabs>
                <w:tab w:val="left" w:pos="175"/>
              </w:tabs>
              <w:ind w:left="0" w:firstLine="33"/>
              <w:rPr>
                <w:color w:val="auto"/>
              </w:rPr>
            </w:pPr>
            <w:r w:rsidRPr="00EF36A3">
              <w:rPr>
                <w:color w:val="auto"/>
              </w:rPr>
              <w:t>формирование умения работать в группе.</w:t>
            </w:r>
          </w:p>
        </w:tc>
      </w:tr>
      <w:tr w:rsidR="008D2A7A" w:rsidRPr="00EF36A3" w:rsidTr="0053241D">
        <w:trPr>
          <w:trHeight w:val="511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4. «Физическое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Комплекс «На лесной поляне»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Снятие эмоционального напряжения, мышечных зажимов, ауторелаксация.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Игровое упражнение    «Увернусь от мяча»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«Буратино рисует».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Почувствовать приятные ощущения от медленных плавных движений позвонков шейного отдела (массаж шейных позвонков).</w:t>
            </w:r>
          </w:p>
        </w:tc>
      </w:tr>
      <w:tr w:rsidR="008D2A7A" w:rsidRPr="00EF36A3" w:rsidTr="0053241D">
        <w:trPr>
          <w:trHeight w:val="592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«Цветок растёт».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своего тела, снятию мышечных зажимов, тренировка выразительных движений.</w:t>
            </w:r>
          </w:p>
        </w:tc>
      </w:tr>
      <w:tr w:rsidR="008D2A7A" w:rsidRPr="00EF36A3" w:rsidTr="0053241D">
        <w:trPr>
          <w:trHeight w:val="603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5. «Социально- коммуникативное 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Игра «Хороший друг».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навык налаживать дружеские взаимоотношения.</w:t>
            </w:r>
          </w:p>
        </w:tc>
      </w:tr>
      <w:tr w:rsidR="008D2A7A" w:rsidRPr="00EF36A3" w:rsidTr="0053241D">
        <w:trPr>
          <w:trHeight w:val="51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Игра «Связующая нить»  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близости с другими людьми.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«Узнай по голосу»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Умение передавать радостное, положительное настроение, сплочение детского коллектива.</w:t>
            </w:r>
          </w:p>
        </w:tc>
      </w:tr>
      <w:tr w:rsidR="008D2A7A" w:rsidRPr="00EF36A3" w:rsidTr="0053241D">
        <w:trPr>
          <w:trHeight w:val="79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Игра «Колечко-колечко»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Достижение взаимопонимания, симпатия друг к другу.</w:t>
            </w:r>
          </w:p>
        </w:tc>
      </w:tr>
    </w:tbl>
    <w:p w:rsidR="008D2A7A" w:rsidRPr="00EF36A3" w:rsidRDefault="008D2A7A" w:rsidP="008D2A7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2A7A" w:rsidRPr="00EF36A3" w:rsidRDefault="008D2A7A" w:rsidP="008D2A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36A3">
        <w:rPr>
          <w:rFonts w:ascii="Times New Roman" w:hAnsi="Times New Roman" w:cs="Times New Roman"/>
          <w:sz w:val="28"/>
          <w:szCs w:val="28"/>
          <w:lang w:eastAsia="en-US"/>
        </w:rPr>
        <w:t>Декабрь</w:t>
      </w:r>
    </w:p>
    <w:tbl>
      <w:tblPr>
        <w:tblStyle w:val="a5"/>
        <w:tblpPr w:leftFromText="180" w:rightFromText="180" w:vertAnchor="text" w:horzAnchor="margin" w:tblpX="-102" w:tblpY="491"/>
        <w:tblW w:w="5000" w:type="pct"/>
        <w:tblLayout w:type="fixed"/>
        <w:tblLook w:val="04A0"/>
      </w:tblPr>
      <w:tblGrid>
        <w:gridCol w:w="2299"/>
        <w:gridCol w:w="1020"/>
        <w:gridCol w:w="1895"/>
        <w:gridCol w:w="5065"/>
      </w:tblGrid>
      <w:tr w:rsidR="008D2A7A" w:rsidRPr="00EF36A3" w:rsidTr="0053241D">
        <w:trPr>
          <w:trHeight w:val="557"/>
        </w:trPr>
        <w:tc>
          <w:tcPr>
            <w:tcW w:w="1118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D2A7A" w:rsidRPr="00EF36A3" w:rsidTr="0053241D">
        <w:trPr>
          <w:trHeight w:val="483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1. «Познавательное 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Игра "За что меня любит мама"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text"/>
              <w:spacing w:before="0" w:beforeAutospacing="0" w:after="0" w:afterAutospacing="0"/>
              <w:rPr>
                <w:rStyle w:val="titlemain2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36A3">
              <w:rPr>
                <w:rStyle w:val="titlemain21"/>
                <w:rFonts w:ascii="Times New Roman" w:hAnsi="Times New Roman" w:cs="Times New Roman"/>
                <w:color w:val="auto"/>
                <w:sz w:val="24"/>
                <w:szCs w:val="24"/>
              </w:rPr>
              <w:t>Повышение уверенности в себе.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</w:p>
        </w:tc>
      </w:tr>
      <w:tr w:rsidR="008D2A7A" w:rsidRPr="00EF36A3" w:rsidTr="0053241D">
        <w:trPr>
          <w:trHeight w:val="498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«Конкурс 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Формирование уверенности в себе.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2A7A" w:rsidRPr="00EF36A3" w:rsidTr="0053241D">
        <w:trPr>
          <w:trHeight w:val="467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«Достань звезду»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text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Настроить ребенка на достижение успеха, учит верить в неограниченность своих возможностей.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2A7A" w:rsidRPr="00EF36A3" w:rsidTr="0053241D">
        <w:trPr>
          <w:trHeight w:val="71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«Я умею».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самооценки, развитие самосознания.</w:t>
            </w:r>
          </w:p>
        </w:tc>
      </w:tr>
      <w:tr w:rsidR="008D2A7A" w:rsidRPr="00EF36A3" w:rsidTr="0053241D">
        <w:trPr>
          <w:trHeight w:val="487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2. «Художественно-эстетическое развитие 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Этюд «Страшный зверь»</w:t>
            </w: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Коррекция поведения с помощью ролевых игр. </w:t>
            </w:r>
          </w:p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Рисование по этюду «Страшный зверь»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Развитие умения передавать эмоциональные состояния через художественный образ. </w:t>
            </w:r>
          </w:p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ражнение «Презентация»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EF36A3">
              <w:t>Данное упражнение позволит каждому ребёнку выразить своё эмоциональное состояние, повысить свою значимость, через рисунок.</w:t>
            </w:r>
          </w:p>
        </w:tc>
      </w:tr>
      <w:tr w:rsidR="008D2A7A" w:rsidRPr="00EF36A3" w:rsidTr="0053241D">
        <w:trPr>
          <w:trHeight w:val="579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на тему «Что я люблю - чего я не люблю».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  <w:r w:rsidRPr="00EF36A3">
              <w:t>Рисование того, что ребёнок любит и чего не любит. Возможность спокойно и открыто говорить о том, что детям нравится, и что им не нравится.</w:t>
            </w:r>
          </w:p>
        </w:tc>
      </w:tr>
      <w:tr w:rsidR="008D2A7A" w:rsidRPr="00EF36A3" w:rsidTr="0053241D">
        <w:trPr>
          <w:trHeight w:val="464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3. «Речевое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Беседа с детьми «Злой ужасный Карабас,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Не боимся больше вас! 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Развитие диалогической речи.  Снятие страхов, развитие умения у детей регулировать своё поведение развитие навыков самостоятельного выбора детьми подходящих форм реакций в разных </w:t>
            </w:r>
            <w:r w:rsidRPr="00EF36A3">
              <w:rPr>
                <w:color w:val="auto"/>
              </w:rPr>
              <w:lastRenderedPageBreak/>
              <w:t>ситуациях.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«Ритуалы общения».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  Обучить детей употреблять вариативные слова приветствия и произносить их с соответствующей интонацией.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«Вежливые слова».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Активизация словаря.  Развитие уважения в общении, формирование привычки использовать слова вежливости.</w:t>
            </w:r>
          </w:p>
        </w:tc>
      </w:tr>
      <w:tr w:rsidR="008D2A7A" w:rsidRPr="00EF36A3" w:rsidTr="0053241D">
        <w:trPr>
          <w:trHeight w:val="623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Игра «Слова </w:t>
            </w:r>
            <w:proofErr w:type="spellStart"/>
            <w:proofErr w:type="gramStart"/>
            <w:r w:rsidRPr="00EF36A3">
              <w:rPr>
                <w:color w:val="auto"/>
              </w:rPr>
              <w:t>благодар-ности</w:t>
            </w:r>
            <w:proofErr w:type="spellEnd"/>
            <w:proofErr w:type="gramEnd"/>
            <w:r w:rsidRPr="00EF36A3">
              <w:rPr>
                <w:color w:val="auto"/>
              </w:rPr>
              <w:t>».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Активизация словаря.  Обучить детей уместному использованию слов благодарности.</w:t>
            </w:r>
          </w:p>
        </w:tc>
      </w:tr>
      <w:tr w:rsidR="008D2A7A" w:rsidRPr="00EF36A3" w:rsidTr="0053241D">
        <w:trPr>
          <w:trHeight w:val="511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4. «Физическое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Релаксация «Спящий котенок».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Расслабление мышц тела.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Релаксация «Волшебный сон».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внутреннюю раскованность.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«Конкурс 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Расслабление мышц.</w:t>
            </w:r>
          </w:p>
        </w:tc>
      </w:tr>
      <w:tr w:rsidR="008D2A7A" w:rsidRPr="00EF36A3" w:rsidTr="0053241D">
        <w:trPr>
          <w:trHeight w:val="592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Релаксация «Внушение».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Расслабление мышц тела.  Укрепление уверенности в себе.</w:t>
            </w:r>
          </w:p>
        </w:tc>
      </w:tr>
      <w:tr w:rsidR="008D2A7A" w:rsidRPr="00EF36A3" w:rsidTr="0053241D">
        <w:trPr>
          <w:trHeight w:val="433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5. «Социально- коммуникативное 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Упражнение «Ток»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Сплочение коллектива.</w:t>
            </w:r>
          </w:p>
        </w:tc>
      </w:tr>
      <w:tr w:rsidR="008D2A7A" w:rsidRPr="00EF36A3" w:rsidTr="0053241D">
        <w:trPr>
          <w:trHeight w:val="51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«Гусеница»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координировать свои усилия с действиями остальных участников.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«Шел король по лесу»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Проявление симпатии, снятие напряжения, невротических состояний.</w:t>
            </w:r>
          </w:p>
        </w:tc>
      </w:tr>
      <w:tr w:rsidR="008D2A7A" w:rsidRPr="00EF36A3" w:rsidTr="0053241D">
        <w:trPr>
          <w:trHeight w:val="79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Игра «Иголочка и ниточка»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Формирование сплоченности детского коллектива.</w:t>
            </w:r>
          </w:p>
        </w:tc>
      </w:tr>
    </w:tbl>
    <w:p w:rsidR="008D2A7A" w:rsidRPr="00EF36A3" w:rsidRDefault="008D2A7A" w:rsidP="008D2A7A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2A7A" w:rsidRPr="00EF36A3" w:rsidRDefault="008D2A7A" w:rsidP="008D2A7A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2A7A" w:rsidRPr="00EF36A3" w:rsidRDefault="008D2A7A" w:rsidP="008D2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36A3">
        <w:rPr>
          <w:rFonts w:ascii="Times New Roman" w:hAnsi="Times New Roman" w:cs="Times New Roman"/>
          <w:sz w:val="28"/>
          <w:szCs w:val="28"/>
          <w:lang w:eastAsia="en-US"/>
        </w:rPr>
        <w:t>Январь</w:t>
      </w:r>
    </w:p>
    <w:tbl>
      <w:tblPr>
        <w:tblStyle w:val="a5"/>
        <w:tblpPr w:leftFromText="180" w:rightFromText="180" w:vertAnchor="text" w:horzAnchor="margin" w:tblpX="-102" w:tblpY="491"/>
        <w:tblW w:w="5000" w:type="pct"/>
        <w:tblLayout w:type="fixed"/>
        <w:tblLook w:val="04A0"/>
      </w:tblPr>
      <w:tblGrid>
        <w:gridCol w:w="2299"/>
        <w:gridCol w:w="1020"/>
        <w:gridCol w:w="1895"/>
        <w:gridCol w:w="5065"/>
      </w:tblGrid>
      <w:tr w:rsidR="008D2A7A" w:rsidRPr="00EF36A3" w:rsidTr="0053241D">
        <w:trPr>
          <w:trHeight w:val="557"/>
        </w:trPr>
        <w:tc>
          <w:tcPr>
            <w:tcW w:w="1118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D2A7A" w:rsidRPr="00EF36A3" w:rsidTr="0053241D">
        <w:trPr>
          <w:trHeight w:val="483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1. «Познавательное 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Игра «Сокровища эльфов».</w:t>
            </w: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Стимулировать познавательную активность в игровой, опытнической деятельности.</w:t>
            </w:r>
          </w:p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Учить детей объединяться в игре для реализации поставленной цели. Развитие мелкой моторики рук, совершенствование </w:t>
            </w:r>
            <w:r w:rsidRPr="00EF36A3">
              <w:rPr>
                <w:color w:val="auto"/>
              </w:rPr>
              <w:lastRenderedPageBreak/>
              <w:t>тактильных ощущений. Развивать познавательный интерес и наблюдательность. Расширять и систематизировать знание детей о песке.  Воспитывать доброжелательное отношение друг к другу.</w:t>
            </w:r>
          </w:p>
        </w:tc>
      </w:tr>
      <w:tr w:rsidR="008D2A7A" w:rsidRPr="00EF36A3" w:rsidTr="0053241D">
        <w:trPr>
          <w:trHeight w:val="498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«Угадай-ка! » 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Тренировка внимания и умения отследить состояние человека по мимике и пантомимике.</w:t>
            </w:r>
          </w:p>
        </w:tc>
      </w:tr>
      <w:tr w:rsidR="008D2A7A" w:rsidRPr="00EF36A3" w:rsidTr="0053241D">
        <w:trPr>
          <w:trHeight w:val="467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«Ребята и 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pct"/>
          </w:tcPr>
          <w:p w:rsidR="008D2A7A" w:rsidRPr="00EF36A3" w:rsidRDefault="008D2A7A" w:rsidP="008D2A7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тревожности, раздражительности, двигательного беспокойства, преодоление барьеров в общении;</w:t>
            </w:r>
          </w:p>
          <w:p w:rsidR="008D2A7A" w:rsidRPr="00EF36A3" w:rsidRDefault="008D2A7A" w:rsidP="008D2A7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позитивной 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концепции, повышение самооценки;</w:t>
            </w:r>
          </w:p>
          <w:p w:rsidR="008D2A7A" w:rsidRPr="00EF36A3" w:rsidRDefault="008D2A7A" w:rsidP="008D2A7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координации движений, внимания, воображения, восприятия;</w:t>
            </w:r>
          </w:p>
          <w:p w:rsidR="008D2A7A" w:rsidRPr="00EF36A3" w:rsidRDefault="008D2A7A" w:rsidP="008D2A7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преодоление застенчивости, замкнутости, нерешительности, коррекция девиаций поведения;</w:t>
            </w:r>
          </w:p>
          <w:p w:rsidR="008D2A7A" w:rsidRPr="00EF36A3" w:rsidRDefault="008D2A7A" w:rsidP="008D2A7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эмоционально-выразительных движений, речи.</w:t>
            </w:r>
          </w:p>
        </w:tc>
      </w:tr>
      <w:tr w:rsidR="008D2A7A" w:rsidRPr="00EF36A3" w:rsidTr="0053241D">
        <w:trPr>
          <w:trHeight w:val="71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«Подарок другу».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умение 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невербально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«описывать» предметы.</w:t>
            </w:r>
          </w:p>
        </w:tc>
      </w:tr>
      <w:tr w:rsidR="008D2A7A" w:rsidRPr="00EF36A3" w:rsidTr="0053241D">
        <w:trPr>
          <w:trHeight w:val="487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2. «Художественно-эстетическое развитие 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 xml:space="preserve">Этюд «Ласка». 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Развитие умения выражать чувство радости, удовольствия.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НОД по музыке «Зимняя сказка»</w:t>
            </w: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8D2A7A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spacing w:before="225" w:after="225"/>
              <w:ind w:left="33" w:hanging="33"/>
            </w:pPr>
            <w:r w:rsidRPr="00EF36A3">
              <w:t>Развивать познавательную активность детей в процессе слушания музыки, пения песен.</w:t>
            </w:r>
          </w:p>
          <w:p w:rsidR="008D2A7A" w:rsidRPr="00EF36A3" w:rsidRDefault="008D2A7A" w:rsidP="008D2A7A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spacing w:before="225" w:after="225"/>
              <w:ind w:left="33" w:hanging="33"/>
            </w:pPr>
            <w:r w:rsidRPr="00EF36A3">
              <w:t>Выражать свои впечатления от музыки в движениях и рисунках.</w:t>
            </w:r>
          </w:p>
          <w:p w:rsidR="008D2A7A" w:rsidRPr="00EF36A3" w:rsidRDefault="008D2A7A" w:rsidP="008D2A7A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spacing w:before="225" w:after="225"/>
              <w:ind w:left="33" w:hanging="33"/>
            </w:pPr>
            <w:r w:rsidRPr="00EF36A3">
              <w:t>Развивать наглядно-образное мышление: мыслительные операции анализа, сравнения, обобщения.</w:t>
            </w:r>
          </w:p>
          <w:p w:rsidR="008D2A7A" w:rsidRPr="00EF36A3" w:rsidRDefault="008D2A7A" w:rsidP="008D2A7A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spacing w:before="225" w:after="225"/>
              <w:ind w:left="33" w:hanging="33"/>
            </w:pPr>
            <w:r w:rsidRPr="00EF36A3">
              <w:t>Вызвать у детей интерес к совместному выполнению заданий, развивать навыки совместной деятельности (в пении, движениях, рисовании).</w:t>
            </w:r>
          </w:p>
          <w:p w:rsidR="008D2A7A" w:rsidRPr="00EF36A3" w:rsidRDefault="008D2A7A" w:rsidP="008D2A7A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spacing w:before="225" w:after="225"/>
              <w:ind w:left="33" w:hanging="33"/>
            </w:pPr>
            <w:r w:rsidRPr="00EF36A3">
              <w:t>Воспитывать эмоциональную отзывчивость на красоту зимней природы.</w:t>
            </w:r>
          </w:p>
          <w:p w:rsidR="008D2A7A" w:rsidRPr="00EF36A3" w:rsidRDefault="008D2A7A" w:rsidP="008D2A7A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spacing w:before="225" w:after="225"/>
              <w:ind w:left="33" w:hanging="33"/>
            </w:pPr>
            <w:r w:rsidRPr="00EF36A3">
              <w:t>Совершенствовать умение детей нетрадиционным способам рисования скомканной бумагой.</w:t>
            </w:r>
          </w:p>
          <w:p w:rsidR="008D2A7A" w:rsidRPr="00EF36A3" w:rsidRDefault="008D2A7A" w:rsidP="008D2A7A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</w:tabs>
              <w:spacing w:before="225" w:after="225"/>
              <w:ind w:left="33" w:hanging="33"/>
            </w:pPr>
            <w:r w:rsidRPr="00EF36A3">
              <w:t>Воспитывать у детей интерес к художественному творчеству.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Коллаж - нанесение на ватман представление о </w:t>
            </w:r>
            <w:r w:rsidRPr="00EF3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будущем.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beforeAutospacing="0" w:after="225" w:afterAutospacing="0"/>
            </w:pPr>
            <w:proofErr w:type="spellStart"/>
            <w:r w:rsidRPr="00EF36A3">
              <w:lastRenderedPageBreak/>
              <w:t>Осознавание</w:t>
            </w:r>
            <w:proofErr w:type="spellEnd"/>
            <w:r w:rsidRPr="00EF36A3">
              <w:t xml:space="preserve"> себя как полноправной личности и формирование умения ставить перед собой краткосрочные и перспективные цели и </w:t>
            </w:r>
            <w:r w:rsidRPr="00EF36A3">
              <w:lastRenderedPageBreak/>
              <w:t>достигать их.</w:t>
            </w:r>
          </w:p>
        </w:tc>
      </w:tr>
      <w:tr w:rsidR="008D2A7A" w:rsidRPr="00EF36A3" w:rsidTr="0053241D">
        <w:trPr>
          <w:trHeight w:val="579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на тему « Ужасно-прекрасный рисунок»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  <w:r w:rsidRPr="00EF36A3">
              <w:t xml:space="preserve">Применение на практике навыка </w:t>
            </w:r>
            <w:proofErr w:type="spellStart"/>
            <w:r w:rsidRPr="00EF36A3">
              <w:t>осознавания</w:t>
            </w:r>
            <w:proofErr w:type="spellEnd"/>
            <w:r w:rsidRPr="00EF36A3">
              <w:t xml:space="preserve"> своих чувств, их анализ, </w:t>
            </w:r>
            <w:proofErr w:type="spellStart"/>
            <w:r w:rsidRPr="00EF36A3">
              <w:t>осознавание</w:t>
            </w:r>
            <w:proofErr w:type="spellEnd"/>
            <w:r w:rsidRPr="00EF36A3">
              <w:t xml:space="preserve"> опыта «делать хуже» и «делать лучше».</w:t>
            </w:r>
          </w:p>
        </w:tc>
      </w:tr>
      <w:tr w:rsidR="008D2A7A" w:rsidRPr="00EF36A3" w:rsidTr="0053241D">
        <w:trPr>
          <w:trHeight w:val="464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3. «Речевое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Д/и «Назови лишнее»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• развивать связную речь;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• расширять словарный запас детей на основе формирующихся у них представлений об объектах природы;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у детей способность 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выслушивать друг друга не перебивая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• развивать уверенность в себе и в своих возможностях;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• формировать доброжелательные и равноправные отношения между сверстниками.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Беседа «Как можно понять настроение человека? 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  Развитие умения слушать собеседника, наблюдательности и внимания к чувствам других людей.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«Цветок – имя».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Обучить детей устанавливать контакт с помощью речевых (обращение по имени) средств в общении.</w:t>
            </w:r>
          </w:p>
        </w:tc>
      </w:tr>
      <w:tr w:rsidR="008D2A7A" w:rsidRPr="00EF36A3" w:rsidTr="0053241D">
        <w:trPr>
          <w:trHeight w:val="623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Театрализованная речевая игра «Как мыши с котом воевали»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8D2A7A" w:rsidRPr="00EF36A3" w:rsidRDefault="008D2A7A" w:rsidP="008D2A7A">
            <w:pPr>
              <w:pStyle w:val="Default"/>
              <w:numPr>
                <w:ilvl w:val="0"/>
                <w:numId w:val="2"/>
              </w:numPr>
              <w:tabs>
                <w:tab w:val="left" w:pos="175"/>
              </w:tabs>
              <w:ind w:left="0" w:firstLine="33"/>
              <w:rPr>
                <w:color w:val="auto"/>
              </w:rPr>
            </w:pPr>
            <w:r w:rsidRPr="00EF36A3">
              <w:rPr>
                <w:color w:val="auto"/>
              </w:rPr>
              <w:t>развитие коммуникативных навыков, умения работать в группе;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2"/>
              </w:numPr>
              <w:tabs>
                <w:tab w:val="left" w:pos="175"/>
              </w:tabs>
              <w:ind w:left="0" w:firstLine="33"/>
              <w:rPr>
                <w:color w:val="auto"/>
              </w:rPr>
            </w:pPr>
            <w:r w:rsidRPr="00EF36A3">
              <w:rPr>
                <w:color w:val="auto"/>
              </w:rPr>
              <w:t xml:space="preserve">формирование позитивной </w:t>
            </w:r>
            <w:proofErr w:type="gramStart"/>
            <w:r w:rsidRPr="00EF36A3">
              <w:rPr>
                <w:color w:val="auto"/>
              </w:rPr>
              <w:t>я-</w:t>
            </w:r>
            <w:proofErr w:type="gramEnd"/>
            <w:r w:rsidRPr="00EF36A3">
              <w:rPr>
                <w:color w:val="auto"/>
              </w:rPr>
              <w:t xml:space="preserve"> концепции, повышение самооценки;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2"/>
              </w:numPr>
              <w:tabs>
                <w:tab w:val="left" w:pos="175"/>
              </w:tabs>
              <w:ind w:left="0" w:firstLine="33"/>
              <w:rPr>
                <w:color w:val="auto"/>
              </w:rPr>
            </w:pPr>
            <w:r w:rsidRPr="00EF36A3">
              <w:rPr>
                <w:color w:val="auto"/>
              </w:rPr>
              <w:t>преодоление застенчивости, замкнутости, нерешительности, коррекция девиаций поведения;</w:t>
            </w:r>
          </w:p>
          <w:p w:rsidR="008D2A7A" w:rsidRPr="00EF36A3" w:rsidRDefault="008D2A7A" w:rsidP="008D2A7A">
            <w:pPr>
              <w:pStyle w:val="Default"/>
              <w:numPr>
                <w:ilvl w:val="0"/>
                <w:numId w:val="2"/>
              </w:numPr>
              <w:tabs>
                <w:tab w:val="left" w:pos="175"/>
              </w:tabs>
              <w:ind w:left="0" w:firstLine="33"/>
              <w:rPr>
                <w:color w:val="auto"/>
              </w:rPr>
            </w:pPr>
            <w:r w:rsidRPr="00EF36A3">
              <w:rPr>
                <w:color w:val="auto"/>
              </w:rPr>
              <w:t>развитие эмоционально-выразительных движений, речи.</w:t>
            </w:r>
          </w:p>
        </w:tc>
      </w:tr>
      <w:tr w:rsidR="008D2A7A" w:rsidRPr="00EF36A3" w:rsidTr="0053241D">
        <w:trPr>
          <w:trHeight w:val="511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4. «Физическое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на релаксацию «Разговор с лесом»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развивает умение расслабиться.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«Мимическая гимнастика».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Снятие напряжения мышц лица. Изучение мимики лица и связанных с ней эмоциональных состояний человека, тренинг выразительности мимики.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Релаксация «Волшебный сон».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напряжения. Развитие воображения, внутренней  раскованности.</w:t>
            </w:r>
          </w:p>
        </w:tc>
      </w:tr>
      <w:tr w:rsidR="008D2A7A" w:rsidRPr="00EF36A3" w:rsidTr="0053241D">
        <w:trPr>
          <w:trHeight w:val="592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«Театр масок»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Расслабить мышцы лица, снять мышечное напряжение, усталость.</w:t>
            </w:r>
          </w:p>
        </w:tc>
      </w:tr>
      <w:tr w:rsidR="008D2A7A" w:rsidRPr="00EF36A3" w:rsidTr="0053241D">
        <w:trPr>
          <w:trHeight w:val="452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5. «Социально- коммуникативное 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Этюд «Шарик»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взаимоотношений детей, сочувствия, умения придти на помощь.</w:t>
            </w:r>
          </w:p>
        </w:tc>
      </w:tr>
      <w:tr w:rsidR="008D2A7A" w:rsidRPr="00EF36A3" w:rsidTr="0053241D">
        <w:trPr>
          <w:trHeight w:val="51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«Передай по кругу»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передавать свои эмоции.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«Поймай рыбку»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Достижение взаимопонимания.</w:t>
            </w:r>
          </w:p>
        </w:tc>
      </w:tr>
      <w:tr w:rsidR="008D2A7A" w:rsidRPr="00EF36A3" w:rsidTr="0053241D">
        <w:trPr>
          <w:trHeight w:val="79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Игра: «Волшебная палочка».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уверенности в себе, умение просить и отказывать.</w:t>
            </w:r>
          </w:p>
        </w:tc>
      </w:tr>
    </w:tbl>
    <w:p w:rsidR="008D2A7A" w:rsidRPr="00EF36A3" w:rsidRDefault="008D2A7A" w:rsidP="008D2A7A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2A7A" w:rsidRPr="00EF36A3" w:rsidRDefault="008D2A7A" w:rsidP="008D2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2A7A" w:rsidRPr="00EF36A3" w:rsidRDefault="008D2A7A" w:rsidP="008D2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F36A3">
        <w:rPr>
          <w:rFonts w:ascii="Times New Roman" w:hAnsi="Times New Roman" w:cs="Times New Roman"/>
          <w:sz w:val="28"/>
          <w:szCs w:val="28"/>
          <w:lang w:eastAsia="en-US"/>
        </w:rPr>
        <w:t>Февраль</w:t>
      </w:r>
    </w:p>
    <w:tbl>
      <w:tblPr>
        <w:tblStyle w:val="a5"/>
        <w:tblpPr w:leftFromText="180" w:rightFromText="180" w:vertAnchor="text" w:horzAnchor="margin" w:tblpX="-102" w:tblpY="491"/>
        <w:tblW w:w="5000" w:type="pct"/>
        <w:tblLayout w:type="fixed"/>
        <w:tblLook w:val="04A0"/>
      </w:tblPr>
      <w:tblGrid>
        <w:gridCol w:w="2299"/>
        <w:gridCol w:w="1020"/>
        <w:gridCol w:w="1895"/>
        <w:gridCol w:w="5065"/>
      </w:tblGrid>
      <w:tr w:rsidR="008D2A7A" w:rsidRPr="00EF36A3" w:rsidTr="0053241D">
        <w:trPr>
          <w:trHeight w:val="557"/>
        </w:trPr>
        <w:tc>
          <w:tcPr>
            <w:tcW w:w="1118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D2A7A" w:rsidRPr="00EF36A3" w:rsidTr="0053241D">
        <w:trPr>
          <w:trHeight w:val="483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1. «Познавательное 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Игровое упражнение «Слушаем себя».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beforeAutospacing="0" w:after="225" w:afterAutospacing="0"/>
              <w:ind w:hanging="108"/>
            </w:pPr>
            <w:r w:rsidRPr="00EF36A3">
              <w:t>Развитие концентрации внимания, обращение внимания на себя, на свои чувства.</w:t>
            </w:r>
          </w:p>
        </w:tc>
      </w:tr>
      <w:tr w:rsidR="008D2A7A" w:rsidRPr="00EF36A3" w:rsidTr="0053241D">
        <w:trPr>
          <w:trHeight w:val="498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«Зоопарк»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животных.  Развитие уверенности в себе, усиление внимания к себе.</w:t>
            </w: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2A7A" w:rsidRPr="00EF36A3" w:rsidTr="0053241D">
        <w:trPr>
          <w:trHeight w:val="467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Упражнение «Расскажи о своём настроении».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Диагностировать эмоциональное состояние детей. Познание ребёнком своего эмоционального состояния.</w:t>
            </w:r>
          </w:p>
        </w:tc>
      </w:tr>
      <w:tr w:rsidR="008D2A7A" w:rsidRPr="00EF36A3" w:rsidTr="0053241D">
        <w:trPr>
          <w:trHeight w:val="487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2. «Художественно-эстетическое развитие 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«Ладошка»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  <w:r w:rsidRPr="00EF36A3">
              <w:t>Опыт получения и выражения позитивной обратной связи. Возможность выражения положительных эмоций по отношению друг к другу.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Этюд «Комплименты»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after="225"/>
            </w:pPr>
            <w:r w:rsidRPr="00EF36A3">
              <w:t xml:space="preserve">Формирование у детей представления о том, что важно в дружеских отношениях. 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Рисунок «Я  в будущем».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EF36A3">
              <w:t>Помочь ребенку осознать возможность преодоления в будущем собственных недостатков, формирует перспективу будущего и уверенность в собственных силах.</w:t>
            </w:r>
          </w:p>
        </w:tc>
      </w:tr>
      <w:tr w:rsidR="008D2A7A" w:rsidRPr="00EF36A3" w:rsidTr="0053241D">
        <w:trPr>
          <w:trHeight w:val="464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3. «Речевое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Составление рассказа «Кто Я?»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  <w:r w:rsidRPr="00EF36A3">
              <w:rPr>
                <w:color w:val="auto"/>
              </w:rPr>
              <w:t>Развитие связной речи. Расширить представления о себе, взглянуть на себя с разных сторон.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Беседа «Как можно общаться без слов».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речи. Дать детям  понимание того, что, кроме 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, существуют и другие средства общения.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Д/и «Испорченный телефон».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Понимание важности правильной грамотной речи для общения с собеседником. Сплочение детского коллектива.</w:t>
            </w:r>
          </w:p>
        </w:tc>
      </w:tr>
      <w:tr w:rsidR="008D2A7A" w:rsidRPr="00EF36A3" w:rsidTr="0053241D">
        <w:trPr>
          <w:trHeight w:val="511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4. «Физическое развитие»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мелые мышки».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Снятие телесных зажимов. Выход психофизического напряжения, агрессивности, страхов и поднятие настроения.</w:t>
            </w:r>
          </w:p>
        </w:tc>
      </w:tr>
      <w:tr w:rsidR="008D2A7A" w:rsidRPr="00EF36A3" w:rsidTr="0053241D">
        <w:trPr>
          <w:trHeight w:val="588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Релаксация «Подснежник»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spellStart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психомышечного</w:t>
            </w:r>
            <w:proofErr w:type="spellEnd"/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</w:t>
            </w:r>
          </w:p>
        </w:tc>
      </w:tr>
      <w:tr w:rsidR="008D2A7A" w:rsidRPr="00EF36A3" w:rsidTr="0053241D">
        <w:trPr>
          <w:trHeight w:val="436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Игра: «Море волнуется»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напряжения.</w:t>
            </w:r>
          </w:p>
        </w:tc>
      </w:tr>
      <w:tr w:rsidR="008D2A7A" w:rsidRPr="00EF36A3" w:rsidTr="0053241D">
        <w:trPr>
          <w:trHeight w:val="440"/>
        </w:trPr>
        <w:tc>
          <w:tcPr>
            <w:tcW w:w="1118" w:type="pct"/>
            <w:vMerge w:val="restar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 xml:space="preserve">5. «Социально- коммуникативное развитие» </w:t>
            </w: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Default"/>
              <w:rPr>
                <w:color w:val="auto"/>
              </w:rPr>
            </w:pPr>
          </w:p>
          <w:p w:rsidR="008D2A7A" w:rsidRPr="00EF36A3" w:rsidRDefault="008D2A7A" w:rsidP="0053241D">
            <w:pPr>
              <w:pStyle w:val="Default"/>
              <w:ind w:hanging="112"/>
              <w:rPr>
                <w:color w:val="auto"/>
              </w:rPr>
            </w:pPr>
            <w:r w:rsidRPr="00EF36A3">
              <w:rPr>
                <w:color w:val="auto"/>
              </w:rPr>
              <w:t>Игра «</w:t>
            </w:r>
            <w:proofErr w:type="spellStart"/>
            <w:proofErr w:type="gramStart"/>
            <w:r w:rsidRPr="00EF36A3">
              <w:rPr>
                <w:color w:val="auto"/>
              </w:rPr>
              <w:t>Сороконож-ка</w:t>
            </w:r>
            <w:proofErr w:type="spellEnd"/>
            <w:proofErr w:type="gramEnd"/>
            <w:r w:rsidRPr="00EF36A3">
              <w:rPr>
                <w:color w:val="auto"/>
              </w:rPr>
              <w:t>»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2A7A" w:rsidRPr="00EF36A3" w:rsidRDefault="008D2A7A" w:rsidP="005324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умения взаимодействовать друг с другом, чувствовать себя неотъемлемой частью детского коллектива.</w:t>
            </w:r>
          </w:p>
        </w:tc>
      </w:tr>
      <w:tr w:rsidR="008D2A7A" w:rsidRPr="00EF36A3" w:rsidTr="0053241D">
        <w:trPr>
          <w:trHeight w:val="514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Игра: «Войди в круг и выйди из круга».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Отработка различных способов поведения в ситуации одиночества, совершенствование навыков межличностной коммуникации, развитие симпатии.</w:t>
            </w:r>
          </w:p>
        </w:tc>
      </w:tr>
      <w:tr w:rsidR="008D2A7A" w:rsidRPr="00EF36A3" w:rsidTr="0053241D">
        <w:trPr>
          <w:trHeight w:val="420"/>
        </w:trPr>
        <w:tc>
          <w:tcPr>
            <w:tcW w:w="1118" w:type="pct"/>
            <w:vMerge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8D2A7A" w:rsidRPr="00EF36A3" w:rsidRDefault="008D2A7A" w:rsidP="005324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8D2A7A" w:rsidRPr="00EF36A3" w:rsidRDefault="008D2A7A" w:rsidP="005324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Игра «Ручеек».</w:t>
            </w:r>
          </w:p>
        </w:tc>
        <w:tc>
          <w:tcPr>
            <w:tcW w:w="2464" w:type="pct"/>
          </w:tcPr>
          <w:p w:rsidR="008D2A7A" w:rsidRPr="00EF36A3" w:rsidRDefault="008D2A7A" w:rsidP="0053241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3">
              <w:rPr>
                <w:rFonts w:ascii="Times New Roman" w:hAnsi="Times New Roman" w:cs="Times New Roman"/>
                <w:sz w:val="24"/>
                <w:szCs w:val="24"/>
              </w:rPr>
              <w:t>Развитие дружеских отношений, проявление симпатии к члену группы.</w:t>
            </w:r>
          </w:p>
        </w:tc>
      </w:tr>
    </w:tbl>
    <w:p w:rsidR="008D2A7A" w:rsidRPr="00EF36A3" w:rsidRDefault="008D2A7A" w:rsidP="008D2A7A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237" w:rsidRPr="00D56237" w:rsidRDefault="00D56237" w:rsidP="00D56237"/>
    <w:p w:rsidR="00D56237" w:rsidRDefault="00D56237" w:rsidP="00D56237"/>
    <w:p w:rsidR="00794C13" w:rsidRPr="009C7B34" w:rsidRDefault="00794C13" w:rsidP="009C7B34">
      <w:pPr>
        <w:ind w:firstLine="708"/>
      </w:pPr>
    </w:p>
    <w:sectPr w:rsidR="00794C13" w:rsidRPr="009C7B34" w:rsidSect="008D2A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CA7"/>
    <w:multiLevelType w:val="multilevel"/>
    <w:tmpl w:val="4430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B4E69"/>
    <w:multiLevelType w:val="hybridMultilevel"/>
    <w:tmpl w:val="564E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B6E51"/>
    <w:multiLevelType w:val="hybridMultilevel"/>
    <w:tmpl w:val="E6BC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729F"/>
    <w:multiLevelType w:val="hybridMultilevel"/>
    <w:tmpl w:val="32DE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833A9"/>
    <w:multiLevelType w:val="hybridMultilevel"/>
    <w:tmpl w:val="2AB4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47510"/>
    <w:multiLevelType w:val="hybridMultilevel"/>
    <w:tmpl w:val="831C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762C5"/>
    <w:multiLevelType w:val="hybridMultilevel"/>
    <w:tmpl w:val="B686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A7A"/>
    <w:rsid w:val="003F7C47"/>
    <w:rsid w:val="0053241D"/>
    <w:rsid w:val="00584A4D"/>
    <w:rsid w:val="00794C13"/>
    <w:rsid w:val="008D2A7A"/>
    <w:rsid w:val="009C7B34"/>
    <w:rsid w:val="00B00F06"/>
    <w:rsid w:val="00C22BBD"/>
    <w:rsid w:val="00D56237"/>
    <w:rsid w:val="00F9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7A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C7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2A7A"/>
    <w:pPr>
      <w:ind w:left="720"/>
      <w:contextualSpacing/>
    </w:pPr>
  </w:style>
  <w:style w:type="table" w:styleId="a5">
    <w:name w:val="Table Grid"/>
    <w:basedOn w:val="a1"/>
    <w:uiPriority w:val="59"/>
    <w:rsid w:val="008D2A7A"/>
    <w:pPr>
      <w:spacing w:before="0" w:beforeAutospacing="0" w:after="0" w:afterAutospacing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2A7A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D2A7A"/>
    <w:pPr>
      <w:spacing w:before="0" w:beforeAutospacing="0" w:after="0" w:afterAutospacing="0" w:line="240" w:lineRule="auto"/>
    </w:pPr>
  </w:style>
  <w:style w:type="paragraph" w:customStyle="1" w:styleId="text">
    <w:name w:val="text"/>
    <w:basedOn w:val="a"/>
    <w:rsid w:val="008D2A7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lemain21">
    <w:name w:val="titlemain21"/>
    <w:basedOn w:val="a0"/>
    <w:rsid w:val="008D2A7A"/>
    <w:rPr>
      <w:rFonts w:ascii="Arial" w:hAnsi="Arial" w:cs="Arial" w:hint="default"/>
      <w:b/>
      <w:bCs/>
      <w:color w:val="660066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9C7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5</cp:revision>
  <dcterms:created xsi:type="dcterms:W3CDTF">2014-09-15T09:45:00Z</dcterms:created>
  <dcterms:modified xsi:type="dcterms:W3CDTF">2014-09-17T08:38:00Z</dcterms:modified>
</cp:coreProperties>
</file>