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6C" w:rsidRPr="0005006C" w:rsidRDefault="0005006C" w:rsidP="0005006C">
      <w:pPr>
        <w:jc w:val="center"/>
        <w:rPr>
          <w:b/>
          <w:color w:val="538135" w:themeColor="accent6" w:themeShade="BF"/>
          <w:sz w:val="32"/>
          <w:szCs w:val="32"/>
          <w:u w:val="single"/>
        </w:rPr>
      </w:pPr>
      <w:r w:rsidRPr="0005006C">
        <w:rPr>
          <w:b/>
          <w:color w:val="538135" w:themeColor="accent6" w:themeShade="BF"/>
          <w:sz w:val="32"/>
          <w:szCs w:val="32"/>
          <w:u w:val="single"/>
        </w:rPr>
        <w:t>Консультация для родителей: "Роль родителей в развитии речи детей!"</w:t>
      </w:r>
    </w:p>
    <w:p w:rsidR="0005006C" w:rsidRPr="0005006C" w:rsidRDefault="0005006C" w:rsidP="0005006C">
      <w:pPr>
        <w:rPr>
          <w:sz w:val="24"/>
          <w:szCs w:val="24"/>
        </w:rPr>
      </w:pPr>
      <w:r w:rsidRPr="0005006C">
        <w:rPr>
          <w:sz w:val="24"/>
          <w:szCs w:val="24"/>
        </w:rPr>
        <w:t>В семье появился малыш. Всем хочется, чтобы он был самым умным, здоровым, красивым, учился с интересом, радостью, старанием. Но все ли вы сделали для того, чтобы ребенок был готов к этому? Достаточно ли развита его речь? Ведь от этого зависят его успехи в усвоении абсолютно всех предметов школьной программы!</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Порою умственно и психически нормально развивающиеся дети испытывают трудности в овладении речью. Этому есть несколько причин: ребенок много болеет и часто отсутствует в детском саду, совсем не посещает дошкольное учреждение и т. д. С такими детьми, как правило, требуется индивидуальная работа. И в этом большую помощь своим детям могут оказать родители. В настоящее время существует масса популярной литературы, которая дает возможность родителям организовать занятия с ребенком дома.</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На что же следует обращать внимание в организации домашних занятий? Как правильно помочь ребенку? Что зависит от вас, родителей? На эти вопросы мы попытаемся ответить далее.</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жри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lastRenderedPageBreak/>
        <w:t>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 читать художественные произведения, предназначенные детям школьного возраста.</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Ребенок овладевает речью по подражанию. Поэтому очень важно, чтобы взрослые следили за своим произношением, говорили не торопясь, четко произносили все звуки и слова.</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(«бибика», «ляля» и т.д.), сюсюкать.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уменьшительными или ласкательными суффиксами, а также слов, недоступных для его понимания или сложных в звуко-слоговом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это не только воспитателю, 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05006C" w:rsidRPr="0005006C" w:rsidRDefault="0005006C" w:rsidP="0005006C">
      <w:pPr>
        <w:rPr>
          <w:sz w:val="24"/>
          <w:szCs w:val="24"/>
        </w:rPr>
      </w:pPr>
    </w:p>
    <w:p w:rsidR="0005006C" w:rsidRPr="0005006C" w:rsidRDefault="0005006C" w:rsidP="0005006C">
      <w:pPr>
        <w:rPr>
          <w:sz w:val="24"/>
          <w:szCs w:val="24"/>
        </w:rPr>
      </w:pPr>
      <w:r w:rsidRPr="0005006C">
        <w:rPr>
          <w:sz w:val="24"/>
          <w:szCs w:val="24"/>
        </w:rPr>
        <w:t xml:space="preserve">Занимаясь с ребенком дома, читая ему книгу, рассматривая иллюстрации, родители нередко предлагают ему ответить на вопросы по содержанию текста, передать </w:t>
      </w:r>
      <w:r w:rsidRPr="0005006C">
        <w:rPr>
          <w:sz w:val="24"/>
          <w:szCs w:val="24"/>
        </w:rPr>
        <w:lastRenderedPageBreak/>
        <w:t xml:space="preserve">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возможность закончить высказывание, а затем указать на ошибки, дать образец. 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время подготовится к рассказу. Тогда малыш получит правильную информацию, увидит в лице взрослого интересного для себя собеседника и в дальнейшем будет стремиться к общению с ним. </w:t>
      </w:r>
    </w:p>
    <w:p w:rsidR="0005006C" w:rsidRPr="0005006C" w:rsidRDefault="0005006C" w:rsidP="0005006C">
      <w:pPr>
        <w:rPr>
          <w:sz w:val="24"/>
          <w:szCs w:val="24"/>
        </w:rPr>
      </w:pPr>
    </w:p>
    <w:p w:rsidR="006322CF" w:rsidRDefault="0005006C" w:rsidP="0005006C">
      <w:r w:rsidRPr="0005006C">
        <w:rPr>
          <w:sz w:val="24"/>
          <w:szCs w:val="24"/>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w:t>
      </w:r>
      <w:r>
        <w:t>зывать.</w:t>
      </w:r>
    </w:p>
    <w:sectPr w:rsidR="006322CF" w:rsidSect="00632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006C"/>
    <w:rsid w:val="0005006C"/>
    <w:rsid w:val="00632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2</cp:revision>
  <dcterms:created xsi:type="dcterms:W3CDTF">2014-09-17T10:32:00Z</dcterms:created>
  <dcterms:modified xsi:type="dcterms:W3CDTF">2014-09-17T10:33:00Z</dcterms:modified>
</cp:coreProperties>
</file>