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26" w:rsidRDefault="00CA4426" w:rsidP="00CA4426">
      <w:pPr>
        <w:spacing w:line="36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Мать – и – мачеха.                           </w:t>
      </w:r>
      <w:r>
        <w:rPr>
          <w:sz w:val="20"/>
          <w:szCs w:val="20"/>
        </w:rPr>
        <w:t>Средняя группа.</w:t>
      </w:r>
    </w:p>
    <w:p w:rsidR="00CA4426" w:rsidRDefault="00CA4426" w:rsidP="00CA4426">
      <w:r>
        <w:rPr>
          <w:b/>
        </w:rPr>
        <w:t>Задачи:</w:t>
      </w:r>
      <w:r>
        <w:t xml:space="preserve"> Закреплять умение рисовать методом </w:t>
      </w:r>
      <w:proofErr w:type="gramStart"/>
      <w:r>
        <w:t>тычка</w:t>
      </w:r>
      <w:proofErr w:type="gramEnd"/>
      <w:r>
        <w:t xml:space="preserve"> жёсткой кистью по контуру в рисовании головки цветка и </w:t>
      </w:r>
      <w:proofErr w:type="spellStart"/>
      <w:r>
        <w:t>примакиванием</w:t>
      </w:r>
      <w:proofErr w:type="spellEnd"/>
      <w:r>
        <w:t xml:space="preserve"> всем ворсом мягкой кисти в рисовании стебля. Воспитывать бережное отношение к природе.</w:t>
      </w:r>
    </w:p>
    <w:p w:rsidR="00CA4426" w:rsidRDefault="00CA4426" w:rsidP="00CA4426">
      <w:r>
        <w:pict>
          <v:rect id="_x0000_s1026" style="position:absolute;margin-left:62.55pt;margin-top:33.35pt;width:59.25pt;height:55.5pt;z-index:251658240;v-text-anchor:middle" strokeweight=".26mm">
            <v:fill color2="black"/>
          </v:rect>
        </w:pict>
      </w:r>
      <w:r>
        <w:rPr>
          <w:b/>
        </w:rPr>
        <w:t>Материал:</w:t>
      </w:r>
      <w:r>
        <w:t xml:space="preserve"> Изображение мать-и-мачехи; у детей листы, тонированные </w:t>
      </w:r>
      <w:proofErr w:type="spellStart"/>
      <w:r>
        <w:t>голубым</w:t>
      </w:r>
      <w:proofErr w:type="spellEnd"/>
      <w:r>
        <w:t xml:space="preserve"> фоном с тремя кругами</w:t>
      </w:r>
      <w:proofErr w:type="gramStart"/>
      <w:r>
        <w:t>.</w:t>
      </w:r>
      <w:proofErr w:type="gramEnd"/>
      <w:r>
        <w:t xml:space="preserve">                                   + </w:t>
      </w:r>
      <w:proofErr w:type="gramStart"/>
      <w:r>
        <w:t>н</w:t>
      </w:r>
      <w:proofErr w:type="gramEnd"/>
      <w:r>
        <w:t xml:space="preserve">аклеена бабочка. Жесткая кисть № 6, мягкая № 5, </w:t>
      </w:r>
      <w:proofErr w:type="spellStart"/>
      <w:r>
        <w:t>гушь</w:t>
      </w:r>
      <w:proofErr w:type="spellEnd"/>
      <w:r>
        <w:t xml:space="preserve"> жёлтая и зелёная.</w:t>
      </w:r>
    </w:p>
    <w:p w:rsidR="00CA4426" w:rsidRDefault="00CA4426" w:rsidP="00CA4426">
      <w:pPr>
        <w:spacing w:line="276" w:lineRule="auto"/>
        <w:rPr>
          <w:b/>
        </w:rPr>
      </w:pPr>
      <w:r>
        <w:pict>
          <v:oval id="_x0000_s1027" style="position:absolute;margin-left:70.05pt;margin-top:8.85pt;width:7.15pt;height:7.15pt;z-index:251658240;v-text-anchor:middle" strokeweight=".26mm">
            <v:fill color2="black"/>
            <v:stroke joinstyle="miter"/>
          </v:oval>
        </w:pict>
      </w:r>
      <w:r>
        <w:pict>
          <v:oval id="_x0000_s1029" style="position:absolute;margin-left:104.15pt;margin-top:8.85pt;width:7.15pt;height:7.15pt;z-index:251658240;v-text-anchor:middle" strokeweight=".26mm">
            <v:fill color2="black"/>
            <v:stroke joinstyle="miter"/>
          </v:oval>
        </w:pict>
      </w:r>
      <w:r>
        <w:pict>
          <v:oval id="_x0000_s1028" style="position:absolute;margin-left:89.2pt;margin-top:1.7pt;width:7.15pt;height:7.15pt;z-index:251658240;v-text-anchor:middle" strokeweight=".26mm">
            <v:fill color2="black"/>
            <v:stroke joinstyle="miter"/>
          </v:oval>
        </w:pict>
      </w:r>
    </w:p>
    <w:p w:rsidR="00CA4426" w:rsidRDefault="00CA4426" w:rsidP="00CA4426">
      <w:pPr>
        <w:spacing w:line="276" w:lineRule="auto"/>
      </w:pPr>
    </w:p>
    <w:p w:rsidR="00CA4426" w:rsidRDefault="00CA4426" w:rsidP="00CA4426">
      <w:pPr>
        <w:spacing w:line="276" w:lineRule="auto"/>
        <w:rPr>
          <w:b/>
        </w:rPr>
      </w:pPr>
    </w:p>
    <w:p w:rsidR="00CA4426" w:rsidRDefault="00CA4426" w:rsidP="00CA4426">
      <w:pPr>
        <w:spacing w:line="276" w:lineRule="auto"/>
      </w:pPr>
      <w:r>
        <w:rPr>
          <w:b/>
        </w:rPr>
        <w:t xml:space="preserve">Предшествующая работа: </w:t>
      </w:r>
      <w:r>
        <w:t>Наблюдение за первоцветами на прогулке.</w:t>
      </w:r>
    </w:p>
    <w:p w:rsidR="00CA4426" w:rsidRDefault="00CA4426" w:rsidP="00CA4426">
      <w:pPr>
        <w:spacing w:line="360" w:lineRule="auto"/>
        <w:jc w:val="center"/>
        <w:rPr>
          <w:b/>
        </w:rPr>
      </w:pPr>
      <w:r>
        <w:rPr>
          <w:b/>
        </w:rPr>
        <w:t>Ход занятия:</w:t>
      </w:r>
    </w:p>
    <w:p w:rsidR="00CA4426" w:rsidRDefault="00CA4426" w:rsidP="00CA4426">
      <w:pPr>
        <w:spacing w:line="360" w:lineRule="auto"/>
      </w:pPr>
      <w:r>
        <w:t>- Какое время года наступило?</w:t>
      </w:r>
    </w:p>
    <w:p w:rsidR="00CA4426" w:rsidRDefault="00CA4426" w:rsidP="00CA4426">
      <w:pPr>
        <w:spacing w:line="360" w:lineRule="auto"/>
      </w:pPr>
      <w:r>
        <w:t>- Почему? (стало тепло, тает снег, появляются бабочки, прилетели птицы из тёплых стран)</w:t>
      </w:r>
    </w:p>
    <w:p w:rsidR="00CA4426" w:rsidRDefault="00CA4426" w:rsidP="00CA4426">
      <w:pPr>
        <w:spacing w:line="360" w:lineRule="auto"/>
      </w:pPr>
      <w:r>
        <w:t>- И к нам прилетели бабочки, после зимы они хотят попить сладкого нектара из цветов, а какие первые цветы появились у нас? (мать-и-мачеха)</w:t>
      </w:r>
    </w:p>
    <w:p w:rsidR="00CA4426" w:rsidRDefault="00CA4426" w:rsidP="00CA4426">
      <w:pPr>
        <w:spacing w:line="360" w:lineRule="auto"/>
      </w:pPr>
      <w:r>
        <w:t>- Давайте нарисуем для наших бабочек эти цветы.</w:t>
      </w:r>
    </w:p>
    <w:p w:rsidR="00CA4426" w:rsidRDefault="00CA4426" w:rsidP="00CA4426">
      <w:pPr>
        <w:spacing w:line="360" w:lineRule="auto"/>
      </w:pPr>
      <w:r>
        <w:t>- Что есть у мать-и-мачехи? (желтые головки, зелёный чешуйчатый стебель)</w:t>
      </w:r>
    </w:p>
    <w:p w:rsidR="00CA4426" w:rsidRDefault="00CA4426" w:rsidP="00CA4426">
      <w:pPr>
        <w:spacing w:line="360" w:lineRule="auto"/>
      </w:pPr>
      <w:r>
        <w:t>Показ рисования:</w:t>
      </w:r>
    </w:p>
    <w:p w:rsidR="00CA4426" w:rsidRDefault="00CA4426" w:rsidP="00CA4426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Головки мать-и-мачехи нарисуем кисточкой «попрыгуньей».</w:t>
      </w:r>
    </w:p>
    <w:p w:rsidR="00CA4426" w:rsidRDefault="00CA4426" w:rsidP="00CA4426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Стебельки </w:t>
      </w:r>
      <w:proofErr w:type="spellStart"/>
      <w:r>
        <w:t>примакиванием</w:t>
      </w:r>
      <w:proofErr w:type="spellEnd"/>
      <w:r>
        <w:t xml:space="preserve"> мягкой кисточкой.</w:t>
      </w:r>
    </w:p>
    <w:p w:rsidR="00CA4426" w:rsidRDefault="00CA4426" w:rsidP="00CA4426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Можно дорисовать солнышко.</w:t>
      </w:r>
    </w:p>
    <w:p w:rsidR="00CA4426" w:rsidRDefault="00CA4426" w:rsidP="00CA4426">
      <w:pPr>
        <w:spacing w:line="360" w:lineRule="auto"/>
        <w:rPr>
          <w:b/>
        </w:rPr>
      </w:pPr>
      <w:r>
        <w:t xml:space="preserve">                                                                    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. </w:t>
      </w:r>
    </w:p>
    <w:p w:rsidR="00CA4426" w:rsidRDefault="00CA4426" w:rsidP="00CA4426">
      <w:pPr>
        <w:spacing w:line="360" w:lineRule="auto"/>
        <w:rPr>
          <w:b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118.05pt;margin-top:1.4pt;width:7.15pt;height:38.25pt;z-index:251658240;v-text-anchor:middle" strokeweight=".26mm">
            <v:stroke joinstyle="miter"/>
          </v:shape>
        </w:pict>
      </w:r>
      <w:r>
        <w:rPr>
          <w:b/>
        </w:rPr>
        <w:t>На лугу растут цветы</w:t>
      </w:r>
    </w:p>
    <w:p w:rsidR="00CA4426" w:rsidRDefault="00CA4426" w:rsidP="00CA4426">
      <w:pPr>
        <w:spacing w:line="360" w:lineRule="auto"/>
        <w:rPr>
          <w:i/>
        </w:rPr>
      </w:pPr>
      <w:r>
        <w:pict>
          <v:shape id="_x0000_s1031" type="#_x0000_t88" style="position:absolute;margin-left:137.2pt;margin-top:18.95pt;width:7.15pt;height:38.25pt;z-index:251658240;v-text-anchor:middle" strokeweight=".26mm">
            <v:stroke joinstyle="miter"/>
          </v:shape>
        </w:pict>
      </w:r>
      <w:r>
        <w:rPr>
          <w:b/>
        </w:rPr>
        <w:t xml:space="preserve">Небывалой красоты.          </w:t>
      </w:r>
      <w:r>
        <w:rPr>
          <w:i/>
        </w:rPr>
        <w:t>Потягивания, руки в стороны.</w:t>
      </w:r>
    </w:p>
    <w:p w:rsidR="00CA4426" w:rsidRDefault="00CA4426" w:rsidP="00CA4426">
      <w:pPr>
        <w:spacing w:line="360" w:lineRule="auto"/>
        <w:rPr>
          <w:b/>
        </w:rPr>
      </w:pPr>
      <w:r>
        <w:rPr>
          <w:b/>
        </w:rPr>
        <w:t>К солнцу тянутся цветы,</w:t>
      </w:r>
    </w:p>
    <w:p w:rsidR="00CA4426" w:rsidRDefault="00CA4426" w:rsidP="00CA4426">
      <w:pPr>
        <w:spacing w:line="360" w:lineRule="auto"/>
        <w:rPr>
          <w:i/>
        </w:rPr>
      </w:pPr>
      <w:r>
        <w:pict>
          <v:shape id="_x0000_s1032" type="#_x0000_t88" style="position:absolute;margin-left:118.05pt;margin-top:20.3pt;width:7.15pt;height:38.25pt;z-index:251658240;v-text-anchor:middle" strokeweight=".26mm">
            <v:stroke joinstyle="miter"/>
          </v:shape>
        </w:pict>
      </w:r>
      <w:r>
        <w:rPr>
          <w:b/>
        </w:rPr>
        <w:t xml:space="preserve">С ними потянись и ты.        </w:t>
      </w:r>
      <w:r>
        <w:rPr>
          <w:i/>
        </w:rPr>
        <w:t>Потягивания, руки вверх.</w:t>
      </w:r>
    </w:p>
    <w:p w:rsidR="00CA4426" w:rsidRDefault="00CA4426" w:rsidP="00CA4426">
      <w:pPr>
        <w:spacing w:line="360" w:lineRule="auto"/>
        <w:rPr>
          <w:b/>
        </w:rPr>
      </w:pPr>
      <w:r>
        <w:rPr>
          <w:b/>
        </w:rPr>
        <w:t>Ветер дует иногда,</w:t>
      </w:r>
    </w:p>
    <w:p w:rsidR="00CA4426" w:rsidRDefault="00CA4426" w:rsidP="00CA4426">
      <w:pPr>
        <w:spacing w:line="360" w:lineRule="auto"/>
        <w:rPr>
          <w:i/>
        </w:rPr>
      </w:pPr>
      <w:r>
        <w:pict>
          <v:shape id="_x0000_s1033" type="#_x0000_t88" style="position:absolute;margin-left:142.05pt;margin-top:17.15pt;width:7.15pt;height:38.25pt;z-index:251658240;v-text-anchor:middle" strokeweight=".26mm">
            <v:stroke joinstyle="miter"/>
          </v:shape>
        </w:pict>
      </w:r>
      <w:r>
        <w:rPr>
          <w:b/>
        </w:rPr>
        <w:t xml:space="preserve">Только это не беда.              </w:t>
      </w:r>
      <w:r>
        <w:rPr>
          <w:i/>
        </w:rPr>
        <w:t xml:space="preserve"> </w:t>
      </w:r>
      <w:proofErr w:type="gramStart"/>
      <w:r>
        <w:rPr>
          <w:i/>
        </w:rPr>
        <w:t>Машут</w:t>
      </w:r>
      <w:proofErr w:type="gramEnd"/>
      <w:r>
        <w:rPr>
          <w:i/>
        </w:rPr>
        <w:t xml:space="preserve"> изображая ветер.</w:t>
      </w:r>
    </w:p>
    <w:p w:rsidR="00CA4426" w:rsidRDefault="00CA4426" w:rsidP="00CA4426">
      <w:pPr>
        <w:spacing w:line="360" w:lineRule="auto"/>
        <w:rPr>
          <w:b/>
        </w:rPr>
      </w:pPr>
      <w:r>
        <w:rPr>
          <w:b/>
        </w:rPr>
        <w:t>Наклоняются  цветочки,</w:t>
      </w:r>
    </w:p>
    <w:p w:rsidR="00CA4426" w:rsidRDefault="00CA4426" w:rsidP="00CA4426">
      <w:pPr>
        <w:spacing w:line="360" w:lineRule="auto"/>
        <w:rPr>
          <w:i/>
        </w:rPr>
      </w:pPr>
      <w:r>
        <w:pict>
          <v:shape id="_x0000_s1034" type="#_x0000_t88" style="position:absolute;margin-left:137.2pt;margin-top:14pt;width:7.15pt;height:38.25pt;z-index:251658240;v-text-anchor:middle" strokeweight=".26mm">
            <v:stroke joinstyle="miter"/>
          </v:shape>
        </w:pict>
      </w:r>
      <w:r>
        <w:rPr>
          <w:b/>
        </w:rPr>
        <w:t xml:space="preserve">Опускают </w:t>
      </w:r>
      <w:proofErr w:type="spellStart"/>
      <w:r>
        <w:rPr>
          <w:b/>
        </w:rPr>
        <w:t>стебелёчки</w:t>
      </w:r>
      <w:proofErr w:type="spellEnd"/>
      <w:r>
        <w:rPr>
          <w:b/>
        </w:rPr>
        <w:t xml:space="preserve">.                </w:t>
      </w:r>
      <w:r>
        <w:rPr>
          <w:i/>
        </w:rPr>
        <w:t>Наклоны.</w:t>
      </w:r>
    </w:p>
    <w:p w:rsidR="00CA4426" w:rsidRDefault="00CA4426" w:rsidP="00CA4426">
      <w:pPr>
        <w:spacing w:line="360" w:lineRule="auto"/>
        <w:rPr>
          <w:b/>
        </w:rPr>
      </w:pPr>
      <w:r>
        <w:rPr>
          <w:b/>
        </w:rPr>
        <w:t xml:space="preserve">А потом они встают </w:t>
      </w:r>
    </w:p>
    <w:p w:rsidR="00CA4426" w:rsidRDefault="00CA4426" w:rsidP="00CA4426">
      <w:pPr>
        <w:spacing w:line="360" w:lineRule="auto"/>
        <w:rPr>
          <w:i/>
        </w:rPr>
      </w:pPr>
      <w:r>
        <w:rPr>
          <w:b/>
        </w:rPr>
        <w:t xml:space="preserve">И по-прежнему цветут.               </w:t>
      </w:r>
      <w:proofErr w:type="gramStart"/>
      <w:r>
        <w:rPr>
          <w:i/>
        </w:rPr>
        <w:t>Встают</w:t>
      </w:r>
      <w:proofErr w:type="gramEnd"/>
      <w:r>
        <w:rPr>
          <w:i/>
        </w:rPr>
        <w:t xml:space="preserve"> изображая «головки» цветов поднятыми руками.</w:t>
      </w:r>
    </w:p>
    <w:p w:rsidR="00CA4426" w:rsidRDefault="00CA4426" w:rsidP="00CA4426">
      <w:pPr>
        <w:spacing w:line="360" w:lineRule="auto"/>
        <w:jc w:val="center"/>
        <w:rPr>
          <w:b/>
        </w:rPr>
      </w:pPr>
    </w:p>
    <w:p w:rsidR="00CA4426" w:rsidRDefault="00CA4426" w:rsidP="00CA4426">
      <w:pPr>
        <w:spacing w:line="360" w:lineRule="auto"/>
        <w:jc w:val="center"/>
        <w:rPr>
          <w:b/>
        </w:rPr>
      </w:pPr>
      <w:r>
        <w:rPr>
          <w:b/>
        </w:rPr>
        <w:t>Работа детей.</w:t>
      </w:r>
    </w:p>
    <w:p w:rsidR="004D1FA3" w:rsidRPr="00CA4426" w:rsidRDefault="00CA4426" w:rsidP="00CA4426">
      <w:pPr>
        <w:spacing w:line="360" w:lineRule="auto"/>
        <w:jc w:val="center"/>
        <w:rPr>
          <w:b/>
        </w:rPr>
      </w:pPr>
      <w:r>
        <w:rPr>
          <w:b/>
        </w:rPr>
        <w:t>Оценка: Рассматривание на выставке детских работ. Рассказ о лекарственных свойствах мать-и-мачехи.</w:t>
      </w:r>
    </w:p>
    <w:sectPr w:rsidR="004D1FA3" w:rsidRPr="00CA4426" w:rsidSect="004D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4426"/>
    <w:rsid w:val="004D1FA3"/>
    <w:rsid w:val="00CA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2011-12-17T17:35:00Z</dcterms:created>
  <dcterms:modified xsi:type="dcterms:W3CDTF">2011-12-17T17:36:00Z</dcterms:modified>
</cp:coreProperties>
</file>