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color2="fill lighten(165)" focusposition=".5,.5" focussize="" method="linear sigma" type="gradientRadial"/>
    </v:background>
  </w:background>
  <w:body>
    <w:p w:rsidR="000A585B" w:rsidRDefault="000A585B" w:rsidP="00905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B1" w:rsidRDefault="009050B1" w:rsidP="00905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9050B1" w:rsidRDefault="009050B1" w:rsidP="00905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B1" w:rsidRDefault="009050B1" w:rsidP="00905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</w:p>
    <w:p w:rsidR="009050B1" w:rsidRPr="003D2113" w:rsidRDefault="009050B1" w:rsidP="00905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B1" w:rsidRPr="00121B79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1B79">
        <w:rPr>
          <w:rFonts w:ascii="Times New Roman" w:hAnsi="Times New Roman" w:cs="Times New Roman"/>
          <w:sz w:val="28"/>
          <w:szCs w:val="28"/>
        </w:rPr>
        <w:t>Основой каждого такого занятия является изобразительная деятельность с использованием нетрадиционной художественной техники изобразительног</w:t>
      </w:r>
      <w:r>
        <w:rPr>
          <w:rFonts w:ascii="Times New Roman" w:hAnsi="Times New Roman" w:cs="Times New Roman"/>
          <w:sz w:val="28"/>
          <w:szCs w:val="28"/>
        </w:rPr>
        <w:t xml:space="preserve">о искусства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79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121B7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21B79">
        <w:rPr>
          <w:rFonts w:ascii="Times New Roman" w:hAnsi="Times New Roman" w:cs="Times New Roman"/>
          <w:sz w:val="28"/>
          <w:szCs w:val="28"/>
        </w:rPr>
        <w:t xml:space="preserve">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осуществление замысла. Принцип данной техники заключается в создании лепной картины с изображением более или менее выпуклых, </w:t>
      </w:r>
      <w:proofErr w:type="spellStart"/>
      <w:r w:rsidRPr="00121B79">
        <w:rPr>
          <w:rFonts w:ascii="Times New Roman" w:hAnsi="Times New Roman" w:cs="Times New Roman"/>
          <w:sz w:val="28"/>
          <w:szCs w:val="28"/>
        </w:rPr>
        <w:t>полуобъёмных</w:t>
      </w:r>
      <w:proofErr w:type="spellEnd"/>
      <w:r w:rsidRPr="00121B79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 xml:space="preserve">на горизонтальной поверхности. </w:t>
      </w:r>
    </w:p>
    <w:p w:rsidR="009050B1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>Лепкой дети начинают заниматьс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1B79">
        <w:rPr>
          <w:rFonts w:ascii="Times New Roman" w:hAnsi="Times New Roman" w:cs="Times New Roman"/>
          <w:sz w:val="28"/>
          <w:szCs w:val="28"/>
        </w:rPr>
        <w:t xml:space="preserve"> с младшего возраста, осваивая простейшие приёмы работы с пластилином: раскатывание, сплющивание, вытягивание. Это даёт предпосылки к созданию сложных лепных композиций в старшем дошкольном возрасте и к использованию разнообразных приёмов: выполнение  </w:t>
      </w:r>
      <w:proofErr w:type="spellStart"/>
      <w:r w:rsidRPr="00121B79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Pr="00121B79">
        <w:rPr>
          <w:rFonts w:ascii="Times New Roman" w:hAnsi="Times New Roman" w:cs="Times New Roman"/>
          <w:sz w:val="28"/>
          <w:szCs w:val="28"/>
        </w:rPr>
        <w:t xml:space="preserve"> разной формы, </w:t>
      </w:r>
      <w:proofErr w:type="spellStart"/>
      <w:r w:rsidRPr="00121B79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121B79">
        <w:rPr>
          <w:rFonts w:ascii="Times New Roman" w:hAnsi="Times New Roman" w:cs="Times New Roman"/>
          <w:sz w:val="28"/>
          <w:szCs w:val="28"/>
        </w:rPr>
        <w:t xml:space="preserve">, сплющивание, оттягивание деталей от общей формы, плотное соединение частей путём </w:t>
      </w:r>
      <w:proofErr w:type="spellStart"/>
      <w:r w:rsidRPr="00121B79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121B79">
        <w:rPr>
          <w:rFonts w:ascii="Times New Roman" w:hAnsi="Times New Roman" w:cs="Times New Roman"/>
          <w:sz w:val="28"/>
          <w:szCs w:val="28"/>
        </w:rPr>
        <w:t xml:space="preserve"> одной части к другой.</w:t>
      </w:r>
    </w:p>
    <w:p w:rsidR="009050B1" w:rsidRPr="00121B79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</w:t>
      </w:r>
      <w:r w:rsidRPr="00121B79">
        <w:rPr>
          <w:rFonts w:ascii="Times New Roman" w:hAnsi="Times New Roman" w:cs="Times New Roman"/>
          <w:sz w:val="28"/>
          <w:szCs w:val="28"/>
        </w:rPr>
        <w:t xml:space="preserve"> значение начин</w:t>
      </w:r>
      <w:r>
        <w:rPr>
          <w:rFonts w:ascii="Times New Roman" w:hAnsi="Times New Roman" w:cs="Times New Roman"/>
          <w:sz w:val="28"/>
          <w:szCs w:val="28"/>
        </w:rPr>
        <w:t>ает приобретать цвет пластилина</w:t>
      </w:r>
      <w:r w:rsidRPr="00121B79">
        <w:rPr>
          <w:rFonts w:ascii="Times New Roman" w:hAnsi="Times New Roman" w:cs="Times New Roman"/>
          <w:sz w:val="28"/>
          <w:szCs w:val="28"/>
        </w:rPr>
        <w:t xml:space="preserve"> как средство выразительности, средство передачи признаков изображаемых предметов. Дети учатся смешивать разные цвета для получения более светлого оттенка, осваивают приём «вливание одного цвета в другой».</w:t>
      </w:r>
    </w:p>
    <w:p w:rsidR="009050B1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3A2B">
        <w:rPr>
          <w:rFonts w:ascii="Times New Roman" w:hAnsi="Times New Roman" w:cs="Times New Roman"/>
          <w:sz w:val="28"/>
          <w:szCs w:val="28"/>
        </w:rPr>
        <w:t xml:space="preserve">Обычно </w:t>
      </w:r>
      <w:proofErr w:type="spellStart"/>
      <w:r w:rsidRPr="00B13A2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B13A2B">
        <w:rPr>
          <w:rFonts w:ascii="Times New Roman" w:hAnsi="Times New Roman" w:cs="Times New Roman"/>
          <w:sz w:val="28"/>
          <w:szCs w:val="28"/>
        </w:rPr>
        <w:t xml:space="preserve"> детям очень нравится и становится для малышей самым любимым занятиям. Причин этому много: </w:t>
      </w:r>
    </w:p>
    <w:p w:rsidR="009050B1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A2B">
        <w:rPr>
          <w:rFonts w:ascii="Times New Roman" w:hAnsi="Times New Roman" w:cs="Times New Roman"/>
          <w:sz w:val="28"/>
          <w:szCs w:val="28"/>
        </w:rPr>
        <w:t xml:space="preserve">во-первых, рисунки пластилином на картоне создавать очень просто, </w:t>
      </w:r>
    </w:p>
    <w:p w:rsidR="009050B1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A2B">
        <w:rPr>
          <w:rFonts w:ascii="Times New Roman" w:hAnsi="Times New Roman" w:cs="Times New Roman"/>
          <w:sz w:val="28"/>
          <w:szCs w:val="28"/>
        </w:rPr>
        <w:t xml:space="preserve">во-вторых, </w:t>
      </w:r>
      <w:proofErr w:type="spellStart"/>
      <w:r w:rsidRPr="00B13A2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B13A2B">
        <w:rPr>
          <w:rFonts w:ascii="Times New Roman" w:hAnsi="Times New Roman" w:cs="Times New Roman"/>
          <w:sz w:val="28"/>
          <w:szCs w:val="28"/>
        </w:rPr>
        <w:t xml:space="preserve"> помогает снять мышечное и нервное напряжение, </w:t>
      </w:r>
    </w:p>
    <w:p w:rsidR="009050B1" w:rsidRPr="00B13A2B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A2B">
        <w:rPr>
          <w:rFonts w:ascii="Times New Roman" w:hAnsi="Times New Roman" w:cs="Times New Roman"/>
          <w:sz w:val="28"/>
          <w:szCs w:val="28"/>
        </w:rPr>
        <w:t>в-третьих, картины из пластилина легко поддаются корректировке – если что-то не вышло, то эту часть можно просто снять стеком и переделать.</w:t>
      </w:r>
    </w:p>
    <w:p w:rsidR="009050B1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50B1" w:rsidRPr="00B13A2B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A2B">
        <w:rPr>
          <w:rFonts w:ascii="Times New Roman" w:hAnsi="Times New Roman" w:cs="Times New Roman"/>
          <w:b/>
          <w:sz w:val="28"/>
          <w:szCs w:val="28"/>
        </w:rPr>
        <w:t>Техника рисования пластилином</w:t>
      </w:r>
    </w:p>
    <w:p w:rsidR="009050B1" w:rsidRPr="00B13A2B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3A2B">
        <w:rPr>
          <w:rFonts w:ascii="Times New Roman" w:hAnsi="Times New Roman" w:cs="Times New Roman"/>
          <w:sz w:val="28"/>
          <w:szCs w:val="28"/>
        </w:rPr>
        <w:t>Для рисования пластилином понадобятся следующие материалы:</w:t>
      </w:r>
    </w:p>
    <w:p w:rsidR="009050B1" w:rsidRPr="00B13A2B" w:rsidRDefault="009050B1" w:rsidP="009050B1">
      <w:pPr>
        <w:pStyle w:val="a3"/>
        <w:numPr>
          <w:ilvl w:val="0"/>
          <w:numId w:val="1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картон или плотная бумага;</w:t>
      </w:r>
    </w:p>
    <w:p w:rsidR="009050B1" w:rsidRPr="00B13A2B" w:rsidRDefault="009050B1" w:rsidP="009050B1">
      <w:pPr>
        <w:pStyle w:val="a3"/>
        <w:numPr>
          <w:ilvl w:val="0"/>
          <w:numId w:val="1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деревянная или пластиковая доска для раскатывания пластилина;</w:t>
      </w:r>
    </w:p>
    <w:p w:rsidR="009050B1" w:rsidRPr="00B13A2B" w:rsidRDefault="009050B1" w:rsidP="009050B1">
      <w:pPr>
        <w:pStyle w:val="a3"/>
        <w:numPr>
          <w:ilvl w:val="0"/>
          <w:numId w:val="1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емкость с водой для смачивания рук;</w:t>
      </w:r>
    </w:p>
    <w:p w:rsidR="009050B1" w:rsidRPr="00B13A2B" w:rsidRDefault="009050B1" w:rsidP="009050B1">
      <w:pPr>
        <w:pStyle w:val="a3"/>
        <w:numPr>
          <w:ilvl w:val="0"/>
          <w:numId w:val="1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набор разноцветного пластилина;</w:t>
      </w:r>
    </w:p>
    <w:p w:rsidR="009050B1" w:rsidRPr="00B13A2B" w:rsidRDefault="009050B1" w:rsidP="009050B1">
      <w:pPr>
        <w:pStyle w:val="a3"/>
        <w:numPr>
          <w:ilvl w:val="0"/>
          <w:numId w:val="1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влажные салфетки для рук;</w:t>
      </w:r>
    </w:p>
    <w:p w:rsidR="009050B1" w:rsidRPr="009050B1" w:rsidRDefault="009050B1" w:rsidP="009050B1">
      <w:pPr>
        <w:pStyle w:val="a3"/>
        <w:numPr>
          <w:ilvl w:val="0"/>
          <w:numId w:val="1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набор стеков разной формы.</w:t>
      </w:r>
    </w:p>
    <w:p w:rsidR="009050B1" w:rsidRPr="00B13A2B" w:rsidRDefault="009050B1" w:rsidP="009050B1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2B">
        <w:rPr>
          <w:rFonts w:ascii="Times New Roman" w:hAnsi="Times New Roman" w:cs="Times New Roman"/>
          <w:sz w:val="28"/>
          <w:szCs w:val="28"/>
        </w:rPr>
        <w:t xml:space="preserve">Создание поделки в технике </w:t>
      </w:r>
      <w:proofErr w:type="spellStart"/>
      <w:r w:rsidRPr="00B13A2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B13A2B">
        <w:rPr>
          <w:rFonts w:ascii="Times New Roman" w:hAnsi="Times New Roman" w:cs="Times New Roman"/>
          <w:sz w:val="28"/>
          <w:szCs w:val="28"/>
        </w:rPr>
        <w:t xml:space="preserve"> состоит из следующих операций:</w:t>
      </w:r>
    </w:p>
    <w:p w:rsidR="009050B1" w:rsidRPr="00B13A2B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2B">
        <w:rPr>
          <w:rFonts w:ascii="Times New Roman" w:hAnsi="Times New Roman" w:cs="Times New Roman"/>
          <w:sz w:val="28"/>
          <w:szCs w:val="28"/>
        </w:rPr>
        <w:t>Выбираем рисунок-основу для создания картины из пластилина.</w:t>
      </w:r>
    </w:p>
    <w:p w:rsidR="000A585B" w:rsidRDefault="009050B1" w:rsidP="009050B1">
      <w:pPr>
        <w:spacing w:after="0"/>
        <w:ind w:left="284" w:right="284" w:firstLine="284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 xml:space="preserve"> Для самых маленьких художников начать рисование пластилином лучше всего с радуги. Переносим эскиз понравившегося изображения на картон, обращая </w:t>
      </w:r>
    </w:p>
    <w:p w:rsidR="000A585B" w:rsidRDefault="000A585B" w:rsidP="009050B1">
      <w:pPr>
        <w:spacing w:after="0"/>
        <w:ind w:left="284" w:right="284" w:firstLine="284"/>
        <w:rPr>
          <w:rFonts w:ascii="Times New Roman" w:hAnsi="Times New Roman" w:cs="Times New Roman"/>
          <w:sz w:val="28"/>
          <w:szCs w:val="28"/>
        </w:rPr>
      </w:pPr>
    </w:p>
    <w:p w:rsidR="000A585B" w:rsidRDefault="000A585B" w:rsidP="009050B1">
      <w:pPr>
        <w:spacing w:after="0"/>
        <w:ind w:left="284" w:right="284" w:firstLine="284"/>
        <w:rPr>
          <w:rFonts w:ascii="Times New Roman" w:hAnsi="Times New Roman" w:cs="Times New Roman"/>
          <w:sz w:val="28"/>
          <w:szCs w:val="28"/>
        </w:rPr>
      </w:pPr>
    </w:p>
    <w:p w:rsidR="009050B1" w:rsidRPr="00B13A2B" w:rsidRDefault="009050B1" w:rsidP="009050B1">
      <w:pPr>
        <w:spacing w:after="0"/>
        <w:ind w:left="284" w:right="284" w:firstLine="284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внимание на то, на каком фоне будет лучше смотреться выбранная картинка: белом или цветном.</w:t>
      </w:r>
    </w:p>
    <w:p w:rsidR="009050B1" w:rsidRDefault="009050B1" w:rsidP="009050B1">
      <w:pPr>
        <w:spacing w:after="0"/>
        <w:ind w:left="284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 xml:space="preserve">2. Отделяем от брусков пластилина небольшие кусочки и наносим их на основу в соответствии с задумкой. </w:t>
      </w:r>
    </w:p>
    <w:p w:rsidR="009050B1" w:rsidRPr="00B13A2B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3A2B">
        <w:rPr>
          <w:rFonts w:ascii="Times New Roman" w:hAnsi="Times New Roman" w:cs="Times New Roman"/>
          <w:sz w:val="28"/>
          <w:szCs w:val="28"/>
        </w:rPr>
        <w:t>При этом используем различные приемы лепки:</w:t>
      </w:r>
    </w:p>
    <w:p w:rsidR="009050B1" w:rsidRPr="00B13A2B" w:rsidRDefault="009050B1" w:rsidP="009050B1">
      <w:pPr>
        <w:pStyle w:val="a3"/>
        <w:numPr>
          <w:ilvl w:val="0"/>
          <w:numId w:val="2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раскатывание – кусочек пластилина, находящийся между ладонями или ладонью и доской, раскатывается при помощи прямолинейных движений кистей, приобретая при этом цилиндрическую форму;</w:t>
      </w:r>
    </w:p>
    <w:p w:rsidR="009050B1" w:rsidRPr="00B13A2B" w:rsidRDefault="009050B1" w:rsidP="009050B1">
      <w:pPr>
        <w:pStyle w:val="a3"/>
        <w:numPr>
          <w:ilvl w:val="0"/>
          <w:numId w:val="2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скатывание – кусочек пластилина приобретает шарообразную форму при помощи кругообразных движений кистей;</w:t>
      </w:r>
    </w:p>
    <w:p w:rsidR="009050B1" w:rsidRPr="00B13A2B" w:rsidRDefault="009050B1" w:rsidP="009050B1">
      <w:pPr>
        <w:pStyle w:val="a3"/>
        <w:numPr>
          <w:ilvl w:val="0"/>
          <w:numId w:val="2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заглаживание – используется для создания плоских и гладких поверхностей;</w:t>
      </w:r>
    </w:p>
    <w:p w:rsidR="009050B1" w:rsidRPr="00B13A2B" w:rsidRDefault="009050B1" w:rsidP="009050B1">
      <w:pPr>
        <w:pStyle w:val="a3"/>
        <w:numPr>
          <w:ilvl w:val="0"/>
          <w:numId w:val="2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сплющивание – сдавливание шарика из пластилина в лепешку;</w:t>
      </w:r>
    </w:p>
    <w:p w:rsidR="009050B1" w:rsidRPr="00B13A2B" w:rsidRDefault="009050B1" w:rsidP="009050B1">
      <w:pPr>
        <w:pStyle w:val="a3"/>
        <w:numPr>
          <w:ilvl w:val="0"/>
          <w:numId w:val="2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2B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B13A2B">
        <w:rPr>
          <w:rFonts w:ascii="Times New Roman" w:hAnsi="Times New Roman" w:cs="Times New Roman"/>
          <w:sz w:val="28"/>
          <w:szCs w:val="28"/>
        </w:rPr>
        <w:t>;</w:t>
      </w:r>
    </w:p>
    <w:p w:rsidR="009050B1" w:rsidRPr="00B13A2B" w:rsidRDefault="009050B1" w:rsidP="009050B1">
      <w:pPr>
        <w:pStyle w:val="a3"/>
        <w:numPr>
          <w:ilvl w:val="0"/>
          <w:numId w:val="2"/>
        </w:num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оттягивание.</w:t>
      </w:r>
    </w:p>
    <w:p w:rsidR="009050B1" w:rsidRPr="00B13A2B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3. Для создания картин из пластилина с большим количеством деталей, а также более выразительной прорисовки предметов можно использовать медицинский шприц без иглы. Внутрь шприца помещают брусочек пластилина и осторожно нагревают, а затем аккуратно выдавливают длинными тонкими «нитями». Для более толстых нитей можно использовать кондитерский шприц. Нагреть шприц можно погрузив его в емкость с горячей водой, или положив на батарею отопления.</w:t>
      </w:r>
    </w:p>
    <w:p w:rsidR="009050B1" w:rsidRPr="00B13A2B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A2B">
        <w:rPr>
          <w:rFonts w:ascii="Times New Roman" w:hAnsi="Times New Roman" w:cs="Times New Roman"/>
          <w:sz w:val="28"/>
          <w:szCs w:val="28"/>
        </w:rPr>
        <w:t>4. Для получения более мягких переходов между цветами и получения необходимых оттенков пластилина, различные цвета пластилина смешивают просто в руках. При этом нужно помнить о следующих нюансах:</w:t>
      </w:r>
    </w:p>
    <w:p w:rsidR="009050B1" w:rsidRPr="00B13A2B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A2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13A2B">
        <w:rPr>
          <w:rFonts w:ascii="Times New Roman" w:hAnsi="Times New Roman" w:cs="Times New Roman"/>
          <w:sz w:val="28"/>
          <w:szCs w:val="28"/>
        </w:rPr>
        <w:t>стоит смешивать более двух цветов</w:t>
      </w:r>
      <w:proofErr w:type="gramEnd"/>
      <w:r w:rsidRPr="00B13A2B">
        <w:rPr>
          <w:rFonts w:ascii="Times New Roman" w:hAnsi="Times New Roman" w:cs="Times New Roman"/>
          <w:sz w:val="28"/>
          <w:szCs w:val="28"/>
        </w:rPr>
        <w:t xml:space="preserve"> пластилина одновременно, иначе цвет получится тусклым;</w:t>
      </w:r>
    </w:p>
    <w:p w:rsidR="009050B1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A2B">
        <w:rPr>
          <w:rFonts w:ascii="Times New Roman" w:hAnsi="Times New Roman" w:cs="Times New Roman"/>
          <w:sz w:val="28"/>
          <w:szCs w:val="28"/>
        </w:rPr>
        <w:t xml:space="preserve">добиться более яркого и глубокого оттенка можно путем </w:t>
      </w:r>
      <w:proofErr w:type="spellStart"/>
      <w:r w:rsidRPr="00B13A2B">
        <w:rPr>
          <w:rFonts w:ascii="Times New Roman" w:hAnsi="Times New Roman" w:cs="Times New Roman"/>
          <w:sz w:val="28"/>
          <w:szCs w:val="28"/>
        </w:rPr>
        <w:t>примешивания</w:t>
      </w:r>
      <w:proofErr w:type="spellEnd"/>
      <w:r w:rsidRPr="00B13A2B">
        <w:rPr>
          <w:rFonts w:ascii="Times New Roman" w:hAnsi="Times New Roman" w:cs="Times New Roman"/>
          <w:sz w:val="28"/>
          <w:szCs w:val="28"/>
        </w:rPr>
        <w:t xml:space="preserve"> к любому цвету черного пластилина;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0B1" w:rsidRPr="00121B79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A2B">
        <w:rPr>
          <w:rFonts w:ascii="Times New Roman" w:hAnsi="Times New Roman" w:cs="Times New Roman"/>
          <w:sz w:val="28"/>
          <w:szCs w:val="28"/>
        </w:rPr>
        <w:t xml:space="preserve">получить пастельные оттенки можно примешивая </w:t>
      </w:r>
      <w:r>
        <w:rPr>
          <w:rFonts w:ascii="Times New Roman" w:hAnsi="Times New Roman" w:cs="Times New Roman"/>
          <w:sz w:val="28"/>
          <w:szCs w:val="28"/>
        </w:rPr>
        <w:t>к любому цвету белый пластилин.</w:t>
      </w:r>
    </w:p>
    <w:p w:rsidR="009050B1" w:rsidRPr="00121B79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 xml:space="preserve">Каждое занятие содержит не только практические задачи, но и </w:t>
      </w:r>
      <w:proofErr w:type="spellStart"/>
      <w:r w:rsidRPr="00121B79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121B7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21B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1B79">
        <w:rPr>
          <w:rFonts w:ascii="Times New Roman" w:hAnsi="Times New Roman" w:cs="Times New Roman"/>
          <w:sz w:val="28"/>
          <w:szCs w:val="28"/>
        </w:rPr>
        <w:t xml:space="preserve"> образовательные, что в целом позволяет всесторонне развивать личность ребёнка. Дети получают знания и умения, навыки, идёт осознание единства человека с природой, знакомство с миром разных предметов в процессе частичного </w:t>
      </w:r>
      <w:proofErr w:type="gramStart"/>
      <w:r w:rsidRPr="00121B7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21B79">
        <w:rPr>
          <w:rFonts w:ascii="Times New Roman" w:hAnsi="Times New Roman" w:cs="Times New Roman"/>
          <w:sz w:val="28"/>
          <w:szCs w:val="28"/>
        </w:rPr>
        <w:t xml:space="preserve"> так называемого бросового материала, расширяются возможности изобразительной деятельности детей.</w:t>
      </w:r>
    </w:p>
    <w:p w:rsidR="009050B1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3A2B">
        <w:rPr>
          <w:rFonts w:ascii="Times New Roman" w:hAnsi="Times New Roman" w:cs="Times New Roman"/>
          <w:sz w:val="28"/>
          <w:szCs w:val="28"/>
        </w:rPr>
        <w:t xml:space="preserve">При обучении детей </w:t>
      </w:r>
      <w:proofErr w:type="spellStart"/>
      <w:r w:rsidRPr="00B13A2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B13A2B">
        <w:rPr>
          <w:rFonts w:ascii="Times New Roman" w:hAnsi="Times New Roman" w:cs="Times New Roman"/>
          <w:sz w:val="28"/>
          <w:szCs w:val="28"/>
        </w:rPr>
        <w:t xml:space="preserve"> в ДОУ воспитателю не </w:t>
      </w:r>
      <w:r>
        <w:rPr>
          <w:rFonts w:ascii="Times New Roman" w:hAnsi="Times New Roman" w:cs="Times New Roman"/>
          <w:sz w:val="28"/>
          <w:szCs w:val="28"/>
        </w:rPr>
        <w:t>следует ставить перед детьми</w:t>
      </w:r>
      <w:r w:rsidRPr="00B13A2B">
        <w:rPr>
          <w:rFonts w:ascii="Times New Roman" w:hAnsi="Times New Roman" w:cs="Times New Roman"/>
          <w:sz w:val="28"/>
          <w:szCs w:val="28"/>
        </w:rPr>
        <w:t xml:space="preserve"> сложные задачи, чтобы не испугать и не отбить желание заниматься подобным творчеством. Поскольку работа с пластилином требует много времени, в середине занятия проводят физкультурную разминку. После того как дети овладеют </w:t>
      </w:r>
      <w:r w:rsidRPr="00B13A2B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приемами </w:t>
      </w:r>
      <w:proofErr w:type="spellStart"/>
      <w:r w:rsidRPr="00B13A2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B13A2B">
        <w:rPr>
          <w:rFonts w:ascii="Times New Roman" w:hAnsi="Times New Roman" w:cs="Times New Roman"/>
          <w:sz w:val="28"/>
          <w:szCs w:val="28"/>
        </w:rPr>
        <w:t>, можно переходить к более сложным и даже коллективным картинам.</w:t>
      </w:r>
      <w:r w:rsidRPr="00121B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0B1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0B1" w:rsidRDefault="009050B1" w:rsidP="009050B1">
      <w:pPr>
        <w:spacing w:after="0"/>
        <w:ind w:left="284" w:right="28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B1" w:rsidRPr="003D2113" w:rsidRDefault="009050B1" w:rsidP="009050B1">
      <w:pPr>
        <w:spacing w:after="0"/>
        <w:ind w:left="284" w:right="28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13">
        <w:rPr>
          <w:rFonts w:ascii="Times New Roman" w:hAnsi="Times New Roman" w:cs="Times New Roman"/>
          <w:b/>
          <w:sz w:val="28"/>
          <w:szCs w:val="28"/>
        </w:rPr>
        <w:t>ОСОБЕННОСТИ ИСПОЛЬЗУЕМОГО МАТЕРИАЛА</w:t>
      </w:r>
    </w:p>
    <w:p w:rsidR="009050B1" w:rsidRPr="00121B79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50B1" w:rsidRPr="00121B79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>Пластилин – мягкий, пластичный материал, способный принимать заданную форму. Но при работе с ним может возникнуть ряд отрицательных моментов:</w:t>
      </w:r>
    </w:p>
    <w:p w:rsidR="009050B1" w:rsidRPr="009050B1" w:rsidRDefault="009050B1" w:rsidP="009050B1">
      <w:pPr>
        <w:pStyle w:val="a3"/>
        <w:numPr>
          <w:ilvl w:val="0"/>
          <w:numId w:val="3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050B1">
        <w:rPr>
          <w:rFonts w:ascii="Times New Roman" w:hAnsi="Times New Roman" w:cs="Times New Roman"/>
          <w:sz w:val="28"/>
          <w:szCs w:val="28"/>
        </w:rPr>
        <w:t>долго лежавший пластилин становится твёрдым, его трудно размять, подготовить к работе, особенно детскими пальчиками;</w:t>
      </w:r>
    </w:p>
    <w:p w:rsidR="009050B1" w:rsidRPr="009050B1" w:rsidRDefault="009050B1" w:rsidP="009050B1">
      <w:pPr>
        <w:pStyle w:val="a3"/>
        <w:numPr>
          <w:ilvl w:val="0"/>
          <w:numId w:val="3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050B1">
        <w:rPr>
          <w:rFonts w:ascii="Times New Roman" w:hAnsi="Times New Roman" w:cs="Times New Roman"/>
          <w:sz w:val="28"/>
          <w:szCs w:val="28"/>
        </w:rPr>
        <w:t>в состав пластилин</w:t>
      </w:r>
      <w:r>
        <w:rPr>
          <w:rFonts w:ascii="Times New Roman" w:hAnsi="Times New Roman" w:cs="Times New Roman"/>
          <w:sz w:val="28"/>
          <w:szCs w:val="28"/>
        </w:rPr>
        <w:t>а входят жировые компоненты, по</w:t>
      </w:r>
      <w:r w:rsidRPr="009050B1">
        <w:rPr>
          <w:rFonts w:ascii="Times New Roman" w:hAnsi="Times New Roman" w:cs="Times New Roman"/>
          <w:sz w:val="28"/>
          <w:szCs w:val="28"/>
        </w:rPr>
        <w:t>этому на бумажной основе со временем появляются жирные пятна.</w:t>
      </w:r>
    </w:p>
    <w:p w:rsidR="009050B1" w:rsidRPr="00121B79" w:rsidRDefault="009050B1" w:rsidP="009050B1">
      <w:pPr>
        <w:spacing w:after="0"/>
        <w:ind w:left="284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>Всех этих неприятностей можно избежать</w:t>
      </w:r>
      <w:r>
        <w:rPr>
          <w:rFonts w:ascii="Times New Roman" w:hAnsi="Times New Roman" w:cs="Times New Roman"/>
          <w:sz w:val="28"/>
          <w:szCs w:val="28"/>
        </w:rPr>
        <w:t xml:space="preserve">, если следовать </w:t>
      </w:r>
      <w:r w:rsidRPr="00121B79">
        <w:rPr>
          <w:rFonts w:ascii="Times New Roman" w:hAnsi="Times New Roman" w:cs="Times New Roman"/>
          <w:sz w:val="28"/>
          <w:szCs w:val="28"/>
        </w:rPr>
        <w:t xml:space="preserve"> рекомендациям:</w:t>
      </w:r>
    </w:p>
    <w:p w:rsidR="009050B1" w:rsidRPr="00121B79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1B79">
        <w:rPr>
          <w:rFonts w:ascii="Times New Roman" w:hAnsi="Times New Roman" w:cs="Times New Roman"/>
          <w:sz w:val="28"/>
          <w:szCs w:val="28"/>
        </w:rPr>
        <w:t>Твёрдый пластилин разогреть перед занятием в ёмкости с горячей водой из-под крана (но не заливать кипятком).</w:t>
      </w:r>
    </w:p>
    <w:p w:rsidR="009050B1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1B79">
        <w:rPr>
          <w:rFonts w:ascii="Times New Roman" w:hAnsi="Times New Roman" w:cs="Times New Roman"/>
          <w:sz w:val="28"/>
          <w:szCs w:val="28"/>
        </w:rPr>
        <w:t xml:space="preserve">При работе с пластилином следует использовать как основу плотный картон, чтобы </w:t>
      </w:r>
      <w:r>
        <w:rPr>
          <w:rFonts w:ascii="Times New Roman" w:hAnsi="Times New Roman" w:cs="Times New Roman"/>
          <w:sz w:val="28"/>
          <w:szCs w:val="28"/>
        </w:rPr>
        <w:t>не происходило ее</w:t>
      </w:r>
      <w:r w:rsidRPr="00121B79">
        <w:rPr>
          <w:rFonts w:ascii="Times New Roman" w:hAnsi="Times New Roman" w:cs="Times New Roman"/>
          <w:sz w:val="28"/>
          <w:szCs w:val="28"/>
        </w:rPr>
        <w:t xml:space="preserve"> деформации при выполнении приёмов придавливания, </w:t>
      </w:r>
      <w:proofErr w:type="spellStart"/>
      <w:r w:rsidRPr="00121B79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121B79">
        <w:rPr>
          <w:rFonts w:ascii="Times New Roman" w:hAnsi="Times New Roman" w:cs="Times New Roman"/>
          <w:sz w:val="28"/>
          <w:szCs w:val="28"/>
        </w:rPr>
        <w:t>, сглаживания, расплющивания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0B1" w:rsidRPr="00121B79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1B79">
        <w:rPr>
          <w:rFonts w:ascii="Times New Roman" w:hAnsi="Times New Roman" w:cs="Times New Roman"/>
          <w:sz w:val="28"/>
          <w:szCs w:val="28"/>
        </w:rPr>
        <w:t>Чтобы картинка со временем не потеряла своей привлекательности, следует основу с предварительно нарисованным контуром или без него покрыть скотчем. Это поможет избежать появления жирных пятен; работать на скользкой поверхности легче и при помощи стеки проще снять лишний пластилин, не оставляя следов. Так же возможно использование в качестве основы для работы пластиковых поверхностей. Контуры в данном случае выполняют обычным фломастером, который так же без труда стирается влажной салфеткой, если ребёнок вдруг ошибся в изображении объекта. Если нет возможности покрыть основу скотчем, контур рисуется простым карандашом.</w:t>
      </w:r>
    </w:p>
    <w:p w:rsidR="009050B1" w:rsidRPr="00121B79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>Если работа выполняется в качестве подарка или для оформления групповой комнаты, рекомендуется поверхность сделанной композиции покрыть бесцветным лаком. Пластилин</w:t>
      </w:r>
      <w:r>
        <w:rPr>
          <w:rFonts w:ascii="Times New Roman" w:hAnsi="Times New Roman" w:cs="Times New Roman"/>
          <w:sz w:val="28"/>
          <w:szCs w:val="28"/>
        </w:rPr>
        <w:t xml:space="preserve"> под лаковой плёнкой</w:t>
      </w:r>
      <w:r w:rsidRPr="00121B79">
        <w:rPr>
          <w:rFonts w:ascii="Times New Roman" w:hAnsi="Times New Roman" w:cs="Times New Roman"/>
          <w:sz w:val="28"/>
          <w:szCs w:val="28"/>
        </w:rPr>
        <w:t xml:space="preserve"> твердеет, изделие становится более прочным и сохраняет яркость, с лакированной поверхности легче убирать пыль.</w:t>
      </w:r>
    </w:p>
    <w:p w:rsidR="009050B1" w:rsidRPr="00121B79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>На рабочем столе ребёнка обязательно должна быть влажная тканевая салфетка для рук, чтобы он мог воспользоваться ею в любое время, а после выполненной работы сначала вытереть руки салфеткой, а затем вымыть руки водой с мылом.</w:t>
      </w:r>
    </w:p>
    <w:p w:rsidR="009050B1" w:rsidRPr="00121B79" w:rsidRDefault="009050B1" w:rsidP="009050B1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>Первые успехи в работе вызовут у детей желание создавать тематические картинки сначала под руководством взрослого, а затем в собственном творчестве, что будет способствовать развити</w:t>
      </w:r>
      <w:r>
        <w:rPr>
          <w:rFonts w:ascii="Times New Roman" w:hAnsi="Times New Roman" w:cs="Times New Roman"/>
          <w:sz w:val="28"/>
          <w:szCs w:val="28"/>
        </w:rPr>
        <w:t>ю воображения и фантазии детей.</w:t>
      </w:r>
    </w:p>
    <w:p w:rsidR="009050B1" w:rsidRPr="009050B1" w:rsidRDefault="009050B1" w:rsidP="000A585B">
      <w:pPr>
        <w:spacing w:after="0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>Такие занятия будут способствовать не только овладению детьми практическими навыками, но и научат их любоваться природой, бережно к ней относиться, помогут проникнуться любовью даже к самому маленькому, неказистому цветку. И тогда дети никогда бездумно не сорвут, не затопчут, не причинят вреда растению сами и остановят от неразумного шага других.</w:t>
      </w:r>
      <w:bookmarkStart w:id="0" w:name="_GoBack"/>
      <w:bookmarkEnd w:id="0"/>
    </w:p>
    <w:sectPr w:rsidR="009050B1" w:rsidRPr="009050B1" w:rsidSect="009050B1">
      <w:pgSz w:w="11906" w:h="16838"/>
      <w:pgMar w:top="567" w:right="567" w:bottom="567" w:left="567" w:header="709" w:footer="709" w:gutter="0"/>
      <w:pgBorders>
        <w:top w:val="threeDEmboss" w:sz="48" w:space="1" w:color="66FFFF"/>
        <w:left w:val="threeDEmboss" w:sz="48" w:space="4" w:color="66FFFF"/>
        <w:bottom w:val="threeDEngrave" w:sz="48" w:space="1" w:color="66FFFF"/>
        <w:right w:val="threeDEngrave" w:sz="48" w:space="4" w:color="66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7BC"/>
    <w:multiLevelType w:val="hybridMultilevel"/>
    <w:tmpl w:val="A8148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50D3"/>
    <w:multiLevelType w:val="hybridMultilevel"/>
    <w:tmpl w:val="BDD29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F0555E"/>
    <w:multiLevelType w:val="hybridMultilevel"/>
    <w:tmpl w:val="7D5A4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B1"/>
    <w:rsid w:val="000471BC"/>
    <w:rsid w:val="000A585B"/>
    <w:rsid w:val="009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2015-01-08T11:42:00Z</dcterms:created>
  <dcterms:modified xsi:type="dcterms:W3CDTF">2015-01-08T12:09:00Z</dcterms:modified>
</cp:coreProperties>
</file>