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1C" w:rsidRDefault="004D1D1C" w:rsidP="006B4F91">
      <w:pPr>
        <w:shd w:val="clear" w:color="auto" w:fill="FFFFFF"/>
        <w:spacing w:after="167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Остапченко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О.В. БДОУ г Омска детский сад № 336</w:t>
      </w:r>
    </w:p>
    <w:p w:rsidR="004D1D1C" w:rsidRDefault="004D1D1C" w:rsidP="006B4F91">
      <w:pPr>
        <w:shd w:val="clear" w:color="auto" w:fill="FFFFFF"/>
        <w:spacing w:after="167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B4F91" w:rsidRDefault="006B4F91" w:rsidP="006B4F91">
      <w:pPr>
        <w:shd w:val="clear" w:color="auto" w:fill="FFFFFF"/>
        <w:spacing w:after="167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B4F9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Мастер-класс для педагогов по обобщению опыта работы по теме «</w:t>
      </w:r>
      <w:r w:rsidR="00191C41" w:rsidRPr="004D1D1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Развитие художественных способностей детей посредством </w:t>
      </w:r>
      <w:r w:rsidR="004D1D1C" w:rsidRPr="004D1D1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нетрадиционных</w:t>
      </w:r>
      <w:r w:rsidR="00191C41" w:rsidRPr="004D1D1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техник рисования» </w:t>
      </w:r>
    </w:p>
    <w:p w:rsidR="004D1D1C" w:rsidRPr="006B4F91" w:rsidRDefault="004D1D1C" w:rsidP="006B4F91">
      <w:pPr>
        <w:shd w:val="clear" w:color="auto" w:fill="FFFFFF"/>
        <w:spacing w:after="167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B4F91" w:rsidRPr="004D1D1C" w:rsidRDefault="006B4F91" w:rsidP="006B4F91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4F9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«Нетрадиционные методы обучения детей рисованию в ДОУ. »</w:t>
      </w:r>
    </w:p>
    <w:p w:rsidR="004D1D1C" w:rsidRPr="006B4F91" w:rsidRDefault="004D1D1C" w:rsidP="006B4F91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91" w:rsidRPr="004D1D1C" w:rsidRDefault="006B4F91" w:rsidP="006B4F91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 педагогов с нетрадиционными техниками </w:t>
      </w:r>
      <w:r w:rsidRPr="006B4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рисования.</w:t>
      </w:r>
    </w:p>
    <w:p w:rsidR="004D1D1C" w:rsidRPr="006B4F91" w:rsidRDefault="004D1D1C" w:rsidP="006B4F91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91" w:rsidRPr="006B4F91" w:rsidRDefault="006B4F91" w:rsidP="006B4F91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B4F91" w:rsidRPr="006B4F91" w:rsidRDefault="006B4F91" w:rsidP="006B4F91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со специальными знаниями и практическими умениями в области изобразительной деятельности по нетрадиционным методам рисования;</w:t>
      </w:r>
    </w:p>
    <w:p w:rsidR="006B4F91" w:rsidRPr="006B4F91" w:rsidRDefault="006B4F91" w:rsidP="006B4F91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сочетать на практике несколько нетрадиционных методов в рисовании;</w:t>
      </w:r>
    </w:p>
    <w:p w:rsidR="006B4F91" w:rsidRPr="006B4F91" w:rsidRDefault="006B4F91" w:rsidP="006B4F91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мастерства педагогов.</w:t>
      </w:r>
    </w:p>
    <w:p w:rsidR="006B4F91" w:rsidRPr="006B4F91" w:rsidRDefault="006B4F91" w:rsidP="006B4F91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  <w:r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4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репродуктивный, практический.</w:t>
      </w:r>
    </w:p>
    <w:p w:rsidR="002F3448" w:rsidRPr="004D1D1C" w:rsidRDefault="006B4F91" w:rsidP="006B4F91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6B4F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3448"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столы, стулья для педагогов, влажные</w:t>
      </w:r>
      <w:r w:rsidR="002F3448"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салфетки</w:t>
      </w:r>
      <w:r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подносы  с солью, гуашь, кисти,</w:t>
      </w:r>
      <w:r w:rsidR="002F3448"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клей, бумага темных тонов, аудиозапись.</w:t>
      </w:r>
      <w:proofErr w:type="gramEnd"/>
    </w:p>
    <w:p w:rsidR="006B4F91" w:rsidRPr="006B4F91" w:rsidRDefault="002F3448" w:rsidP="002F3448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F91"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F91" w:rsidRPr="004D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="006B4F91"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4F91" w:rsidRPr="006B4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специальной литературы по данной теме; подготовка оборудования; создание компьютерной презентации.</w:t>
      </w:r>
    </w:p>
    <w:p w:rsidR="002F3448" w:rsidRPr="006B4F91" w:rsidRDefault="006B4F91" w:rsidP="006B4F91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часть.</w:t>
      </w:r>
    </w:p>
    <w:p w:rsidR="006B4F91" w:rsidRPr="004D1D1C" w:rsidRDefault="006B4F91" w:rsidP="006B4F91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познакомиться Вам, уважаемые коллеги, с некоторыми методами нетрадиционного рисования, которые предлагаются детям дошкольного возраста.</w:t>
      </w:r>
    </w:p>
    <w:p w:rsidR="002F3448" w:rsidRPr="004D1D1C" w:rsidRDefault="002F3448" w:rsidP="006B4F91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с детьми в детском саду показал, рисование  необычными способами и использовать при этом материалы, которые окружают нас в повседневной жизни, вызывает у детей положительные эмоции. Изобразительная деятельность увлекает детей, рисуя малыши не бояться ошибиться,</w:t>
      </w:r>
      <w:r w:rsidR="00245719"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достигают желаемого результата  У дошкольников </w:t>
      </w:r>
      <w:r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719"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мелкая моторика, память, воображение, наблюдательность, </w:t>
      </w:r>
      <w:r w:rsidR="00245719"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эстетическое восприятие, В процессе рисования дети экспериментируют, знакомятся со свойствами</w:t>
      </w:r>
      <w:proofErr w:type="gramStart"/>
      <w:r w:rsidR="00245719"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45719"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используемого материала( вата, поролон. нитки, соль, песок и т. д.)</w:t>
      </w:r>
    </w:p>
    <w:p w:rsidR="00245719" w:rsidRPr="004D1D1C" w:rsidRDefault="00245719" w:rsidP="006B4F91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уважаемые коллеги, мы познакомимся с вами </w:t>
      </w:r>
      <w:r w:rsidR="004254ED"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рисованием солью. Преимущества рисования солью заключается:</w:t>
      </w:r>
    </w:p>
    <w:p w:rsidR="0084780A" w:rsidRPr="004D1D1C" w:rsidRDefault="004254ED" w:rsidP="004254ED">
      <w:pPr>
        <w:pStyle w:val="a6"/>
        <w:numPr>
          <w:ilvl w:val="0"/>
          <w:numId w:val="1"/>
        </w:num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Манипулируя сыпучими материалами, ребенок избавляется от негативных эмоций, Во время рисования ребенок испытывает чувство радости</w:t>
      </w:r>
      <w:proofErr w:type="gramStart"/>
      <w:r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рисунки получаются разнообразные и непредсказуемы. Также соль обладает профилактическим эффектом, вдыхая пары соли – профилактика заболеваний носоглотки, щитовидной железы. </w:t>
      </w:r>
    </w:p>
    <w:p w:rsidR="0084780A" w:rsidRPr="004D1D1C" w:rsidRDefault="0084780A" w:rsidP="0084780A">
      <w:pPr>
        <w:pStyle w:val="a6"/>
        <w:numPr>
          <w:ilvl w:val="0"/>
          <w:numId w:val="1"/>
        </w:num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зима, рисуя</w:t>
      </w:r>
      <w:r w:rsid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солью</w:t>
      </w:r>
      <w:proofErr w:type="gramEnd"/>
      <w:r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получаются необычные зимние пейзажи, морозные узоры, снежинки, снеговики и т. д.</w:t>
      </w:r>
    </w:p>
    <w:p w:rsidR="004254ED" w:rsidRPr="004D1D1C" w:rsidRDefault="0084780A" w:rsidP="0084780A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часть:</w:t>
      </w:r>
      <w:r w:rsidR="004254ED" w:rsidRPr="004D1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297B" w:rsidRPr="004D1D1C" w:rsidRDefault="0084780A" w:rsidP="0084780A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солью можно 3 способами:</w:t>
      </w:r>
    </w:p>
    <w:p w:rsidR="00473BCF" w:rsidRPr="004D1D1C" w:rsidRDefault="0084780A" w:rsidP="0084780A">
      <w:pPr>
        <w:pStyle w:val="a6"/>
        <w:numPr>
          <w:ilvl w:val="0"/>
          <w:numId w:val="2"/>
        </w:num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«Рисование по соли</w:t>
      </w:r>
      <w:r w:rsidR="00473BCF"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780A" w:rsidRPr="004D1D1C" w:rsidRDefault="0084780A" w:rsidP="00473BCF">
      <w:pPr>
        <w:shd w:val="clear" w:color="auto" w:fill="FFFFFF"/>
        <w:spacing w:before="251" w:after="251" w:line="352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нам </w:t>
      </w:r>
      <w:r w:rsidR="00191C41"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потребуется,</w:t>
      </w:r>
      <w:r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подносы с солью</w:t>
      </w:r>
      <w:r w:rsidR="00191C41" w:rsidRPr="004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Пальчиками рисуем </w:t>
      </w:r>
    </w:p>
    <w:p w:rsidR="00473BCF" w:rsidRPr="004D1D1C" w:rsidRDefault="00473BCF" w:rsidP="00473BCF">
      <w:pPr>
        <w:pStyle w:val="3"/>
        <w:numPr>
          <w:ilvl w:val="0"/>
          <w:numId w:val="2"/>
        </w:numPr>
        <w:shd w:val="clear" w:color="auto" w:fill="FFFFFF"/>
        <w:spacing w:before="167" w:after="3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1D1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« Акварель + соль» </w:t>
      </w:r>
    </w:p>
    <w:p w:rsidR="00473BCF" w:rsidRPr="004D1D1C" w:rsidRDefault="0084780A" w:rsidP="00473BCF">
      <w:pPr>
        <w:pStyle w:val="3"/>
        <w:shd w:val="clear" w:color="auto" w:fill="FFFFFF"/>
        <w:spacing w:before="167" w:after="3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1D1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Для изготовления данного рисунка нам понадобится акварель и крупная соль (можно использовать любую соль и пищевую и морскую).</w:t>
      </w:r>
      <w:r w:rsidR="00473BCF" w:rsidRPr="004D1D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73BCF" w:rsidRPr="004D1D1C" w:rsidRDefault="00473BCF" w:rsidP="00473BC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sz w:val="28"/>
          <w:szCs w:val="28"/>
        </w:rPr>
      </w:pPr>
      <w:r w:rsidRPr="004D1D1C">
        <w:rPr>
          <w:rStyle w:val="a4"/>
          <w:sz w:val="28"/>
          <w:szCs w:val="28"/>
          <w:bdr w:val="none" w:sz="0" w:space="0" w:color="auto" w:frame="1"/>
        </w:rPr>
        <w:t>Такая техника рисования  требует выполнения определённых правил:</w:t>
      </w:r>
    </w:p>
    <w:p w:rsidR="00473BCF" w:rsidRPr="004D1D1C" w:rsidRDefault="00473BCF" w:rsidP="00473BC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sz w:val="28"/>
          <w:szCs w:val="28"/>
        </w:rPr>
      </w:pPr>
      <w:r w:rsidRPr="004D1D1C">
        <w:rPr>
          <w:sz w:val="28"/>
          <w:szCs w:val="28"/>
        </w:rPr>
        <w:t>- краски необходимо смешивать до образования правильной концентрации;</w:t>
      </w:r>
    </w:p>
    <w:p w:rsidR="00473BCF" w:rsidRPr="004D1D1C" w:rsidRDefault="00473BCF" w:rsidP="00473BC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sz w:val="28"/>
          <w:szCs w:val="28"/>
        </w:rPr>
      </w:pPr>
      <w:r w:rsidRPr="004D1D1C">
        <w:rPr>
          <w:sz w:val="28"/>
          <w:szCs w:val="28"/>
        </w:rPr>
        <w:t>- для достижения хороших результатов применяйте однотонные цвета;</w:t>
      </w:r>
    </w:p>
    <w:p w:rsidR="00473BCF" w:rsidRPr="004D1D1C" w:rsidRDefault="00473BCF" w:rsidP="00473BC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sz w:val="28"/>
          <w:szCs w:val="28"/>
        </w:rPr>
      </w:pPr>
      <w:r w:rsidRPr="004D1D1C">
        <w:rPr>
          <w:sz w:val="28"/>
          <w:szCs w:val="28"/>
        </w:rPr>
        <w:t>- поверх краски добавляйте воды, чтобы усилить эффект;</w:t>
      </w:r>
    </w:p>
    <w:p w:rsidR="00473BCF" w:rsidRPr="004D1D1C" w:rsidRDefault="00473BCF" w:rsidP="00473BC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sz w:val="28"/>
          <w:szCs w:val="28"/>
        </w:rPr>
      </w:pPr>
      <w:r w:rsidRPr="004D1D1C">
        <w:rPr>
          <w:sz w:val="28"/>
          <w:szCs w:val="28"/>
        </w:rPr>
        <w:t>- прежде чем использовать краску, проверяйте тон на палитре или небольших кусочках бумаги;</w:t>
      </w:r>
    </w:p>
    <w:p w:rsidR="00473BCF" w:rsidRPr="004D1D1C" w:rsidRDefault="00473BCF" w:rsidP="00473BC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sz w:val="28"/>
          <w:szCs w:val="28"/>
        </w:rPr>
      </w:pPr>
      <w:r w:rsidRPr="004D1D1C">
        <w:rPr>
          <w:sz w:val="28"/>
          <w:szCs w:val="28"/>
        </w:rPr>
        <w:t>- можно поднимать и наклонять  лист бумаги, чтобы краска распределялась во всех направлениях;</w:t>
      </w:r>
    </w:p>
    <w:p w:rsidR="00473BCF" w:rsidRPr="004D1D1C" w:rsidRDefault="00473BCF" w:rsidP="00473BC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sz w:val="28"/>
          <w:szCs w:val="28"/>
        </w:rPr>
      </w:pPr>
      <w:r w:rsidRPr="004D1D1C">
        <w:rPr>
          <w:sz w:val="28"/>
          <w:szCs w:val="28"/>
        </w:rPr>
        <w:t>- прежде чем наносить новый цвет, дождитесь, пока пропадёт влажный блеск предыдущего цвета;</w:t>
      </w:r>
    </w:p>
    <w:p w:rsidR="00473BCF" w:rsidRPr="004D1D1C" w:rsidRDefault="00473BCF" w:rsidP="00473BC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sz w:val="28"/>
          <w:szCs w:val="28"/>
        </w:rPr>
      </w:pPr>
      <w:r w:rsidRPr="004D1D1C">
        <w:rPr>
          <w:sz w:val="28"/>
          <w:szCs w:val="28"/>
        </w:rPr>
        <w:t>- краска может растекаться, не бойтесь, пусть расплывается;</w:t>
      </w:r>
    </w:p>
    <w:p w:rsidR="00473BCF" w:rsidRPr="004D1D1C" w:rsidRDefault="00473BCF" w:rsidP="00473BC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sz w:val="28"/>
          <w:szCs w:val="28"/>
        </w:rPr>
      </w:pPr>
      <w:r w:rsidRPr="004D1D1C">
        <w:rPr>
          <w:sz w:val="28"/>
          <w:szCs w:val="28"/>
        </w:rPr>
        <w:t>- чтобы рисунок получился выразительным, старайтесь, чтоб поверхность для посыпания соли была достаточно влажной, иначе соль плохо прилипнет.</w:t>
      </w:r>
    </w:p>
    <w:p w:rsidR="00473BCF" w:rsidRPr="004D1D1C" w:rsidRDefault="00473BCF" w:rsidP="00473BC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sz w:val="28"/>
          <w:szCs w:val="28"/>
        </w:rPr>
      </w:pPr>
      <w:r w:rsidRPr="004D1D1C">
        <w:rPr>
          <w:sz w:val="28"/>
          <w:szCs w:val="28"/>
        </w:rPr>
        <w:t>Теперь перейдём непосредственно к рисованию.</w:t>
      </w:r>
    </w:p>
    <w:p w:rsidR="00191C41" w:rsidRPr="004D1D1C" w:rsidRDefault="00191C41" w:rsidP="00473BC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sz w:val="28"/>
          <w:szCs w:val="28"/>
        </w:rPr>
      </w:pPr>
    </w:p>
    <w:p w:rsidR="00191C41" w:rsidRPr="004D1D1C" w:rsidRDefault="004D1D1C" w:rsidP="00191C41">
      <w:pPr>
        <w:pStyle w:val="3"/>
        <w:numPr>
          <w:ilvl w:val="0"/>
          <w:numId w:val="2"/>
        </w:numPr>
        <w:shd w:val="clear" w:color="auto" w:fill="FFFFFF"/>
        <w:spacing w:before="167" w:after="3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1D1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lastRenderedPageBreak/>
        <w:t>«</w:t>
      </w:r>
      <w:r w:rsidR="00191C41" w:rsidRPr="004D1D1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Клей + соль» Клеем нарисовать рисунок. На  рисунок насыпать крупную соль, можно добавить блестки. Соль насыпается на всю поверхность листа. После высыхания краски соль стряхивается.</w:t>
      </w:r>
    </w:p>
    <w:p w:rsidR="00191C41" w:rsidRPr="004D1D1C" w:rsidRDefault="00191C41" w:rsidP="00473BC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sz w:val="28"/>
          <w:szCs w:val="28"/>
        </w:rPr>
      </w:pPr>
    </w:p>
    <w:p w:rsidR="0084780A" w:rsidRPr="004D1D1C" w:rsidRDefault="00191C41" w:rsidP="00473BCF">
      <w:pPr>
        <w:shd w:val="clear" w:color="auto" w:fill="FFFFFF"/>
        <w:spacing w:before="251" w:after="251" w:line="352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1C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  из этих методов – это маленькая игра, которая доставляет детям радость, положительные эмоции. Создавая изображения, передавая сюжет,  ребенок отражает свои чувства, свое понимание ситуации, накладывает свою шкалу «зла» и «добра». На занятиях нетрадиционной техникой рисования нужно научить растущего человечка думать, творить, фантазировать, мыслить смело  и свободно, нестандартно, в полной мере проявлять свои способности, развивать уверенность в себе, в своих силах.</w:t>
      </w:r>
    </w:p>
    <w:p w:rsidR="004D1D1C" w:rsidRPr="004D1D1C" w:rsidRDefault="004D1D1C">
      <w:pPr>
        <w:shd w:val="clear" w:color="auto" w:fill="FFFFFF"/>
        <w:spacing w:before="251" w:after="251" w:line="352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1D1C" w:rsidRPr="004D1D1C" w:rsidSect="0007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2BAA"/>
    <w:multiLevelType w:val="hybridMultilevel"/>
    <w:tmpl w:val="DE0E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19B"/>
    <w:multiLevelType w:val="hybridMultilevel"/>
    <w:tmpl w:val="333E5E70"/>
    <w:lvl w:ilvl="0" w:tplc="59988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044"/>
    <w:rsid w:val="00033044"/>
    <w:rsid w:val="0007297B"/>
    <w:rsid w:val="00191C41"/>
    <w:rsid w:val="00245719"/>
    <w:rsid w:val="002F3448"/>
    <w:rsid w:val="004254ED"/>
    <w:rsid w:val="00473BCF"/>
    <w:rsid w:val="004D1D1C"/>
    <w:rsid w:val="006B4F91"/>
    <w:rsid w:val="0084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7B"/>
  </w:style>
  <w:style w:type="paragraph" w:styleId="1">
    <w:name w:val="heading 1"/>
    <w:basedOn w:val="a"/>
    <w:link w:val="10"/>
    <w:uiPriority w:val="9"/>
    <w:qFormat/>
    <w:rsid w:val="006B4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B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044"/>
    <w:rPr>
      <w:b/>
      <w:bCs/>
    </w:rPr>
  </w:style>
  <w:style w:type="character" w:customStyle="1" w:styleId="apple-converted-space">
    <w:name w:val="apple-converted-space"/>
    <w:basedOn w:val="a0"/>
    <w:rsid w:val="00033044"/>
  </w:style>
  <w:style w:type="character" w:styleId="a5">
    <w:name w:val="Emphasis"/>
    <w:basedOn w:val="a0"/>
    <w:uiPriority w:val="20"/>
    <w:qFormat/>
    <w:rsid w:val="000330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4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254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3B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2014-12-06T15:37:00Z</dcterms:created>
  <dcterms:modified xsi:type="dcterms:W3CDTF">2014-12-06T17:09:00Z</dcterms:modified>
</cp:coreProperties>
</file>