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68" w:rsidRDefault="00662968" w:rsidP="00662968">
      <w:pPr>
        <w:ind w:left="709" w:right="414"/>
        <w:rPr>
          <w:b/>
        </w:rPr>
      </w:pPr>
    </w:p>
    <w:p w:rsidR="00AE47C1" w:rsidRPr="000A4341" w:rsidRDefault="00AE47C1" w:rsidP="000A4341">
      <w:pPr>
        <w:ind w:left="709" w:right="414"/>
      </w:pPr>
      <w:r w:rsidRPr="00AE47C1">
        <w:rPr>
          <w:sz w:val="28"/>
          <w:szCs w:val="28"/>
          <w:lang w:val="en-US"/>
        </w:rPr>
        <w:tab/>
      </w:r>
    </w:p>
    <w:p w:rsidR="00AE47C1" w:rsidRPr="00AE47C1" w:rsidRDefault="00AE47C1" w:rsidP="00662968">
      <w:pPr>
        <w:ind w:left="709" w:right="414"/>
        <w:jc w:val="center"/>
        <w:rPr>
          <w:b/>
          <w:lang w:val="en-US"/>
        </w:rPr>
      </w:pPr>
    </w:p>
    <w:p w:rsidR="00AE47C1" w:rsidRPr="00AE47C1" w:rsidRDefault="00AE47C1" w:rsidP="00662968">
      <w:pPr>
        <w:ind w:left="709" w:right="414"/>
        <w:jc w:val="center"/>
        <w:rPr>
          <w:b/>
          <w:lang w:val="en-US"/>
        </w:rPr>
      </w:pPr>
    </w:p>
    <w:p w:rsidR="00662968" w:rsidRPr="000A4341" w:rsidRDefault="00662968" w:rsidP="00662968">
      <w:pPr>
        <w:ind w:left="709" w:right="414"/>
        <w:jc w:val="center"/>
        <w:rPr>
          <w:b/>
          <w:sz w:val="28"/>
          <w:szCs w:val="28"/>
        </w:rPr>
      </w:pPr>
      <w:r w:rsidRPr="000A4341">
        <w:rPr>
          <w:b/>
          <w:sz w:val="28"/>
          <w:szCs w:val="28"/>
        </w:rPr>
        <w:t>Муниципальное казенное дошкольное образовательное учреждение детский сад №</w:t>
      </w:r>
      <w:r w:rsidR="000A4341" w:rsidRPr="000A4341">
        <w:rPr>
          <w:b/>
          <w:sz w:val="28"/>
          <w:szCs w:val="28"/>
        </w:rPr>
        <w:t>28</w:t>
      </w: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AE47C1">
      <w:pPr>
        <w:ind w:right="414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D45B36" w:rsidRPr="00D45B36" w:rsidRDefault="00D45B36" w:rsidP="00662968">
      <w:pPr>
        <w:ind w:left="709" w:right="414"/>
        <w:jc w:val="center"/>
        <w:rPr>
          <w:b/>
          <w:sz w:val="28"/>
          <w:szCs w:val="28"/>
        </w:rPr>
      </w:pPr>
    </w:p>
    <w:p w:rsidR="00545E29" w:rsidRPr="00545E29" w:rsidRDefault="00545E29" w:rsidP="00662968">
      <w:pPr>
        <w:ind w:left="709" w:right="414"/>
        <w:jc w:val="center"/>
        <w:rPr>
          <w:b/>
          <w:sz w:val="28"/>
          <w:szCs w:val="28"/>
        </w:rPr>
      </w:pPr>
    </w:p>
    <w:p w:rsidR="00545E29" w:rsidRDefault="00545E29" w:rsidP="00662968">
      <w:pPr>
        <w:ind w:left="709" w:right="414"/>
        <w:jc w:val="center"/>
        <w:rPr>
          <w:b/>
          <w:sz w:val="28"/>
          <w:szCs w:val="28"/>
          <w:lang w:val="en-US"/>
        </w:rPr>
      </w:pPr>
    </w:p>
    <w:p w:rsidR="00662968" w:rsidRPr="008565D8" w:rsidRDefault="00662968" w:rsidP="00662968">
      <w:pPr>
        <w:ind w:left="709" w:right="414"/>
        <w:jc w:val="center"/>
        <w:rPr>
          <w:b/>
          <w:sz w:val="28"/>
          <w:szCs w:val="28"/>
        </w:rPr>
      </w:pPr>
      <w:r w:rsidRPr="008565D8">
        <w:rPr>
          <w:b/>
          <w:sz w:val="28"/>
          <w:szCs w:val="28"/>
        </w:rPr>
        <w:t xml:space="preserve">Аналитическая справка </w:t>
      </w:r>
    </w:p>
    <w:p w:rsidR="00662968" w:rsidRPr="008565D8" w:rsidRDefault="00662968" w:rsidP="00662968">
      <w:pPr>
        <w:ind w:left="709" w:right="414"/>
        <w:jc w:val="center"/>
        <w:rPr>
          <w:sz w:val="28"/>
          <w:szCs w:val="28"/>
        </w:rPr>
      </w:pPr>
      <w:r w:rsidRPr="008565D8">
        <w:rPr>
          <w:sz w:val="28"/>
          <w:szCs w:val="28"/>
        </w:rPr>
        <w:t>по результатам профессион</w:t>
      </w:r>
      <w:r>
        <w:rPr>
          <w:sz w:val="28"/>
          <w:szCs w:val="28"/>
        </w:rPr>
        <w:t>альной деятельности учителя – логопеда</w:t>
      </w:r>
      <w:r w:rsidRPr="008565D8">
        <w:rPr>
          <w:sz w:val="28"/>
          <w:szCs w:val="28"/>
        </w:rPr>
        <w:t xml:space="preserve">     </w:t>
      </w:r>
    </w:p>
    <w:p w:rsidR="00662968" w:rsidRPr="000A4341" w:rsidRDefault="000A4341" w:rsidP="00662968">
      <w:pPr>
        <w:ind w:left="709" w:right="414"/>
        <w:jc w:val="center"/>
        <w:rPr>
          <w:sz w:val="28"/>
          <w:szCs w:val="28"/>
        </w:rPr>
      </w:pPr>
      <w:r>
        <w:rPr>
          <w:sz w:val="28"/>
          <w:szCs w:val="28"/>
        </w:rPr>
        <w:t>Сейидовой Елены Владимировны</w:t>
      </w:r>
    </w:p>
    <w:p w:rsidR="00662968" w:rsidRPr="008565D8" w:rsidRDefault="00662968" w:rsidP="00662968">
      <w:pPr>
        <w:ind w:left="709" w:right="414"/>
        <w:rPr>
          <w:sz w:val="28"/>
          <w:szCs w:val="28"/>
        </w:rPr>
      </w:pPr>
      <w:r w:rsidRPr="008565D8">
        <w:rPr>
          <w:sz w:val="28"/>
          <w:szCs w:val="28"/>
        </w:rPr>
        <w:t xml:space="preserve">  </w:t>
      </w:r>
    </w:p>
    <w:p w:rsidR="00662968" w:rsidRPr="008565D8" w:rsidRDefault="000A4341" w:rsidP="00662968">
      <w:pPr>
        <w:ind w:left="709" w:right="414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за 2013- 2014</w:t>
      </w:r>
      <w:r w:rsidR="00662968" w:rsidRPr="008565D8">
        <w:rPr>
          <w:sz w:val="28"/>
          <w:szCs w:val="28"/>
        </w:rPr>
        <w:t>уч.год</w:t>
      </w:r>
    </w:p>
    <w:p w:rsidR="00662968" w:rsidRDefault="00662968" w:rsidP="00662968">
      <w:pPr>
        <w:ind w:left="709" w:right="414"/>
        <w:jc w:val="center"/>
        <w:rPr>
          <w:highlight w:val="yellow"/>
        </w:rPr>
      </w:pPr>
    </w:p>
    <w:p w:rsidR="00662968" w:rsidRDefault="00662968" w:rsidP="00662968">
      <w:pPr>
        <w:ind w:left="709" w:right="414"/>
        <w:jc w:val="center"/>
        <w:rPr>
          <w:highlight w:val="yellow"/>
        </w:rPr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Pr="00BC6B2E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662968">
      <w:pPr>
        <w:ind w:left="709" w:right="414"/>
        <w:jc w:val="center"/>
      </w:pPr>
    </w:p>
    <w:p w:rsidR="00662968" w:rsidRDefault="00662968" w:rsidP="00AE47C1">
      <w:pPr>
        <w:ind w:right="414"/>
      </w:pPr>
    </w:p>
    <w:p w:rsidR="00662968" w:rsidRDefault="00662968" w:rsidP="00662968">
      <w:pPr>
        <w:ind w:left="709" w:right="414"/>
        <w:jc w:val="center"/>
      </w:pPr>
    </w:p>
    <w:p w:rsidR="00AE47C1" w:rsidRDefault="00AE47C1" w:rsidP="00662968">
      <w:pPr>
        <w:ind w:left="709" w:right="414"/>
        <w:jc w:val="center"/>
      </w:pPr>
    </w:p>
    <w:p w:rsidR="00662968" w:rsidRPr="000A4341" w:rsidRDefault="0029193C" w:rsidP="00662968">
      <w:pPr>
        <w:ind w:left="709" w:right="414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662968" w:rsidRPr="000A4341">
        <w:rPr>
          <w:sz w:val="28"/>
          <w:szCs w:val="28"/>
        </w:rPr>
        <w:t>Коркино</w:t>
      </w:r>
    </w:p>
    <w:p w:rsidR="00662968" w:rsidRPr="000A4341" w:rsidRDefault="000A4341" w:rsidP="00662968">
      <w:pPr>
        <w:ind w:left="709" w:right="414"/>
        <w:jc w:val="center"/>
        <w:rPr>
          <w:sz w:val="28"/>
          <w:szCs w:val="28"/>
        </w:rPr>
      </w:pPr>
      <w:r w:rsidRPr="000A4341">
        <w:rPr>
          <w:sz w:val="28"/>
          <w:szCs w:val="28"/>
        </w:rPr>
        <w:lastRenderedPageBreak/>
        <w:t>Май 2014</w:t>
      </w: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  <w:r w:rsidRPr="00E66C7E">
        <w:rPr>
          <w:b/>
        </w:rPr>
        <w:t>ВВ</w:t>
      </w:r>
      <w:r>
        <w:rPr>
          <w:b/>
        </w:rPr>
        <w:t>ОДНАЯ ЧАСТЬ</w:t>
      </w: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Pr="008605D4" w:rsidRDefault="00662968" w:rsidP="00662968">
      <w:pPr>
        <w:pStyle w:val="Style5"/>
        <w:widowControl/>
        <w:tabs>
          <w:tab w:val="left" w:pos="542"/>
        </w:tabs>
        <w:spacing w:line="240" w:lineRule="auto"/>
        <w:ind w:left="709" w:right="414"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8605D4">
        <w:rPr>
          <w:rStyle w:val="FontStyle15"/>
          <w:rFonts w:ascii="Times New Roman" w:hAnsi="Times New Roman" w:cs="Times New Roman"/>
          <w:b/>
          <w:sz w:val="24"/>
          <w:szCs w:val="24"/>
        </w:rPr>
        <w:t>Название примерной программы</w:t>
      </w:r>
      <w:r w:rsidR="00D45B36">
        <w:rPr>
          <w:rStyle w:val="FontStyle15"/>
          <w:rFonts w:ascii="Times New Roman" w:hAnsi="Times New Roman" w:cs="Times New Roman"/>
          <w:b/>
          <w:sz w:val="24"/>
          <w:szCs w:val="24"/>
        </w:rPr>
        <w:t>:</w:t>
      </w:r>
      <w:r w:rsidR="00D45B36" w:rsidRPr="00D45B36">
        <w:rPr>
          <w:rStyle w:val="FontStyle15"/>
          <w:rFonts w:ascii="Times New Roman" w:hAnsi="Times New Roman" w:cs="Times New Roman"/>
          <w:sz w:val="24"/>
          <w:szCs w:val="24"/>
        </w:rPr>
        <w:t>программа</w:t>
      </w:r>
      <w:r w:rsidR="00D45B36">
        <w:rPr>
          <w:rStyle w:val="FontStyle15"/>
          <w:rFonts w:ascii="Times New Roman" w:hAnsi="Times New Roman" w:cs="Times New Roman"/>
          <w:sz w:val="24"/>
          <w:szCs w:val="24"/>
        </w:rPr>
        <w:t xml:space="preserve"> Филичевой Т.Б.,Чиркиной Г.В «Подготовка к школе детей с ОНР в условиях специального детского сада. Второй год обучения(подготовительная к школе группа);</w:t>
      </w:r>
      <w:r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Pr="008605D4">
        <w:rPr>
          <w:rStyle w:val="FontStyle15"/>
          <w:rFonts w:ascii="Times New Roman" w:hAnsi="Times New Roman" w:cs="Times New Roman"/>
          <w:sz w:val="24"/>
          <w:szCs w:val="24"/>
        </w:rPr>
        <w:t xml:space="preserve"> методические рекомендации «Содержание и планирование коррекционной работы в старшей и подготовительной группах для детей с ОНР» Филичевой Т. Б., Чиркиной Г. В. </w:t>
      </w:r>
    </w:p>
    <w:p w:rsidR="00662968" w:rsidRPr="008605D4" w:rsidRDefault="00662968" w:rsidP="00662968">
      <w:pPr>
        <w:ind w:left="709" w:right="414"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8605D4">
        <w:t xml:space="preserve">За основу </w:t>
      </w:r>
      <w:r w:rsidRPr="008605D4">
        <w:rPr>
          <w:rStyle w:val="FontStyle15"/>
          <w:rFonts w:ascii="Times New Roman" w:hAnsi="Times New Roman" w:cs="Times New Roman"/>
          <w:sz w:val="24"/>
          <w:szCs w:val="24"/>
        </w:rPr>
        <w:t>мониторинга индикаторов коррекционно-развивающей работы</w:t>
      </w:r>
      <w:r w:rsidR="005205C1">
        <w:t xml:space="preserve"> была взя</w:t>
      </w:r>
      <w:r w:rsidR="00D8631B">
        <w:t xml:space="preserve">та методика Г.Н.Лавровой «Психолого-педагогические технологии разработки индивидуальных коррекционно-развивающих программ для детей с проблемами развития в условиях специального(коррекционного)ДОУ», </w:t>
      </w:r>
      <w:r w:rsidRPr="008605D4">
        <w:t xml:space="preserve"> предложенная автором для исследования речевой сферы детей</w:t>
      </w:r>
      <w:r w:rsidR="00D8631B">
        <w:t xml:space="preserve"> 6-7 лет.</w:t>
      </w:r>
    </w:p>
    <w:p w:rsidR="00662968" w:rsidRPr="008F0EF8" w:rsidRDefault="00662968" w:rsidP="00662968">
      <w:pPr>
        <w:ind w:left="709" w:right="414"/>
      </w:pPr>
      <w:r w:rsidRPr="008F0EF8">
        <w:rPr>
          <w:b/>
          <w:u w:val="single"/>
        </w:rPr>
        <w:t>Сроки проведения мониторинга</w:t>
      </w:r>
      <w:r w:rsidRPr="008F0EF8">
        <w:t xml:space="preserve"> – 2 раза в год (сентябрь-май).</w:t>
      </w:r>
    </w:p>
    <w:p w:rsidR="00662968" w:rsidRPr="008F0EF8" w:rsidRDefault="00662968" w:rsidP="00662968">
      <w:pPr>
        <w:ind w:left="709" w:right="414"/>
        <w:rPr>
          <w:b/>
          <w:u w:val="single"/>
        </w:rPr>
      </w:pPr>
      <w:r w:rsidRPr="008F0EF8">
        <w:rPr>
          <w:b/>
          <w:u w:val="single"/>
        </w:rPr>
        <w:t>Объект мониторинга:</w:t>
      </w:r>
    </w:p>
    <w:p w:rsidR="00662968" w:rsidRDefault="000A4341" w:rsidP="00662968">
      <w:pPr>
        <w:ind w:left="709" w:right="414"/>
      </w:pPr>
      <w:r>
        <w:t>12</w:t>
      </w:r>
      <w:r w:rsidR="00662968">
        <w:t xml:space="preserve"> детей</w:t>
      </w:r>
      <w:r w:rsidR="00DE7B85">
        <w:t xml:space="preserve"> подготовительной к школе</w:t>
      </w:r>
      <w:r w:rsidR="00662968" w:rsidRPr="002E5C98">
        <w:t xml:space="preserve"> г</w:t>
      </w:r>
      <w:r w:rsidR="00662968">
        <w:t>руп</w:t>
      </w:r>
      <w:r w:rsidR="00DE7B85">
        <w:t>пы для детей с ТНР (6 -7 лет): 5 девочек и 7</w:t>
      </w:r>
      <w:r w:rsidR="00662968">
        <w:t xml:space="preserve"> мальчиков; </w:t>
      </w:r>
    </w:p>
    <w:p w:rsidR="00662968" w:rsidRPr="002E5C98" w:rsidRDefault="005205C1" w:rsidP="00662968">
      <w:pPr>
        <w:ind w:left="709" w:right="414"/>
      </w:pPr>
      <w:r>
        <w:t xml:space="preserve">2  группа здоровья – </w:t>
      </w:r>
      <w:r w:rsidRPr="005205C1">
        <w:t xml:space="preserve">5 </w:t>
      </w:r>
      <w:r>
        <w:t xml:space="preserve"> человек (</w:t>
      </w:r>
      <w:r w:rsidRPr="005205C1">
        <w:t xml:space="preserve">4 </w:t>
      </w:r>
      <w:r>
        <w:t xml:space="preserve">мальчика и </w:t>
      </w:r>
      <w:r w:rsidR="00662968">
        <w:t>1</w:t>
      </w:r>
      <w:r>
        <w:t xml:space="preserve"> девочка).</w:t>
      </w:r>
    </w:p>
    <w:p w:rsidR="00662968" w:rsidRDefault="005205C1" w:rsidP="00662968">
      <w:pPr>
        <w:ind w:left="709" w:right="414"/>
      </w:pPr>
      <w:r>
        <w:t>3  группа здоровья – 1 ребенок</w:t>
      </w:r>
      <w:r w:rsidR="00662968">
        <w:t xml:space="preserve"> (мальчик)</w:t>
      </w:r>
      <w:r w:rsidR="00662968" w:rsidRPr="002E5C98">
        <w:t>.</w:t>
      </w:r>
    </w:p>
    <w:p w:rsidR="005205C1" w:rsidRDefault="005205C1" w:rsidP="00662968">
      <w:pPr>
        <w:ind w:left="709" w:right="414"/>
      </w:pPr>
      <w:r>
        <w:t>4 группа здоровья – 6 детей(3 девочки и 3 мальчика).</w:t>
      </w:r>
    </w:p>
    <w:p w:rsidR="0029193C" w:rsidRDefault="0029193C" w:rsidP="00662968">
      <w:pPr>
        <w:ind w:left="709" w:right="414"/>
      </w:pPr>
      <w:r>
        <w:t>Инвалиды детства -  6 человек.</w:t>
      </w:r>
    </w:p>
    <w:p w:rsidR="00662968" w:rsidRDefault="00662968" w:rsidP="00662968">
      <w:pPr>
        <w:ind w:left="709" w:right="414"/>
      </w:pPr>
      <w:r w:rsidRPr="002E5C98">
        <w:t>Из них:</w:t>
      </w:r>
    </w:p>
    <w:p w:rsidR="00662968" w:rsidRDefault="00DE7B85" w:rsidP="00662968">
      <w:pPr>
        <w:ind w:left="709" w:right="414"/>
      </w:pPr>
      <w:r>
        <w:t>3 ребенка</w:t>
      </w:r>
      <w:r w:rsidR="00662968">
        <w:t xml:space="preserve"> – НРСХ, 1 уровень речевого развития у ребенка с моторной алалией</w:t>
      </w:r>
    </w:p>
    <w:p w:rsidR="00662968" w:rsidRPr="002E5C98" w:rsidRDefault="00DE7B85" w:rsidP="00DE7B85">
      <w:pPr>
        <w:ind w:right="414"/>
        <w:jc w:val="both"/>
      </w:pPr>
      <w:r>
        <w:t xml:space="preserve">            6 человек– НРСХ</w:t>
      </w:r>
      <w:r w:rsidR="00662968" w:rsidRPr="002E5C98">
        <w:t>, 2 уровень речевого развития у ребенка со СФД</w:t>
      </w:r>
    </w:p>
    <w:p w:rsidR="00662968" w:rsidRPr="002E5C98" w:rsidRDefault="00DE7B85" w:rsidP="00662968">
      <w:pPr>
        <w:ind w:left="709" w:right="414"/>
        <w:jc w:val="both"/>
      </w:pPr>
      <w:r>
        <w:t>1 ребенок – НРСХ, 2</w:t>
      </w:r>
      <w:r w:rsidR="00662968" w:rsidRPr="002E5C98">
        <w:t xml:space="preserve"> уровень ре</w:t>
      </w:r>
      <w:r>
        <w:t>чевого развития у ребенка с дизартрией</w:t>
      </w:r>
      <w:r w:rsidR="00662968" w:rsidRPr="002E5C98">
        <w:t xml:space="preserve"> </w:t>
      </w:r>
    </w:p>
    <w:p w:rsidR="00662968" w:rsidRDefault="00DE7B85" w:rsidP="00662968">
      <w:pPr>
        <w:ind w:left="709" w:right="414"/>
        <w:jc w:val="both"/>
      </w:pPr>
      <w:r>
        <w:t>1 ребенок – НРСХ</w:t>
      </w:r>
      <w:r w:rsidR="00662968" w:rsidRPr="002E5C98">
        <w:t>, 3 уровень речевого</w:t>
      </w:r>
      <w:r w:rsidR="00662968">
        <w:t xml:space="preserve"> развития</w:t>
      </w:r>
      <w:r>
        <w:t xml:space="preserve"> у ребенка с ринолалией</w:t>
      </w:r>
    </w:p>
    <w:p w:rsidR="00662968" w:rsidRPr="002E5C98" w:rsidRDefault="00DE7B85" w:rsidP="00DE7B85">
      <w:pPr>
        <w:ind w:right="414"/>
        <w:jc w:val="both"/>
      </w:pPr>
      <w:r>
        <w:t xml:space="preserve">           1 ребенок – НРСХ, 3 уровень речевого развития</w:t>
      </w:r>
      <w:r w:rsidR="00670E35">
        <w:t xml:space="preserve"> у ребенка со СФД.</w:t>
      </w:r>
      <w:r w:rsidR="00662968" w:rsidRPr="002E5C98">
        <w:t xml:space="preserve"> </w:t>
      </w:r>
    </w:p>
    <w:p w:rsidR="00662968" w:rsidRDefault="00662968" w:rsidP="00662968">
      <w:pPr>
        <w:pStyle w:val="Style5"/>
        <w:widowControl/>
        <w:tabs>
          <w:tab w:val="left" w:pos="542"/>
        </w:tabs>
        <w:spacing w:line="240" w:lineRule="auto"/>
        <w:ind w:left="709" w:right="414" w:firstLine="0"/>
        <w:rPr>
          <w:rStyle w:val="FontStyle15"/>
          <w:rFonts w:ascii="Times New Roman" w:hAnsi="Times New Roman"/>
          <w:sz w:val="24"/>
          <w:szCs w:val="24"/>
        </w:rPr>
      </w:pPr>
      <w:r w:rsidRPr="008605D4">
        <w:rPr>
          <w:rStyle w:val="FontStyle15"/>
          <w:rFonts w:ascii="Times New Roman" w:hAnsi="Times New Roman"/>
          <w:b/>
          <w:sz w:val="24"/>
          <w:szCs w:val="24"/>
          <w:u w:val="single"/>
        </w:rPr>
        <w:t>Направления мониторинга</w:t>
      </w:r>
      <w:r>
        <w:rPr>
          <w:rStyle w:val="FontStyle15"/>
          <w:rFonts w:ascii="Times New Roman" w:hAnsi="Times New Roman"/>
          <w:b/>
          <w:sz w:val="24"/>
          <w:szCs w:val="24"/>
        </w:rPr>
        <w:t>:</w:t>
      </w:r>
      <w:r>
        <w:rPr>
          <w:rStyle w:val="FontStyle15"/>
          <w:rFonts w:ascii="Times New Roman" w:hAnsi="Times New Roman"/>
          <w:sz w:val="24"/>
          <w:szCs w:val="24"/>
        </w:rPr>
        <w:t xml:space="preserve"> м</w:t>
      </w:r>
      <w:r w:rsidRPr="008605D4">
        <w:rPr>
          <w:rStyle w:val="FontStyle15"/>
          <w:rFonts w:ascii="Times New Roman" w:hAnsi="Times New Roman"/>
          <w:sz w:val="24"/>
          <w:szCs w:val="24"/>
        </w:rPr>
        <w:t>ониторинг качества коррекционно-развивающей работы: первичная и итоговая диагностика уровня сформированности компонентов языковой системы, отслеживание динамики ре</w:t>
      </w:r>
      <w:r w:rsidR="00670E35">
        <w:rPr>
          <w:rStyle w:val="FontStyle15"/>
          <w:rFonts w:ascii="Times New Roman" w:hAnsi="Times New Roman"/>
          <w:sz w:val="24"/>
          <w:szCs w:val="24"/>
        </w:rPr>
        <w:t>чевого развития дошкольников 6-7</w:t>
      </w:r>
      <w:r w:rsidRPr="008605D4">
        <w:rPr>
          <w:rStyle w:val="FontStyle15"/>
          <w:rFonts w:ascii="Times New Roman" w:hAnsi="Times New Roman"/>
          <w:sz w:val="24"/>
          <w:szCs w:val="24"/>
        </w:rPr>
        <w:t xml:space="preserve"> лет, владеющих вербальными средствами общения.</w:t>
      </w:r>
    </w:p>
    <w:p w:rsidR="00662968" w:rsidRPr="00091E03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 w:rsidRPr="008605D4">
        <w:rPr>
          <w:rStyle w:val="FontStyle15"/>
          <w:rFonts w:ascii="Times New Roman" w:hAnsi="Times New Roman" w:cs="Times New Roman"/>
          <w:b/>
          <w:sz w:val="24"/>
          <w:szCs w:val="24"/>
          <w:u w:val="single"/>
        </w:rPr>
        <w:t>Цель мониторинга:</w:t>
      </w:r>
      <w:r w:rsidRPr="008605D4">
        <w:rPr>
          <w:rStyle w:val="FontStyle15"/>
          <w:rFonts w:ascii="Times New Roman" w:hAnsi="Times New Roman" w:cs="Times New Roman"/>
          <w:sz w:val="24"/>
          <w:szCs w:val="24"/>
        </w:rPr>
        <w:t xml:space="preserve"> оценить качество коррекционно-развивающей работы с воспитанниками, имеющими трудности усвоения про</w:t>
      </w:r>
      <w:r w:rsidRPr="008605D4">
        <w:rPr>
          <w:rStyle w:val="FontStyle15"/>
          <w:rFonts w:ascii="Times New Roman" w:hAnsi="Times New Roman" w:cs="Times New Roman"/>
          <w:sz w:val="24"/>
          <w:szCs w:val="24"/>
        </w:rPr>
        <w:softHyphen/>
        <w:t>граммного материала;</w:t>
      </w:r>
      <w:r w:rsidRPr="008605D4">
        <w:rPr>
          <w:b/>
        </w:rPr>
        <w:t xml:space="preserve"> </w:t>
      </w:r>
    </w:p>
    <w:p w:rsidR="00662968" w:rsidRPr="00091E03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  <w:u w:val="single"/>
        </w:rPr>
      </w:pPr>
      <w:r w:rsidRPr="008F0EF8">
        <w:rPr>
          <w:rFonts w:ascii="Times New Roman" w:hAnsi="Times New Roman" w:cs="Times New Roman"/>
          <w:b/>
          <w:bCs/>
          <w:u w:val="single"/>
        </w:rPr>
        <w:t>Задачи мониторинга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определить уровень сформированности фонетической, фонематической, лексико-грамматической сторон речи, связной речи ребенка на начало и конец учебного года;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уточнить структуру дефекта путем качественного и количественного анализа степени выраженности нарушений разных сторон речи (речевого профиля);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сформулировать направления индивидуальной</w:t>
      </w:r>
      <w:r>
        <w:rPr>
          <w:rFonts w:ascii="Times New Roman" w:hAnsi="Times New Roman" w:cs="Times New Roman"/>
        </w:rPr>
        <w:t xml:space="preserve"> (индивидуальный маршрут)</w:t>
      </w:r>
      <w:r w:rsidRPr="00170516">
        <w:rPr>
          <w:rFonts w:ascii="Times New Roman" w:hAnsi="Times New Roman" w:cs="Times New Roman"/>
        </w:rPr>
        <w:t xml:space="preserve"> и фронтальной коррекционной работы;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скомплектовать группы детей на основе общности структуры нарушений речи;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70516">
        <w:rPr>
          <w:rFonts w:ascii="Times New Roman" w:hAnsi="Times New Roman" w:cs="Times New Roman"/>
        </w:rPr>
        <w:t>отследить динамику речевого развития ребенка и оценить эффективность коррекционно-педагогической работы за отчетный период.</w:t>
      </w:r>
    </w:p>
    <w:p w:rsidR="00662968" w:rsidRPr="00170516" w:rsidRDefault="00662968" w:rsidP="00662968">
      <w:pPr>
        <w:pStyle w:val="Default"/>
        <w:ind w:left="709" w:right="414"/>
        <w:jc w:val="both"/>
        <w:rPr>
          <w:rFonts w:ascii="Times New Roman" w:hAnsi="Times New Roman" w:cs="Times New Roman"/>
        </w:rPr>
      </w:pPr>
      <w:r w:rsidRPr="00170516">
        <w:rPr>
          <w:rFonts w:ascii="Times New Roman" w:hAnsi="Times New Roman" w:cs="Times New Roman"/>
        </w:rPr>
        <w:t>-оценить влияние образовательного процесса, организуемого в дошкольном учреждении на развитие ребенка</w:t>
      </w:r>
      <w:r>
        <w:rPr>
          <w:rFonts w:ascii="Times New Roman" w:hAnsi="Times New Roman" w:cs="Times New Roman"/>
        </w:rPr>
        <w:t>.</w:t>
      </w:r>
    </w:p>
    <w:p w:rsidR="00662968" w:rsidRPr="008F0EF8" w:rsidRDefault="00662968" w:rsidP="00662968">
      <w:pPr>
        <w:pStyle w:val="Default"/>
        <w:ind w:left="709" w:right="414"/>
        <w:rPr>
          <w:rFonts w:ascii="Times New Roman" w:hAnsi="Times New Roman" w:cs="Times New Roman"/>
          <w:u w:val="single"/>
        </w:rPr>
      </w:pPr>
      <w:r w:rsidRPr="008F0EF8">
        <w:rPr>
          <w:rFonts w:ascii="Times New Roman" w:hAnsi="Times New Roman" w:cs="Times New Roman"/>
          <w:b/>
          <w:bCs/>
          <w:u w:val="single"/>
        </w:rPr>
        <w:t>Методы мониторинга:</w:t>
      </w:r>
    </w:p>
    <w:p w:rsidR="00662968" w:rsidRPr="008F0EF8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8F0EF8">
        <w:rPr>
          <w:rFonts w:ascii="Times New Roman" w:hAnsi="Times New Roman" w:cs="Times New Roman"/>
        </w:rPr>
        <w:t>-наблюдения,</w:t>
      </w:r>
    </w:p>
    <w:p w:rsidR="00662968" w:rsidRPr="008F0EF8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8F0EF8">
        <w:rPr>
          <w:rFonts w:ascii="Times New Roman" w:hAnsi="Times New Roman" w:cs="Times New Roman"/>
        </w:rPr>
        <w:t>-беседы,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-создание несложных (естественных) диагностических ситуаций.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  <w:b/>
          <w:u w:val="single"/>
        </w:rPr>
      </w:pPr>
      <w:r w:rsidRPr="00FF3425">
        <w:rPr>
          <w:rFonts w:ascii="Times New Roman" w:hAnsi="Times New Roman" w:cs="Times New Roman"/>
          <w:b/>
          <w:u w:val="single"/>
        </w:rPr>
        <w:t xml:space="preserve">Критерии оценки </w:t>
      </w:r>
    </w:p>
    <w:p w:rsidR="00662968" w:rsidRPr="00FF3425" w:rsidRDefault="000A4341" w:rsidP="00662968">
      <w:pPr>
        <w:pStyle w:val="Default"/>
        <w:ind w:left="709" w:righ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</w:t>
      </w:r>
      <w:r w:rsidR="00E64E3B">
        <w:rPr>
          <w:rFonts w:ascii="Times New Roman" w:hAnsi="Times New Roman" w:cs="Times New Roman"/>
        </w:rPr>
        <w:t>гностика состояла из 10</w:t>
      </w:r>
      <w:r w:rsidR="00662968" w:rsidRPr="00FF3425">
        <w:rPr>
          <w:rFonts w:ascii="Times New Roman" w:hAnsi="Times New Roman" w:cs="Times New Roman"/>
        </w:rPr>
        <w:t xml:space="preserve"> разделов</w:t>
      </w:r>
      <w:r w:rsidR="00662968">
        <w:rPr>
          <w:rFonts w:ascii="Times New Roman" w:hAnsi="Times New Roman" w:cs="Times New Roman"/>
        </w:rPr>
        <w:t xml:space="preserve"> (компонентов)</w:t>
      </w:r>
      <w:r w:rsidR="00662968" w:rsidRPr="00FF3425">
        <w:rPr>
          <w:rFonts w:ascii="Times New Roman" w:hAnsi="Times New Roman" w:cs="Times New Roman"/>
        </w:rPr>
        <w:t xml:space="preserve"> для исследования состояния устной речи: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lastRenderedPageBreak/>
        <w:t>- Общее звучание речи.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Артикуляционная моторика.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Звукопроизношение.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Слоговая структура слов.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Фонематический слух.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Языковой анализ и синтез.</w:t>
      </w:r>
    </w:p>
    <w:p w:rsidR="00662968" w:rsidRPr="00FF342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Грамматический строй речи.</w:t>
      </w:r>
    </w:p>
    <w:p w:rsidR="000A4341" w:rsidRDefault="00662968" w:rsidP="000A4341">
      <w:pPr>
        <w:pStyle w:val="Default"/>
        <w:ind w:left="709" w:right="414"/>
        <w:rPr>
          <w:rFonts w:ascii="Times New Roman" w:hAnsi="Times New Roman" w:cs="Times New Roman"/>
        </w:rPr>
      </w:pPr>
      <w:r w:rsidRPr="00FF3425">
        <w:rPr>
          <w:rFonts w:ascii="Times New Roman" w:hAnsi="Times New Roman" w:cs="Times New Roman"/>
        </w:rPr>
        <w:t>- Лексика.</w:t>
      </w:r>
    </w:p>
    <w:p w:rsidR="00662968" w:rsidRDefault="00E64E3B" w:rsidP="000A4341">
      <w:pPr>
        <w:pStyle w:val="Default"/>
        <w:ind w:left="709" w:righ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Связная речь.</w:t>
      </w:r>
    </w:p>
    <w:p w:rsidR="00E64E3B" w:rsidRPr="00FF3425" w:rsidRDefault="00E64E3B" w:rsidP="000A4341">
      <w:pPr>
        <w:pStyle w:val="Default"/>
        <w:ind w:left="709" w:right="4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Словообразование.</w:t>
      </w:r>
    </w:p>
    <w:p w:rsidR="000A4341" w:rsidRDefault="000A4341" w:rsidP="00662968">
      <w:pPr>
        <w:pStyle w:val="Default"/>
        <w:ind w:left="709" w:right="414"/>
        <w:rPr>
          <w:rFonts w:ascii="Times New Roman" w:hAnsi="Times New Roman" w:cs="Times New Roman"/>
          <w:b/>
        </w:rPr>
      </w:pPr>
    </w:p>
    <w:p w:rsidR="00662968" w:rsidRPr="000A4341" w:rsidRDefault="00662968" w:rsidP="00662968">
      <w:pPr>
        <w:pStyle w:val="Default"/>
        <w:ind w:left="709" w:right="414"/>
        <w:rPr>
          <w:rFonts w:ascii="Times New Roman" w:hAnsi="Times New Roman" w:cs="Times New Roman"/>
          <w:b/>
        </w:rPr>
      </w:pPr>
      <w:r w:rsidRPr="000A4341">
        <w:rPr>
          <w:rFonts w:ascii="Times New Roman" w:hAnsi="Times New Roman" w:cs="Times New Roman"/>
          <w:b/>
        </w:rPr>
        <w:t xml:space="preserve">Система оценки мониторинга пятиуровневая:     </w:t>
      </w:r>
    </w:p>
    <w:p w:rsidR="00662968" w:rsidRPr="000A4341" w:rsidRDefault="00662968" w:rsidP="00662968">
      <w:pPr>
        <w:pStyle w:val="Default"/>
        <w:ind w:left="709" w:right="414"/>
        <w:rPr>
          <w:rFonts w:ascii="Times New Roman" w:hAnsi="Times New Roman" w:cs="Times New Roman"/>
          <w:b/>
        </w:rPr>
      </w:pPr>
      <w:r w:rsidRPr="000A4341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10"/>
        <w:gridCol w:w="2111"/>
        <w:gridCol w:w="2110"/>
        <w:gridCol w:w="2111"/>
      </w:tblGrid>
      <w:tr w:rsidR="00662968" w:rsidTr="00882711">
        <w:tc>
          <w:tcPr>
            <w:tcW w:w="2110" w:type="dxa"/>
          </w:tcPr>
          <w:p w:rsidR="00662968" w:rsidRDefault="00662968" w:rsidP="00882711">
            <w:pPr>
              <w:tabs>
                <w:tab w:val="left" w:pos="0"/>
              </w:tabs>
              <w:ind w:right="46"/>
              <w:jc w:val="center"/>
            </w:pPr>
            <w:r>
              <w:t>Высокий уровень (5 баллов)</w:t>
            </w:r>
          </w:p>
        </w:tc>
        <w:tc>
          <w:tcPr>
            <w:tcW w:w="2110" w:type="dxa"/>
          </w:tcPr>
          <w:p w:rsidR="00662968" w:rsidRDefault="00662968" w:rsidP="00882711">
            <w:pPr>
              <w:ind w:left="21" w:right="55"/>
              <w:jc w:val="center"/>
            </w:pPr>
            <w:r>
              <w:t>Выше среднего (4-4,9 баллов)</w:t>
            </w:r>
          </w:p>
        </w:tc>
        <w:tc>
          <w:tcPr>
            <w:tcW w:w="2111" w:type="dxa"/>
          </w:tcPr>
          <w:p w:rsidR="00662968" w:rsidRDefault="00662968" w:rsidP="00882711">
            <w:pPr>
              <w:ind w:left="12"/>
              <w:jc w:val="center"/>
            </w:pPr>
            <w:r>
              <w:t>Средний уровень (3-3,9 баллов)</w:t>
            </w:r>
          </w:p>
        </w:tc>
        <w:tc>
          <w:tcPr>
            <w:tcW w:w="2110" w:type="dxa"/>
          </w:tcPr>
          <w:p w:rsidR="00662968" w:rsidRDefault="00662968" w:rsidP="00882711">
            <w:pPr>
              <w:ind w:left="35"/>
              <w:jc w:val="center"/>
            </w:pPr>
            <w:r>
              <w:t>Ниже среднего</w:t>
            </w:r>
          </w:p>
          <w:p w:rsidR="00662968" w:rsidRDefault="00662968" w:rsidP="00882711">
            <w:pPr>
              <w:ind w:left="35"/>
              <w:jc w:val="center"/>
            </w:pPr>
            <w:r>
              <w:t>(2-2,9 баллов)</w:t>
            </w:r>
          </w:p>
        </w:tc>
        <w:tc>
          <w:tcPr>
            <w:tcW w:w="2111" w:type="dxa"/>
          </w:tcPr>
          <w:p w:rsidR="00662968" w:rsidRDefault="00662968" w:rsidP="00882711">
            <w:pPr>
              <w:jc w:val="center"/>
            </w:pPr>
            <w:r>
              <w:t>Низкий уровень (1-1,9 баллов)</w:t>
            </w:r>
          </w:p>
        </w:tc>
      </w:tr>
      <w:tr w:rsidR="00662968" w:rsidTr="00882711">
        <w:tc>
          <w:tcPr>
            <w:tcW w:w="2110" w:type="dxa"/>
          </w:tcPr>
          <w:p w:rsidR="00662968" w:rsidRDefault="00662968" w:rsidP="00882711">
            <w:r>
              <w:t>Правильное и точное воспроизведение</w:t>
            </w:r>
          </w:p>
        </w:tc>
        <w:tc>
          <w:tcPr>
            <w:tcW w:w="2110" w:type="dxa"/>
          </w:tcPr>
          <w:p w:rsidR="00662968" w:rsidRDefault="00662968" w:rsidP="00882711">
            <w:r>
              <w:t>Воспроизведение точное, темп несколько замедлен</w:t>
            </w:r>
          </w:p>
        </w:tc>
        <w:tc>
          <w:tcPr>
            <w:tcW w:w="2111" w:type="dxa"/>
          </w:tcPr>
          <w:p w:rsidR="00662968" w:rsidRDefault="00662968" w:rsidP="00882711">
            <w:pPr>
              <w:tabs>
                <w:tab w:val="left" w:pos="0"/>
              </w:tabs>
            </w:pPr>
            <w:r>
              <w:t>Замедленное воспроизведение с запинками</w:t>
            </w:r>
          </w:p>
        </w:tc>
        <w:tc>
          <w:tcPr>
            <w:tcW w:w="2110" w:type="dxa"/>
          </w:tcPr>
          <w:p w:rsidR="00662968" w:rsidRDefault="00662968" w:rsidP="00882711">
            <w:pPr>
              <w:tabs>
                <w:tab w:val="left" w:pos="1984"/>
              </w:tabs>
              <w:ind w:right="-29"/>
            </w:pPr>
            <w:r>
              <w:t>Искаженное воспроизведение</w:t>
            </w:r>
          </w:p>
        </w:tc>
        <w:tc>
          <w:tcPr>
            <w:tcW w:w="2111" w:type="dxa"/>
          </w:tcPr>
          <w:p w:rsidR="00662968" w:rsidRDefault="00662968" w:rsidP="00882711">
            <w:pPr>
              <w:tabs>
                <w:tab w:val="left" w:pos="2158"/>
              </w:tabs>
              <w:ind w:right="-12"/>
            </w:pPr>
            <w:r>
              <w:t xml:space="preserve">Не воспроизведение </w:t>
            </w:r>
          </w:p>
        </w:tc>
      </w:tr>
    </w:tbl>
    <w:p w:rsidR="00662968" w:rsidRDefault="00662968" w:rsidP="00662968">
      <w:pPr>
        <w:ind w:left="709" w:right="414" w:firstLine="709"/>
        <w:jc w:val="center"/>
        <w:rPr>
          <w:b/>
        </w:rPr>
      </w:pPr>
    </w:p>
    <w:p w:rsidR="00662968" w:rsidRDefault="00662968" w:rsidP="00662968">
      <w:pPr>
        <w:ind w:left="709" w:right="414" w:firstLine="709"/>
        <w:jc w:val="center"/>
        <w:rPr>
          <w:b/>
        </w:rPr>
      </w:pPr>
    </w:p>
    <w:p w:rsidR="00662968" w:rsidRPr="0015235F" w:rsidRDefault="00662968" w:rsidP="00662968">
      <w:pPr>
        <w:ind w:left="709" w:right="414" w:firstLine="709"/>
        <w:jc w:val="center"/>
        <w:rPr>
          <w:b/>
        </w:rPr>
      </w:pPr>
      <w:r w:rsidRPr="0015235F">
        <w:rPr>
          <w:b/>
        </w:rPr>
        <w:t>АНАЛИТИЧЕСКАЯ ЧАСТЬ</w:t>
      </w:r>
    </w:p>
    <w:p w:rsidR="00662968" w:rsidRPr="007F654D" w:rsidRDefault="00662968" w:rsidP="00662968">
      <w:pPr>
        <w:ind w:left="709" w:right="414" w:firstLine="708"/>
        <w:jc w:val="both"/>
      </w:pPr>
      <w:r>
        <w:rPr>
          <w:rStyle w:val="FontStyle15"/>
        </w:rPr>
        <w:t xml:space="preserve"> </w:t>
      </w:r>
      <w:r w:rsidR="000A4341">
        <w:t>В конце 2013/ 2014</w:t>
      </w:r>
      <w:r w:rsidRPr="002E5C98">
        <w:t xml:space="preserve"> учебного года проводилось</w:t>
      </w:r>
      <w:r>
        <w:t xml:space="preserve"> повторное исследование устной</w:t>
      </w:r>
      <w:r w:rsidR="00670E35">
        <w:t xml:space="preserve"> речи  детей подготовительной к школе группы 6-7</w:t>
      </w:r>
      <w:r w:rsidRPr="002E5C98">
        <w:t>летнего возраста с целью выявления уровня сформированности основных факторов речи по тем же параметрам, что и в начале учебного года.</w:t>
      </w:r>
      <w:r>
        <w:t xml:space="preserve"> Методика </w:t>
      </w:r>
      <w:r w:rsidRPr="002E5C98">
        <w:t>исследования состояния устной речи</w:t>
      </w:r>
      <w:r>
        <w:t xml:space="preserve"> четко структурирована по этапам работы и имеет</w:t>
      </w:r>
      <w:r w:rsidRPr="002E5C98">
        <w:t xml:space="preserve"> </w:t>
      </w:r>
      <w:r w:rsidR="00E64E3B">
        <w:t>10</w:t>
      </w:r>
      <w:r w:rsidRPr="002E5C98">
        <w:t xml:space="preserve"> </w:t>
      </w:r>
      <w:r>
        <w:t>основных тесно взаимосвязанных разделов. Каждый раздел объединяет речевые пробы нарастающей трудности. Количественные результаты отражены в протоколах обследования речи детей в виде таблиц с приложением речевых профилей</w:t>
      </w:r>
      <w:r w:rsidRPr="002E55DB">
        <w:t>, что позволяет проанализировать динамику в развитии основных компонентов языковой системы каждого ребенка и группы в целом</w:t>
      </w:r>
      <w:r>
        <w:t xml:space="preserve">. </w:t>
      </w:r>
      <w:r w:rsidRPr="002E55DB">
        <w:t>Качественный анализ данных осуществляется учителем-логопедом в виде оформленных речевых карт воспитанников, индивидуальных программ развития, а также</w:t>
      </w:r>
      <w:r>
        <w:t xml:space="preserve"> логопедических </w:t>
      </w:r>
      <w:r w:rsidRPr="002E55DB">
        <w:t>заключений, на каждого ребенка соответственно в начале и в конце учебного года.</w:t>
      </w:r>
    </w:p>
    <w:p w:rsidR="00662968" w:rsidRDefault="00662968" w:rsidP="00662968">
      <w:pPr>
        <w:ind w:left="709" w:right="414"/>
        <w:jc w:val="both"/>
      </w:pPr>
    </w:p>
    <w:p w:rsidR="00662968" w:rsidRPr="00DC5DA5" w:rsidRDefault="00662968" w:rsidP="00662968">
      <w:pPr>
        <w:ind w:left="709" w:right="414"/>
        <w:jc w:val="both"/>
        <w:rPr>
          <w:color w:val="FF0000"/>
        </w:rPr>
      </w:pPr>
      <w:r w:rsidRPr="002E5C98">
        <w:t>При оценке результатов были получены следующие данные:</w:t>
      </w:r>
      <w:r>
        <w:t xml:space="preserve"> </w:t>
      </w:r>
    </w:p>
    <w:p w:rsidR="00662968" w:rsidRPr="002E5C98" w:rsidRDefault="00670E35" w:rsidP="00662968">
      <w:pPr>
        <w:ind w:left="709" w:right="414"/>
      </w:pPr>
      <w:r>
        <w:t xml:space="preserve"> 2 ребенка из 12</w:t>
      </w:r>
      <w:r w:rsidR="00662968">
        <w:t xml:space="preserve"> успешно выполнил пробы задания и получил</w:t>
      </w:r>
      <w:r w:rsidR="00662968" w:rsidRPr="002E5C98">
        <w:t xml:space="preserve"> более 4 баллов, </w:t>
      </w:r>
    </w:p>
    <w:p w:rsidR="00662968" w:rsidRPr="002E5C98" w:rsidRDefault="00670E35" w:rsidP="00662968">
      <w:pPr>
        <w:ind w:left="709" w:right="414"/>
      </w:pPr>
      <w:r>
        <w:t xml:space="preserve"> 4 человека из 12</w:t>
      </w:r>
      <w:r w:rsidR="00662968">
        <w:t xml:space="preserve"> </w:t>
      </w:r>
      <w:r w:rsidR="00662968" w:rsidRPr="002E5C98">
        <w:t xml:space="preserve">выполнили пробы задания </w:t>
      </w:r>
      <w:r w:rsidR="00662968">
        <w:t xml:space="preserve">с запинками </w:t>
      </w:r>
      <w:r w:rsidR="00662968" w:rsidRPr="002E5C98">
        <w:t xml:space="preserve">и получили более 3 баллов, </w:t>
      </w:r>
    </w:p>
    <w:p w:rsidR="00662968" w:rsidRDefault="00670E35" w:rsidP="00662968">
      <w:pPr>
        <w:ind w:left="709" w:right="414"/>
      </w:pPr>
      <w:r>
        <w:t xml:space="preserve"> 3</w:t>
      </w:r>
      <w:r w:rsidR="00662968" w:rsidRPr="002E5C98">
        <w:t xml:space="preserve"> детей допустили большое количество ошибок и получили более 2 балов.</w:t>
      </w:r>
    </w:p>
    <w:p w:rsidR="00670E35" w:rsidRDefault="00670E35" w:rsidP="00662968">
      <w:pPr>
        <w:ind w:left="709" w:right="414"/>
      </w:pPr>
      <w:r>
        <w:t xml:space="preserve"> 3</w:t>
      </w:r>
      <w:r w:rsidR="00D74837">
        <w:t xml:space="preserve"> ребенка допустили еще большее количество ошибок и получили менее 2 баллов.</w:t>
      </w:r>
    </w:p>
    <w:p w:rsidR="00670E35" w:rsidRDefault="00670E35" w:rsidP="00662968">
      <w:pPr>
        <w:ind w:left="709" w:right="414"/>
        <w:jc w:val="center"/>
      </w:pPr>
    </w:p>
    <w:p w:rsidR="00662968" w:rsidRPr="00CE3A8C" w:rsidRDefault="00662968" w:rsidP="00662968">
      <w:pPr>
        <w:ind w:left="709" w:right="414"/>
        <w:jc w:val="center"/>
      </w:pPr>
      <w:r w:rsidRPr="00C074E9">
        <w:rPr>
          <w:b/>
        </w:rPr>
        <w:t>Средний балл речевого статуса группы</w:t>
      </w:r>
      <w:r w:rsidRPr="00CE3A8C">
        <w:t xml:space="preserve"> составляет:</w:t>
      </w:r>
    </w:p>
    <w:p w:rsidR="00662968" w:rsidRDefault="00C074E9" w:rsidP="00662968">
      <w:pPr>
        <w:ind w:left="709" w:right="414"/>
      </w:pPr>
      <w:r>
        <w:t>3,0  против 2,2</w:t>
      </w:r>
      <w:r w:rsidR="00662968" w:rsidRPr="00CE3A8C">
        <w:t xml:space="preserve"> в начале года. </w:t>
      </w:r>
    </w:p>
    <w:p w:rsidR="00662968" w:rsidRDefault="00662968" w:rsidP="00662968">
      <w:pPr>
        <w:ind w:left="709" w:right="414"/>
      </w:pPr>
      <w:r>
        <w:t xml:space="preserve">При оценке результатов наблюдается повышение уровня </w:t>
      </w:r>
      <w:r w:rsidRPr="00DF1484">
        <w:t>сф</w:t>
      </w:r>
      <w:r>
        <w:t>ормированности всех компонентов речи до среднего.</w:t>
      </w:r>
    </w:p>
    <w:p w:rsidR="00662968" w:rsidRDefault="00662968" w:rsidP="00662968">
      <w:pPr>
        <w:ind w:right="414"/>
      </w:pPr>
    </w:p>
    <w:p w:rsidR="00662968" w:rsidRDefault="00662968" w:rsidP="00662968">
      <w:pPr>
        <w:tabs>
          <w:tab w:val="left" w:pos="0"/>
        </w:tabs>
        <w:ind w:left="709" w:right="414"/>
        <w:jc w:val="center"/>
        <w:rPr>
          <w:b/>
        </w:rPr>
      </w:pPr>
      <w:r>
        <w:rPr>
          <w:b/>
        </w:rPr>
        <w:t>Количественные показатели уровня сформированности компонентов речи воспитанников группы (средний балл).</w:t>
      </w:r>
    </w:p>
    <w:p w:rsidR="00662968" w:rsidRDefault="00662968" w:rsidP="00662968">
      <w:pPr>
        <w:ind w:left="709" w:right="414"/>
        <w:rPr>
          <w:b/>
        </w:rPr>
      </w:pPr>
    </w:p>
    <w:tbl>
      <w:tblPr>
        <w:tblW w:w="10171" w:type="dxa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304"/>
        <w:gridCol w:w="1304"/>
        <w:gridCol w:w="1304"/>
        <w:gridCol w:w="1304"/>
        <w:gridCol w:w="1305"/>
      </w:tblGrid>
      <w:tr w:rsidR="00662968" w:rsidRPr="00097A1D" w:rsidTr="00882711">
        <w:trPr>
          <w:trHeight w:val="562"/>
        </w:trPr>
        <w:tc>
          <w:tcPr>
            <w:tcW w:w="3650" w:type="dxa"/>
          </w:tcPr>
          <w:p w:rsidR="00662968" w:rsidRPr="00097A1D" w:rsidRDefault="00662968" w:rsidP="0088271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Разделы  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tabs>
                <w:tab w:val="left" w:pos="1088"/>
              </w:tabs>
              <w:ind w:left="-4" w:right="-80"/>
              <w:jc w:val="center"/>
              <w:rPr>
                <w:b/>
              </w:rPr>
            </w:pPr>
            <w:r>
              <w:rPr>
                <w:b/>
              </w:rPr>
              <w:t>Начало года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tabs>
                <w:tab w:val="left" w:pos="1088"/>
              </w:tabs>
              <w:ind w:right="-19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  <w:rPr>
                <w:b/>
              </w:rPr>
            </w:pPr>
            <w:r>
              <w:rPr>
                <w:b/>
              </w:rPr>
              <w:t>Конец года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  <w:rPr>
                <w:b/>
              </w:rPr>
            </w:pPr>
            <w:r>
              <w:rPr>
                <w:b/>
              </w:rPr>
              <w:t>Прирост за год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1. Общее звучание речи.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2,4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r>
              <w:t>н/с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23"/>
              <w:jc w:val="center"/>
            </w:pPr>
            <w:r>
              <w:t>3,3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D74837" w:rsidP="00882711">
            <w:pPr>
              <w:jc w:val="center"/>
            </w:pPr>
            <w:r>
              <w:t>0,9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2.Артикуляционная моторика.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2,5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52"/>
              <w:jc w:val="center"/>
            </w:pPr>
            <w:r>
              <w:t>н/с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23"/>
              <w:jc w:val="center"/>
            </w:pPr>
            <w:r>
              <w:t>3,3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D74837" w:rsidP="00882711">
            <w:pPr>
              <w:jc w:val="center"/>
            </w:pPr>
            <w:r>
              <w:t>0,8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3.Звукопроизношение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2,8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52"/>
              <w:jc w:val="center"/>
            </w:pPr>
            <w:r>
              <w:t>н/с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23"/>
              <w:jc w:val="center"/>
            </w:pPr>
            <w:r>
              <w:t>3,5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D74837" w:rsidP="00882711">
            <w:pPr>
              <w:jc w:val="center"/>
            </w:pPr>
            <w:r>
              <w:t>0,7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lastRenderedPageBreak/>
              <w:t>4.Слоговая структура слова.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2,5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r>
              <w:t>н/с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23"/>
              <w:jc w:val="center"/>
            </w:pPr>
            <w:r>
              <w:t>3,0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D74837" w:rsidP="00882711">
            <w:pPr>
              <w:jc w:val="center"/>
            </w:pPr>
            <w:r>
              <w:t>0,5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5. Фонематический слух.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r>
              <w:t>н/с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23"/>
              <w:jc w:val="center"/>
            </w:pPr>
            <w:r>
              <w:t>2,8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н/с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0,8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6. Языковой анализ и синтез.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1,8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r>
              <w:t>н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23"/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н/с</w:t>
            </w:r>
          </w:p>
        </w:tc>
        <w:tc>
          <w:tcPr>
            <w:tcW w:w="1305" w:type="dxa"/>
          </w:tcPr>
          <w:p w:rsidR="00662968" w:rsidRDefault="00D74837" w:rsidP="00882711">
            <w:pPr>
              <w:jc w:val="center"/>
            </w:pPr>
            <w:r>
              <w:t>1,1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7. Грамматический строй речи.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2,0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r>
              <w:t>н/с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23"/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н/с</w:t>
            </w:r>
          </w:p>
        </w:tc>
        <w:tc>
          <w:tcPr>
            <w:tcW w:w="1305" w:type="dxa"/>
          </w:tcPr>
          <w:p w:rsidR="00662968" w:rsidRDefault="00D74837" w:rsidP="00882711">
            <w:pPr>
              <w:jc w:val="center"/>
            </w:pPr>
            <w:r>
              <w:t>0,9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662968" w:rsidP="00882711">
            <w:r w:rsidRPr="00097A1D">
              <w:t>8. Лексика.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2,3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ind w:right="-52"/>
              <w:jc w:val="center"/>
            </w:pPr>
            <w:r>
              <w:t>н/с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23"/>
              <w:jc w:val="center"/>
            </w:pPr>
            <w:r>
              <w:t>2,9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с</w:t>
            </w:r>
          </w:p>
        </w:tc>
        <w:tc>
          <w:tcPr>
            <w:tcW w:w="1305" w:type="dxa"/>
          </w:tcPr>
          <w:p w:rsidR="00662968" w:rsidRDefault="00662968" w:rsidP="00882711">
            <w:pPr>
              <w:jc w:val="center"/>
            </w:pPr>
            <w:r>
              <w:t>0,7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D74837" w:rsidP="00882711">
            <w:r>
              <w:t>9.</w:t>
            </w:r>
            <w:r w:rsidR="00E64E3B">
              <w:t>Словообразование.</w:t>
            </w:r>
          </w:p>
        </w:tc>
        <w:tc>
          <w:tcPr>
            <w:tcW w:w="1304" w:type="dxa"/>
          </w:tcPr>
          <w:p w:rsidR="00662968" w:rsidRPr="00097A1D" w:rsidRDefault="00EC18E8" w:rsidP="00882711">
            <w:pPr>
              <w:jc w:val="center"/>
            </w:pPr>
            <w:r>
              <w:t>1.3</w:t>
            </w:r>
          </w:p>
        </w:tc>
        <w:tc>
          <w:tcPr>
            <w:tcW w:w="1304" w:type="dxa"/>
          </w:tcPr>
          <w:p w:rsidR="00662968" w:rsidRPr="00097A1D" w:rsidRDefault="00EC18E8" w:rsidP="00882711">
            <w:pPr>
              <w:ind w:right="-52"/>
              <w:jc w:val="center"/>
            </w:pPr>
            <w:r>
              <w:t>н/с</w:t>
            </w:r>
          </w:p>
        </w:tc>
        <w:tc>
          <w:tcPr>
            <w:tcW w:w="1304" w:type="dxa"/>
          </w:tcPr>
          <w:p w:rsidR="00662968" w:rsidRPr="00097A1D" w:rsidRDefault="00EC18E8" w:rsidP="00882711">
            <w:pPr>
              <w:ind w:right="-23"/>
              <w:jc w:val="center"/>
            </w:pPr>
            <w:r>
              <w:t>2,4</w:t>
            </w:r>
          </w:p>
        </w:tc>
        <w:tc>
          <w:tcPr>
            <w:tcW w:w="1304" w:type="dxa"/>
          </w:tcPr>
          <w:p w:rsidR="00662968" w:rsidRPr="00097A1D" w:rsidRDefault="00EC18E8" w:rsidP="00882711">
            <w:pPr>
              <w:jc w:val="center"/>
            </w:pPr>
            <w:r>
              <w:t>н/с</w:t>
            </w:r>
          </w:p>
        </w:tc>
        <w:tc>
          <w:tcPr>
            <w:tcW w:w="1305" w:type="dxa"/>
          </w:tcPr>
          <w:p w:rsidR="00662968" w:rsidRDefault="00EC18E8" w:rsidP="00882711">
            <w:pPr>
              <w:jc w:val="center"/>
            </w:pPr>
            <w:r>
              <w:t>1,1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097A1D" w:rsidRDefault="00D74837" w:rsidP="00882711">
            <w:r>
              <w:t>10.</w:t>
            </w:r>
            <w:r w:rsidR="00662968" w:rsidRPr="00097A1D">
              <w:t xml:space="preserve"> Связная речь.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jc w:val="center"/>
            </w:pPr>
            <w:r>
              <w:t>2,3</w:t>
            </w:r>
          </w:p>
        </w:tc>
        <w:tc>
          <w:tcPr>
            <w:tcW w:w="1304" w:type="dxa"/>
          </w:tcPr>
          <w:p w:rsidR="00662968" w:rsidRPr="00097A1D" w:rsidRDefault="00E64E3B" w:rsidP="00E64E3B">
            <w:pPr>
              <w:ind w:right="-52"/>
            </w:pPr>
            <w:r>
              <w:t xml:space="preserve">       н/с</w:t>
            </w:r>
          </w:p>
        </w:tc>
        <w:tc>
          <w:tcPr>
            <w:tcW w:w="1304" w:type="dxa"/>
          </w:tcPr>
          <w:p w:rsidR="00662968" w:rsidRPr="00097A1D" w:rsidRDefault="00D74837" w:rsidP="00882711">
            <w:pPr>
              <w:ind w:right="-23"/>
              <w:jc w:val="center"/>
            </w:pPr>
            <w:r>
              <w:t>2,5</w:t>
            </w:r>
          </w:p>
        </w:tc>
        <w:tc>
          <w:tcPr>
            <w:tcW w:w="1304" w:type="dxa"/>
          </w:tcPr>
          <w:p w:rsidR="00662968" w:rsidRPr="00097A1D" w:rsidRDefault="00662968" w:rsidP="00882711">
            <w:pPr>
              <w:jc w:val="center"/>
            </w:pPr>
            <w:r>
              <w:t>н/с</w:t>
            </w:r>
          </w:p>
        </w:tc>
        <w:tc>
          <w:tcPr>
            <w:tcW w:w="1305" w:type="dxa"/>
          </w:tcPr>
          <w:p w:rsidR="00662968" w:rsidRDefault="00D74837" w:rsidP="00882711">
            <w:pPr>
              <w:jc w:val="center"/>
            </w:pPr>
            <w:r>
              <w:t>0,2</w:t>
            </w:r>
          </w:p>
        </w:tc>
      </w:tr>
      <w:tr w:rsidR="00662968" w:rsidRPr="00097A1D" w:rsidTr="00882711">
        <w:tc>
          <w:tcPr>
            <w:tcW w:w="3650" w:type="dxa"/>
          </w:tcPr>
          <w:p w:rsidR="00662968" w:rsidRPr="00C33554" w:rsidRDefault="00662968" w:rsidP="00882711">
            <w:pPr>
              <w:rPr>
                <w:b/>
                <w:i/>
              </w:rPr>
            </w:pPr>
            <w:r w:rsidRPr="00C33554">
              <w:rPr>
                <w:b/>
                <w:i/>
              </w:rPr>
              <w:t>Средний балл.</w:t>
            </w:r>
          </w:p>
        </w:tc>
        <w:tc>
          <w:tcPr>
            <w:tcW w:w="1304" w:type="dxa"/>
          </w:tcPr>
          <w:p w:rsidR="00662968" w:rsidRPr="001C0178" w:rsidRDefault="00EC18E8" w:rsidP="008827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2,2</w:t>
            </w:r>
          </w:p>
        </w:tc>
        <w:tc>
          <w:tcPr>
            <w:tcW w:w="1304" w:type="dxa"/>
          </w:tcPr>
          <w:p w:rsidR="00662968" w:rsidRPr="001C0178" w:rsidRDefault="00662968" w:rsidP="00882711">
            <w:pPr>
              <w:ind w:right="-5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н/с</w:t>
            </w:r>
          </w:p>
        </w:tc>
        <w:tc>
          <w:tcPr>
            <w:tcW w:w="1304" w:type="dxa"/>
          </w:tcPr>
          <w:p w:rsidR="00662968" w:rsidRPr="007A6D30" w:rsidRDefault="00EC18E8" w:rsidP="00882711">
            <w:pPr>
              <w:ind w:right="-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3,0</w:t>
            </w:r>
          </w:p>
        </w:tc>
        <w:tc>
          <w:tcPr>
            <w:tcW w:w="1304" w:type="dxa"/>
          </w:tcPr>
          <w:p w:rsidR="00662968" w:rsidRPr="007A6D30" w:rsidRDefault="00662968" w:rsidP="008827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</w:p>
        </w:tc>
        <w:tc>
          <w:tcPr>
            <w:tcW w:w="1305" w:type="dxa"/>
          </w:tcPr>
          <w:p w:rsidR="00662968" w:rsidRDefault="00EC18E8" w:rsidP="008827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0,8</w:t>
            </w:r>
          </w:p>
        </w:tc>
      </w:tr>
    </w:tbl>
    <w:p w:rsidR="00662968" w:rsidRDefault="00662968" w:rsidP="00662968">
      <w:pPr>
        <w:ind w:right="414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  <w:r>
        <w:rPr>
          <w:b/>
        </w:rPr>
        <w:t xml:space="preserve">Диаграмма результатов сформированности </w:t>
      </w:r>
    </w:p>
    <w:p w:rsidR="00662968" w:rsidRPr="00BE2B7A" w:rsidRDefault="00662968" w:rsidP="00662968">
      <w:pPr>
        <w:ind w:left="709" w:right="414"/>
        <w:jc w:val="center"/>
      </w:pPr>
      <w:r>
        <w:rPr>
          <w:b/>
        </w:rPr>
        <w:t>компонентов речи воспитанников группы.</w:t>
      </w: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  <w:r w:rsidRPr="00F9561B">
        <w:rPr>
          <w:b/>
          <w:noProof/>
        </w:rPr>
        <w:drawing>
          <wp:inline distT="0" distB="0" distL="0" distR="0">
            <wp:extent cx="5486400" cy="2314575"/>
            <wp:effectExtent l="19050" t="0" r="19050" b="0"/>
            <wp:docPr id="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2968" w:rsidRPr="002E5C98" w:rsidRDefault="00662968" w:rsidP="00662968">
      <w:pPr>
        <w:ind w:left="709" w:right="414"/>
      </w:pPr>
    </w:p>
    <w:p w:rsidR="00662968" w:rsidRDefault="00662968" w:rsidP="00662968">
      <w:pPr>
        <w:ind w:left="709" w:right="414"/>
        <w:jc w:val="center"/>
        <w:rPr>
          <w:b/>
        </w:rPr>
      </w:pPr>
      <w:r>
        <w:rPr>
          <w:b/>
        </w:rPr>
        <w:t>Средний балл речевого статуса группы.</w:t>
      </w:r>
    </w:p>
    <w:p w:rsidR="00662968" w:rsidRDefault="00662968" w:rsidP="00662968">
      <w:pPr>
        <w:ind w:left="709" w:right="414"/>
        <w:jc w:val="center"/>
        <w:rPr>
          <w:b/>
        </w:rPr>
      </w:pPr>
    </w:p>
    <w:p w:rsidR="00662968" w:rsidRDefault="00662968" w:rsidP="00662968">
      <w:pPr>
        <w:ind w:left="709" w:right="41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76550" cy="19431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2968" w:rsidRPr="002E5C98" w:rsidRDefault="00662968" w:rsidP="00662968">
      <w:pPr>
        <w:ind w:left="709" w:right="414"/>
        <w:jc w:val="both"/>
      </w:pPr>
    </w:p>
    <w:p w:rsidR="00662968" w:rsidRDefault="00662968" w:rsidP="00662968">
      <w:pPr>
        <w:ind w:left="709" w:right="414"/>
        <w:jc w:val="center"/>
        <w:rPr>
          <w:b/>
          <w:noProof/>
        </w:rPr>
      </w:pPr>
      <w:r>
        <w:rPr>
          <w:b/>
        </w:rPr>
        <w:t xml:space="preserve">          Сформированность уровня речевого развития детей в процентном отношении.</w:t>
      </w:r>
      <w:r>
        <w:rPr>
          <w:b/>
        </w:rPr>
        <w:br w:type="textWrapping" w:clear="all"/>
      </w:r>
    </w:p>
    <w:p w:rsidR="00662968" w:rsidRPr="002E5C98" w:rsidRDefault="00662968" w:rsidP="00662968">
      <w:pPr>
        <w:ind w:left="709" w:right="414"/>
        <w:jc w:val="center"/>
      </w:pPr>
      <w:r w:rsidRPr="003867FC">
        <w:t>Диагностика развития уровня речи детей в процентном отношении</w:t>
      </w:r>
      <w:r>
        <w:t>.</w:t>
      </w:r>
    </w:p>
    <w:p w:rsidR="00662968" w:rsidRPr="002E5C98" w:rsidRDefault="00410BF9" w:rsidP="00662968">
      <w:pPr>
        <w:ind w:left="709" w:right="414"/>
        <w:jc w:val="both"/>
      </w:pPr>
      <w:r>
        <w:t>Выше среднего – 2 ребенка (16,5</w:t>
      </w:r>
      <w:r w:rsidR="00662968">
        <w:t>%</w:t>
      </w:r>
      <w:r w:rsidR="00662968" w:rsidRPr="002E5C98">
        <w:t>)</w:t>
      </w:r>
      <w:r w:rsidR="00662968">
        <w:t xml:space="preserve"> против 0 детей в</w:t>
      </w:r>
      <w:r>
        <w:t xml:space="preserve"> начале года. Прирост составил 16,5</w:t>
      </w:r>
      <w:r w:rsidR="00662968">
        <w:t>%.</w:t>
      </w:r>
    </w:p>
    <w:p w:rsidR="00662968" w:rsidRPr="007961F7" w:rsidRDefault="00410BF9" w:rsidP="00662968">
      <w:pPr>
        <w:ind w:left="709" w:right="414"/>
        <w:jc w:val="both"/>
      </w:pPr>
      <w:r>
        <w:t>Средний – 4 детей (33,5</w:t>
      </w:r>
      <w:r w:rsidR="00662968">
        <w:t>%</w:t>
      </w:r>
      <w:r w:rsidR="00662968" w:rsidRPr="002E5C98">
        <w:t>)</w:t>
      </w:r>
      <w:r>
        <w:t xml:space="preserve"> против 2 (16.5</w:t>
      </w:r>
      <w:r w:rsidR="00662968">
        <w:t xml:space="preserve">%) детей в </w:t>
      </w:r>
      <w:r>
        <w:t>начале года. Прирост составил 16,5</w:t>
      </w:r>
      <w:r w:rsidR="00662968" w:rsidRPr="007961F7">
        <w:t>%</w:t>
      </w:r>
      <w:r w:rsidR="00662968">
        <w:t>.</w:t>
      </w:r>
    </w:p>
    <w:p w:rsidR="00662968" w:rsidRDefault="00410BF9" w:rsidP="00662968">
      <w:pPr>
        <w:ind w:left="709" w:right="414"/>
        <w:jc w:val="both"/>
      </w:pPr>
      <w:r>
        <w:t>Ниже среднего – 3ребенка(25</w:t>
      </w:r>
      <w:r w:rsidR="00662968">
        <w:t>%</w:t>
      </w:r>
      <w:r w:rsidR="00662968" w:rsidRPr="002E5C98">
        <w:t>)</w:t>
      </w:r>
      <w:r>
        <w:t xml:space="preserve"> против 2(16,5</w:t>
      </w:r>
      <w:r w:rsidR="00662968">
        <w:t xml:space="preserve">%) детей в начале года. </w:t>
      </w:r>
      <w:r w:rsidR="00662968" w:rsidRPr="007961F7">
        <w:t>Прирост составил</w:t>
      </w:r>
      <w:r>
        <w:t>-8,5</w:t>
      </w:r>
      <w:r w:rsidR="00662968">
        <w:t>%.</w:t>
      </w:r>
    </w:p>
    <w:p w:rsidR="00662968" w:rsidRDefault="00410BF9" w:rsidP="00662968">
      <w:pPr>
        <w:ind w:left="709" w:right="414"/>
        <w:jc w:val="both"/>
      </w:pPr>
      <w:r>
        <w:t>Низкий – 3 ребенка (25%) против 8 (</w:t>
      </w:r>
      <w:r w:rsidR="004C15E9">
        <w:t>67</w:t>
      </w:r>
      <w:r w:rsidR="00662968">
        <w:t>%) в н</w:t>
      </w:r>
      <w:r>
        <w:t>ачале года. Прирост составил -</w:t>
      </w:r>
      <w:r w:rsidR="004C15E9">
        <w:t>42</w:t>
      </w:r>
      <w:r w:rsidR="00662968">
        <w:t xml:space="preserve">%. </w:t>
      </w:r>
    </w:p>
    <w:p w:rsidR="00662968" w:rsidRPr="00276F1C" w:rsidRDefault="00662968" w:rsidP="00662968">
      <w:pPr>
        <w:ind w:left="709" w:right="414"/>
        <w:rPr>
          <w:noProof/>
        </w:rPr>
      </w:pPr>
    </w:p>
    <w:p w:rsidR="00662968" w:rsidRDefault="00662968" w:rsidP="00662968">
      <w:pPr>
        <w:ind w:left="709" w:right="414"/>
        <w:jc w:val="center"/>
        <w:rPr>
          <w:b/>
          <w:noProof/>
        </w:rPr>
      </w:pPr>
    </w:p>
    <w:p w:rsidR="00662968" w:rsidRDefault="00662968" w:rsidP="00662968">
      <w:pPr>
        <w:ind w:left="709" w:right="414"/>
        <w:rPr>
          <w:b/>
          <w:noProof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align>top</wp:align>
            </wp:positionV>
            <wp:extent cx="4981575" cy="2562225"/>
            <wp:effectExtent l="19050" t="0" r="9525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709" w:right="414"/>
      </w:pPr>
    </w:p>
    <w:p w:rsidR="00662968" w:rsidRPr="007961F7" w:rsidRDefault="00662968" w:rsidP="00662968">
      <w:pPr>
        <w:ind w:left="709" w:right="414"/>
      </w:pPr>
    </w:p>
    <w:p w:rsidR="00662968" w:rsidRPr="00DF1484" w:rsidRDefault="00662968" w:rsidP="00662968">
      <w:pPr>
        <w:ind w:left="709" w:right="414"/>
        <w:rPr>
          <w:color w:val="FF0000"/>
        </w:rPr>
      </w:pPr>
      <w:bookmarkStart w:id="0" w:name="_GoBack"/>
    </w:p>
    <w:p w:rsidR="00662968" w:rsidRPr="00A65A61" w:rsidRDefault="00662968" w:rsidP="00662968">
      <w:pPr>
        <w:ind w:left="709" w:right="414"/>
        <w:jc w:val="center"/>
        <w:rPr>
          <w:b/>
        </w:rPr>
      </w:pPr>
      <w:r w:rsidRPr="00625D30">
        <w:rPr>
          <w:b/>
        </w:rPr>
        <w:t>Качественный анализ</w:t>
      </w:r>
      <w:r>
        <w:rPr>
          <w:b/>
        </w:rPr>
        <w:t xml:space="preserve"> логопедической коррекции.</w:t>
      </w:r>
      <w:r w:rsidRPr="00625D30">
        <w:rPr>
          <w:b/>
        </w:rPr>
        <w:t xml:space="preserve"> </w:t>
      </w:r>
    </w:p>
    <w:p w:rsidR="00662968" w:rsidRPr="00AC6662" w:rsidRDefault="00662968" w:rsidP="004C15E9">
      <w:pPr>
        <w:ind w:left="709" w:right="414"/>
        <w:jc w:val="both"/>
      </w:pPr>
    </w:p>
    <w:p w:rsidR="00662968" w:rsidRPr="005931ED" w:rsidRDefault="008B041A" w:rsidP="00662968">
      <w:pPr>
        <w:numPr>
          <w:ilvl w:val="0"/>
          <w:numId w:val="1"/>
        </w:numPr>
        <w:ind w:left="709" w:right="414"/>
        <w:jc w:val="both"/>
      </w:pPr>
      <w:r>
        <w:t>3</w:t>
      </w:r>
      <w:r w:rsidR="00662968" w:rsidRPr="005931ED">
        <w:t xml:space="preserve"> детям </w:t>
      </w:r>
      <w:r>
        <w:t>(25</w:t>
      </w:r>
      <w:r w:rsidR="00662968">
        <w:t xml:space="preserve">%) </w:t>
      </w:r>
      <w:r w:rsidR="00662968" w:rsidRPr="005931ED">
        <w:t>были поставлены нарушенные звуки</w:t>
      </w:r>
      <w:r>
        <w:t xml:space="preserve"> </w:t>
      </w:r>
      <w:r w:rsidR="00662968" w:rsidRPr="005931ED">
        <w:t>,</w:t>
      </w:r>
      <w:r>
        <w:t>у 4(33%)-</w:t>
      </w:r>
      <w:r w:rsidR="00662968" w:rsidRPr="005931ED">
        <w:t xml:space="preserve"> </w:t>
      </w:r>
      <w:r w:rsidR="00662968">
        <w:t>звуки в ста</w:t>
      </w:r>
      <w:r>
        <w:t>дии автоматизации. У 5 детей (42</w:t>
      </w:r>
      <w:r w:rsidR="00662968">
        <w:t>%) звуки в стадии постановки.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 w:rsidRPr="005931ED">
        <w:t xml:space="preserve"> </w:t>
      </w:r>
      <w:r w:rsidR="008B041A">
        <w:t>50</w:t>
      </w:r>
      <w:r>
        <w:t xml:space="preserve">% детей </w:t>
      </w:r>
      <w:r w:rsidRPr="00E6622C">
        <w:t>владеют звуковым анализом и синтезом прямых и обратных слогов, слов типа СУП, определяют позицию звука в слове, выделяют первый и последний звуки в слове.</w:t>
      </w:r>
      <w:r w:rsidRPr="00A65A61">
        <w:t xml:space="preserve"> </w:t>
      </w:r>
      <w:r w:rsidR="008B041A">
        <w:t>50</w:t>
      </w:r>
      <w:r>
        <w:t>% детей не владеют звуковым анализом и синтезом слов.</w:t>
      </w:r>
    </w:p>
    <w:p w:rsidR="00662968" w:rsidRPr="00E6622C" w:rsidRDefault="00662968" w:rsidP="00662968">
      <w:pPr>
        <w:ind w:left="709" w:right="414" w:hanging="425"/>
        <w:jc w:val="both"/>
      </w:pPr>
      <w:r>
        <w:t xml:space="preserve">- </w:t>
      </w:r>
      <w:r w:rsidRPr="00E6622C">
        <w:t xml:space="preserve"> </w:t>
      </w:r>
      <w:r>
        <w:t xml:space="preserve">  </w:t>
      </w:r>
      <w:r w:rsidRPr="00E6622C">
        <w:t>Грамматический</w:t>
      </w:r>
      <w:r w:rsidR="008B041A">
        <w:t xml:space="preserve"> строй речи в пределах нормы у 4 детей (33%). У 6 детей (50</w:t>
      </w:r>
      <w:r>
        <w:t xml:space="preserve">%) – нарушение всех компонентов грамматического строя речи. </w:t>
      </w:r>
      <w:r w:rsidRPr="00E6622C">
        <w:t xml:space="preserve">У остальных детей </w:t>
      </w:r>
      <w:r w:rsidR="002B05D4">
        <w:t>(17</w:t>
      </w:r>
      <w:r>
        <w:t xml:space="preserve">%) </w:t>
      </w:r>
      <w:r w:rsidRPr="00E6622C">
        <w:t xml:space="preserve">в </w:t>
      </w:r>
      <w:r>
        <w:t>речи присутствуют аграмматизмы.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 w:rsidRPr="00E6622C">
        <w:t>У всех детей пополнился и обогатился пассивный словарь. Но активный словарь детей преимущественно номинативно-предикативный. В речи мало эпитетов и наречий, что требует дальнейшей работы по развитию адъективной функции речи.</w:t>
      </w:r>
    </w:p>
    <w:p w:rsidR="00662968" w:rsidRDefault="00662968" w:rsidP="00662968">
      <w:pPr>
        <w:numPr>
          <w:ilvl w:val="0"/>
          <w:numId w:val="1"/>
        </w:numPr>
        <w:ind w:left="709" w:right="414"/>
        <w:jc w:val="both"/>
      </w:pPr>
      <w:r w:rsidRPr="00E6622C">
        <w:t>Развитие связной речи соо</w:t>
      </w:r>
      <w:r w:rsidR="002B05D4">
        <w:t>тветствует возрасту у 6 детей (50</w:t>
      </w:r>
      <w:r>
        <w:t>%)</w:t>
      </w:r>
      <w:r w:rsidRPr="00E6622C">
        <w:t>, дети самостоятельно составляют простые распространенные предложения, используют их при ответах на вопросы; составляют рассказ по картинкам, воспринимая их как единое целое.</w:t>
      </w:r>
      <w:r>
        <w:t xml:space="preserve"> </w:t>
      </w:r>
      <w:r w:rsidR="002B05D4">
        <w:t>6 человек (50</w:t>
      </w:r>
      <w:r>
        <w:t xml:space="preserve">%) </w:t>
      </w:r>
      <w:r w:rsidRPr="00E6622C">
        <w:t>не могут самостоятельно составить предложения по опорным словам, картинке, объединить п</w:t>
      </w:r>
      <w:r>
        <w:t xml:space="preserve">редложения в рассказ. </w:t>
      </w:r>
    </w:p>
    <w:p w:rsidR="00662968" w:rsidRPr="005931ED" w:rsidRDefault="002B05D4" w:rsidP="00662968">
      <w:pPr>
        <w:numPr>
          <w:ilvl w:val="0"/>
          <w:numId w:val="1"/>
        </w:numPr>
        <w:ind w:left="709" w:right="414"/>
        <w:jc w:val="both"/>
      </w:pPr>
      <w:r>
        <w:t>64</w:t>
      </w:r>
      <w:r w:rsidR="00662968">
        <w:t>% дет</w:t>
      </w:r>
      <w:r>
        <w:t>ей овладели навыками слогослияния, 5 детей не знают букв.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 w:rsidRPr="005931ED">
        <w:t>У детей развиваются коммуникативные умения и навыки</w:t>
      </w:r>
      <w:r>
        <w:t>. Дети  общаются между собой, с</w:t>
      </w:r>
      <w:r w:rsidRPr="005931ED">
        <w:t xml:space="preserve"> взрослыми, задают вопросы, поддерживают беседу. Все дети с охотой берут на себя роль взрослого, учителя при проведении артикуляционной гимнастики, проверке выполненного задания, в игре.</w:t>
      </w:r>
    </w:p>
    <w:p w:rsidR="00662968" w:rsidRPr="005931ED" w:rsidRDefault="00662968" w:rsidP="00662968">
      <w:pPr>
        <w:numPr>
          <w:ilvl w:val="0"/>
          <w:numId w:val="1"/>
        </w:numPr>
        <w:ind w:left="709" w:right="414"/>
        <w:jc w:val="both"/>
      </w:pPr>
      <w:r w:rsidRPr="005931ED">
        <w:t>У всех детей улучшились память, внимание, мышление, усидчивость.</w:t>
      </w:r>
    </w:p>
    <w:p w:rsidR="00662968" w:rsidRDefault="00662968" w:rsidP="00662968">
      <w:pPr>
        <w:tabs>
          <w:tab w:val="left" w:pos="7560"/>
        </w:tabs>
        <w:ind w:left="709" w:right="414"/>
        <w:jc w:val="both"/>
      </w:pPr>
      <w:r>
        <w:t>Все</w:t>
      </w:r>
      <w:r w:rsidRPr="00E6622C">
        <w:t xml:space="preserve"> </w:t>
      </w:r>
      <w:r>
        <w:t>дети</w:t>
      </w:r>
      <w:r w:rsidRPr="00E6622C">
        <w:t xml:space="preserve"> переведены в подготовительную группу для детей с ТНР</w:t>
      </w:r>
      <w:r w:rsidR="00E3758A">
        <w:t>, 3 ребенка оставлены на повторное обучение в подготовительной к школе группе(инвалиды детства).</w:t>
      </w:r>
    </w:p>
    <w:p w:rsidR="00662968" w:rsidRDefault="00662968" w:rsidP="00662968">
      <w:pPr>
        <w:tabs>
          <w:tab w:val="left" w:pos="7560"/>
        </w:tabs>
        <w:ind w:left="709" w:right="414"/>
      </w:pPr>
    </w:p>
    <w:tbl>
      <w:tblPr>
        <w:tblpPr w:leftFromText="180" w:rightFromText="180" w:vertAnchor="text" w:horzAnchor="margin" w:tblpXSpec="center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49"/>
        <w:gridCol w:w="540"/>
        <w:gridCol w:w="540"/>
        <w:gridCol w:w="540"/>
        <w:gridCol w:w="59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662968" w:rsidRPr="002F4AF4" w:rsidTr="00882711">
        <w:trPr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lastRenderedPageBreak/>
              <w:t>Количество поступивших детей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Default="00662968" w:rsidP="00882711">
            <w:pPr>
              <w:ind w:left="113" w:right="113"/>
              <w:jc w:val="both"/>
            </w:pPr>
            <w:r>
              <w:t>Выбыл в течение года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Прибыл в течение года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Количество на конец года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Количество выпущенных детей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Рекомендовано направить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Повторное обучение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Из них</w:t>
            </w:r>
          </w:p>
        </w:tc>
      </w:tr>
      <w:tr w:rsidR="00662968" w:rsidRPr="002F4AF4" w:rsidTr="00882711">
        <w:trPr>
          <w:cantSplit/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8" w:rsidRPr="002F4AF4" w:rsidRDefault="00662968" w:rsidP="008827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8" w:rsidRDefault="00662968" w:rsidP="008827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8" w:rsidRPr="002F4AF4" w:rsidRDefault="00662968" w:rsidP="0088271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68" w:rsidRPr="002F4AF4" w:rsidRDefault="00662968" w:rsidP="00882711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С хорошей речью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Со значительным улучшением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Без улучшения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В МШ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В речевую школу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 xml:space="preserve">В школу </w:t>
            </w:r>
            <w:r w:rsidRPr="002F4AF4">
              <w:rPr>
                <w:sz w:val="22"/>
                <w:szCs w:val="22"/>
                <w:lang w:val="en-US"/>
              </w:rPr>
              <w:t>VII</w:t>
            </w:r>
            <w:r w:rsidRPr="002F4AF4">
              <w:rPr>
                <w:sz w:val="22"/>
                <w:szCs w:val="22"/>
              </w:rPr>
              <w:t xml:space="preserve"> вида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5205C1" w:rsidRDefault="005205C1" w:rsidP="00882711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В школу </w:t>
            </w:r>
            <w:r>
              <w:rPr>
                <w:sz w:val="22"/>
                <w:szCs w:val="22"/>
                <w:lang w:val="en-US"/>
              </w:rPr>
              <w:t xml:space="preserve">VIII </w:t>
            </w:r>
            <w:r>
              <w:rPr>
                <w:sz w:val="22"/>
                <w:szCs w:val="22"/>
              </w:rPr>
              <w:t>вида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ФФНр., дислалия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ФФНр, СФД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662968" w:rsidP="00882711">
            <w:pPr>
              <w:ind w:left="113" w:right="113"/>
              <w:jc w:val="both"/>
            </w:pPr>
            <w:r w:rsidRPr="002F4AF4">
              <w:rPr>
                <w:sz w:val="22"/>
                <w:szCs w:val="22"/>
              </w:rPr>
              <w:t>ОНР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E3758A" w:rsidP="00882711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>НРСХ</w:t>
            </w:r>
            <w:r w:rsidR="00662968" w:rsidRPr="002F4AF4">
              <w:rPr>
                <w:sz w:val="22"/>
                <w:szCs w:val="22"/>
              </w:rPr>
              <w:t>, СФД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E3758A" w:rsidP="00882711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>НРСХ</w:t>
            </w:r>
            <w:r w:rsidR="00662968" w:rsidRPr="002F4AF4">
              <w:rPr>
                <w:sz w:val="22"/>
                <w:szCs w:val="22"/>
              </w:rPr>
              <w:t>, алалия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E3758A" w:rsidP="00882711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>РДА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2968" w:rsidRPr="002F4AF4" w:rsidRDefault="00E3758A" w:rsidP="00882711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>УО</w:t>
            </w:r>
          </w:p>
        </w:tc>
      </w:tr>
      <w:tr w:rsidR="00662968" w:rsidRPr="00645946" w:rsidTr="0088271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E3758A" w:rsidP="00882711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3921" w:rsidRDefault="00E3758A" w:rsidP="0088271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26C79" w:rsidRDefault="00E3758A" w:rsidP="00882711">
            <w:pPr>
              <w:jc w:val="both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5946" w:rsidRDefault="00E3758A" w:rsidP="00882711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E3758A" w:rsidP="00882711">
            <w:pPr>
              <w:jc w:val="both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E3758A" w:rsidP="00882711">
            <w:pPr>
              <w:jc w:val="both"/>
            </w:pPr>
            <w:r>
              <w:t xml:space="preserve"> 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Default="00E3758A" w:rsidP="00882711">
            <w:pPr>
              <w:jc w:val="both"/>
            </w:pPr>
            <w:r>
              <w:rPr>
                <w:sz w:val="22"/>
                <w:szCs w:val="22"/>
              </w:rPr>
              <w:t xml:space="preserve"> 1</w:t>
            </w:r>
          </w:p>
          <w:p w:rsidR="00E3758A" w:rsidRPr="002F4AF4" w:rsidRDefault="00E3758A" w:rsidP="00882711">
            <w:pPr>
              <w:jc w:val="both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5205C1" w:rsidP="00882711">
            <w:pPr>
              <w:jc w:val="both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662968" w:rsidP="00882711">
            <w:pPr>
              <w:jc w:val="both"/>
            </w:pPr>
            <w:r w:rsidRPr="002F4AF4">
              <w:rPr>
                <w:sz w:val="22"/>
                <w:szCs w:val="22"/>
              </w:rPr>
              <w:t>__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5205C1" w:rsidP="00882711">
            <w:pPr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5205C1" w:rsidP="00882711">
            <w:pPr>
              <w:jc w:val="both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26C79" w:rsidRDefault="00662968" w:rsidP="00882711">
            <w:pPr>
              <w:jc w:val="both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26C79" w:rsidRDefault="00E3758A" w:rsidP="0088271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26C79" w:rsidRDefault="00E3758A" w:rsidP="0088271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2F4AF4" w:rsidRDefault="005205C1" w:rsidP="0088271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3921" w:rsidRDefault="00662968" w:rsidP="0088271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3921" w:rsidRDefault="00E3758A" w:rsidP="0088271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968" w:rsidRPr="00645946" w:rsidRDefault="00E3758A" w:rsidP="00882711">
            <w:pPr>
              <w:jc w:val="both"/>
            </w:pPr>
            <w:r>
              <w:rPr>
                <w:sz w:val="22"/>
                <w:szCs w:val="22"/>
              </w:rPr>
              <w:t xml:space="preserve"> 3</w:t>
            </w:r>
          </w:p>
        </w:tc>
      </w:tr>
    </w:tbl>
    <w:p w:rsidR="00662968" w:rsidRPr="00E6622C" w:rsidRDefault="00662968" w:rsidP="00662968">
      <w:pPr>
        <w:tabs>
          <w:tab w:val="left" w:pos="7560"/>
        </w:tabs>
        <w:ind w:left="709" w:right="414"/>
      </w:pPr>
    </w:p>
    <w:p w:rsidR="00662968" w:rsidRDefault="00662968" w:rsidP="00662968">
      <w:pPr>
        <w:ind w:left="709" w:right="414" w:firstLine="720"/>
        <w:jc w:val="center"/>
      </w:pPr>
      <w:r w:rsidRPr="009E54A5">
        <w:rPr>
          <w:b/>
        </w:rPr>
        <w:t>ЗАКЛЮЧИТЕЛЬНАЯ ЧАСТЬ</w:t>
      </w:r>
    </w:p>
    <w:p w:rsidR="00662968" w:rsidRDefault="00662968" w:rsidP="00662968">
      <w:pPr>
        <w:ind w:left="709" w:right="414" w:firstLine="707"/>
      </w:pPr>
      <w:r w:rsidRPr="005931ED">
        <w:t>Количественный и качественный анализ результатов логопедическ</w:t>
      </w:r>
      <w:r>
        <w:t>ой коррекции показал следующ</w:t>
      </w:r>
      <w:r w:rsidRPr="005931ED">
        <w:t xml:space="preserve">ую динамику речевого развития каждого ребенка. </w:t>
      </w:r>
    </w:p>
    <w:p w:rsidR="00662968" w:rsidRPr="007961F7" w:rsidRDefault="00662968" w:rsidP="00662968">
      <w:pPr>
        <w:ind w:left="709" w:right="414"/>
      </w:pPr>
      <w:r w:rsidRPr="007961F7">
        <w:t>Таким образом, по результатам исследования на конец года отмечается</w:t>
      </w:r>
      <w:r>
        <w:t>:</w:t>
      </w:r>
      <w:r w:rsidRPr="007961F7">
        <w:t xml:space="preserve"> </w:t>
      </w:r>
    </w:p>
    <w:p w:rsidR="00662968" w:rsidRPr="007961F7" w:rsidRDefault="00C75264" w:rsidP="00662968">
      <w:pPr>
        <w:ind w:left="709" w:right="414"/>
      </w:pPr>
      <w:r>
        <w:t>у  44% (5 детей</w:t>
      </w:r>
      <w:r w:rsidR="00662968" w:rsidRPr="007961F7">
        <w:t>) положительная динамика;</w:t>
      </w:r>
    </w:p>
    <w:p w:rsidR="00662968" w:rsidRPr="007961F7" w:rsidRDefault="00C75264" w:rsidP="00662968">
      <w:pPr>
        <w:ind w:left="709" w:right="414"/>
      </w:pPr>
      <w:r>
        <w:t>у  16% (2</w:t>
      </w:r>
      <w:r w:rsidR="00662968" w:rsidRPr="007961F7">
        <w:t xml:space="preserve"> детей) относительно положительная динамика;</w:t>
      </w:r>
    </w:p>
    <w:p w:rsidR="00662968" w:rsidRDefault="00C75264" w:rsidP="00662968">
      <w:pPr>
        <w:ind w:left="709" w:right="414"/>
      </w:pPr>
      <w:r>
        <w:t>у  32% (4</w:t>
      </w:r>
      <w:r w:rsidR="00662968" w:rsidRPr="007961F7">
        <w:t xml:space="preserve"> детей) незначительная динамика;</w:t>
      </w:r>
    </w:p>
    <w:p w:rsidR="00662968" w:rsidRDefault="00C75264" w:rsidP="00662968">
      <w:pPr>
        <w:ind w:left="709" w:right="414"/>
      </w:pPr>
      <w:r>
        <w:t>у 8</w:t>
      </w:r>
      <w:r w:rsidR="00E3758A">
        <w:t>% (1</w:t>
      </w:r>
      <w:r>
        <w:t xml:space="preserve"> ребенок</w:t>
      </w:r>
      <w:r w:rsidR="00662968">
        <w:t>) отрицательная динамика.</w:t>
      </w:r>
    </w:p>
    <w:p w:rsidR="00662968" w:rsidRPr="00DF1484" w:rsidRDefault="00662968" w:rsidP="00662968">
      <w:pPr>
        <w:ind w:left="709" w:right="414"/>
      </w:pPr>
    </w:p>
    <w:p w:rsidR="00E3758A" w:rsidRDefault="00E3758A" w:rsidP="00662968">
      <w:pPr>
        <w:ind w:left="709" w:right="414"/>
        <w:jc w:val="center"/>
        <w:rPr>
          <w:b/>
        </w:rPr>
      </w:pPr>
    </w:p>
    <w:p w:rsidR="00E3758A" w:rsidRDefault="00E3758A" w:rsidP="00662968">
      <w:pPr>
        <w:ind w:left="709" w:right="414"/>
        <w:jc w:val="center"/>
        <w:rPr>
          <w:b/>
        </w:rPr>
      </w:pPr>
    </w:p>
    <w:p w:rsidR="00E3758A" w:rsidRDefault="00E3758A" w:rsidP="00662968">
      <w:pPr>
        <w:ind w:left="709" w:right="414"/>
        <w:jc w:val="center"/>
        <w:rPr>
          <w:b/>
        </w:rPr>
      </w:pPr>
    </w:p>
    <w:p w:rsidR="00E3758A" w:rsidRDefault="00E3758A" w:rsidP="00662968">
      <w:pPr>
        <w:ind w:left="709" w:right="414"/>
        <w:jc w:val="center"/>
        <w:rPr>
          <w:b/>
        </w:rPr>
      </w:pPr>
    </w:p>
    <w:p w:rsidR="00E3758A" w:rsidRDefault="00E3758A" w:rsidP="00662968">
      <w:pPr>
        <w:ind w:left="709" w:right="414"/>
        <w:jc w:val="center"/>
        <w:rPr>
          <w:b/>
        </w:rPr>
      </w:pPr>
    </w:p>
    <w:p w:rsidR="00662968" w:rsidRPr="00E3758A" w:rsidRDefault="00662968" w:rsidP="00662968">
      <w:pPr>
        <w:ind w:left="709" w:right="414"/>
        <w:jc w:val="center"/>
        <w:rPr>
          <w:b/>
          <w:noProof/>
          <w:sz w:val="28"/>
          <w:szCs w:val="28"/>
        </w:rPr>
      </w:pPr>
      <w:r w:rsidRPr="00E3758A">
        <w:rPr>
          <w:b/>
          <w:sz w:val="28"/>
          <w:szCs w:val="28"/>
        </w:rPr>
        <w:t>Динамика речевого развития детей.</w:t>
      </w:r>
    </w:p>
    <w:p w:rsidR="00662968" w:rsidRDefault="00662968" w:rsidP="00662968">
      <w:pPr>
        <w:ind w:right="414"/>
      </w:pP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2694" w:right="414"/>
      </w:pPr>
      <w:r>
        <w:rPr>
          <w:noProof/>
        </w:rPr>
        <w:drawing>
          <wp:inline distT="0" distB="0" distL="0" distR="0">
            <wp:extent cx="3914775" cy="2238375"/>
            <wp:effectExtent l="19050" t="0" r="9525" b="0"/>
            <wp:docPr id="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2968" w:rsidRPr="00696D51" w:rsidRDefault="00662968" w:rsidP="00662968">
      <w:pPr>
        <w:ind w:left="709" w:right="414"/>
        <w:jc w:val="both"/>
      </w:pPr>
    </w:p>
    <w:p w:rsidR="00E3758A" w:rsidRDefault="00E3758A" w:rsidP="00662968">
      <w:pPr>
        <w:ind w:left="709" w:right="414" w:firstLine="567"/>
        <w:jc w:val="both"/>
      </w:pPr>
    </w:p>
    <w:p w:rsidR="00662968" w:rsidRPr="003448F1" w:rsidRDefault="00662968" w:rsidP="00662968">
      <w:pPr>
        <w:ind w:left="709" w:right="414" w:firstLine="567"/>
        <w:jc w:val="both"/>
        <w:rPr>
          <w:sz w:val="28"/>
          <w:szCs w:val="28"/>
        </w:rPr>
      </w:pPr>
      <w:r w:rsidRPr="002E5C98">
        <w:t>По итогам пр</w:t>
      </w:r>
      <w:r>
        <w:t>оведенного исследования</w:t>
      </w:r>
      <w:r w:rsidRPr="002E5C98">
        <w:t xml:space="preserve"> намечены направления коррекционно-логопедической работы на следующий год для тех детей, кот</w:t>
      </w:r>
      <w:r>
        <w:t>орые продолжат свое обучение.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Коррекция нарушенных звуков, их автоматизация и дифференциация.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Развитие фонематического восприятия, анализа и синтеза.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Совершенствование лексико-грамматического строя речи.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 xml:space="preserve">Развитие связной речи. 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Обучение грамоте, профилактика дисграфии и дислексии.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  <w:jc w:val="both"/>
      </w:pPr>
      <w:r w:rsidRPr="003448F1">
        <w:t>Совершенствование мелкой моторики пальцев рук.</w:t>
      </w:r>
    </w:p>
    <w:p w:rsidR="00662968" w:rsidRPr="003448F1" w:rsidRDefault="00662968" w:rsidP="00662968">
      <w:pPr>
        <w:numPr>
          <w:ilvl w:val="0"/>
          <w:numId w:val="2"/>
        </w:numPr>
        <w:ind w:left="1276" w:right="414" w:hanging="283"/>
      </w:pPr>
      <w:r w:rsidRPr="003448F1">
        <w:lastRenderedPageBreak/>
        <w:t>Вовлечение родителей в коррекционный процесс.</w:t>
      </w:r>
      <w:r w:rsidRPr="003448F1">
        <w:tab/>
      </w:r>
    </w:p>
    <w:p w:rsidR="00662968" w:rsidRPr="009E54A5" w:rsidRDefault="00662968" w:rsidP="00662968">
      <w:pPr>
        <w:pStyle w:val="Default"/>
        <w:ind w:left="709" w:right="414"/>
        <w:rPr>
          <w:rFonts w:ascii="Times New Roman" w:hAnsi="Times New Roman" w:cs="Times New Roman"/>
        </w:rPr>
      </w:pPr>
    </w:p>
    <w:p w:rsidR="00662968" w:rsidRPr="009E54A5" w:rsidRDefault="00662968" w:rsidP="00662968">
      <w:pPr>
        <w:ind w:left="709" w:right="414" w:firstLine="708"/>
        <w:jc w:val="both"/>
      </w:pPr>
      <w:r w:rsidRPr="009E54A5">
        <w:t>Рекомендации:</w:t>
      </w:r>
    </w:p>
    <w:p w:rsidR="00662968" w:rsidRPr="009E54A5" w:rsidRDefault="00662968" w:rsidP="00662968">
      <w:pPr>
        <w:ind w:left="709" w:right="414" w:firstLine="720"/>
        <w:jc w:val="both"/>
      </w:pPr>
      <w:r w:rsidRPr="009E54A5">
        <w:t xml:space="preserve">Осуществлять более тесную связь с </w:t>
      </w:r>
      <w:bookmarkEnd w:id="0"/>
      <w:r w:rsidRPr="009E54A5">
        <w:t>родителями через проведение индивидуальных и подгрупповых консультаций</w:t>
      </w:r>
      <w:r>
        <w:t>, работу сайта ДОУ</w:t>
      </w:r>
      <w:r w:rsidRPr="009E54A5">
        <w:t>, поскольку общая осведомленность детей, их словарный запас, грамматические представления во многом зависят от ближайшего ок</w:t>
      </w:r>
      <w:r>
        <w:t>ружения</w:t>
      </w:r>
      <w:r w:rsidRPr="009E54A5">
        <w:t>.</w:t>
      </w:r>
    </w:p>
    <w:p w:rsidR="00662968" w:rsidRDefault="00662968" w:rsidP="00662968">
      <w:pPr>
        <w:ind w:left="709" w:right="414"/>
        <w:contextualSpacing/>
        <w:jc w:val="both"/>
      </w:pPr>
    </w:p>
    <w:p w:rsidR="00662968" w:rsidRDefault="00662968" w:rsidP="00662968">
      <w:pPr>
        <w:ind w:left="709" w:right="414"/>
        <w:contextualSpacing/>
        <w:jc w:val="both"/>
      </w:pPr>
      <w:r>
        <w:t>Справка заслушана на педагогическом совете МКДОУ д/с №</w:t>
      </w:r>
      <w:r w:rsidR="00D8631B">
        <w:t xml:space="preserve"> 28</w:t>
      </w:r>
      <w:r>
        <w:t xml:space="preserve"> (Протокол №    от              )</w:t>
      </w:r>
    </w:p>
    <w:p w:rsidR="00662968" w:rsidRDefault="00662968" w:rsidP="00662968">
      <w:pPr>
        <w:ind w:left="709" w:right="414"/>
        <w:contextualSpacing/>
        <w:jc w:val="both"/>
      </w:pPr>
    </w:p>
    <w:p w:rsidR="00662968" w:rsidRDefault="00662968" w:rsidP="00662968">
      <w:pPr>
        <w:pBdr>
          <w:bottom w:val="single" w:sz="4" w:space="1" w:color="auto"/>
        </w:pBdr>
        <w:ind w:left="709" w:right="414"/>
        <w:contextualSpacing/>
        <w:jc w:val="both"/>
      </w:pPr>
      <w:r>
        <w:t xml:space="preserve">Заведующий /                           / </w:t>
      </w:r>
      <w:r w:rsidR="00D8631B">
        <w:t xml:space="preserve"> С.Р.Вологдина</w:t>
      </w:r>
    </w:p>
    <w:p w:rsidR="00662968" w:rsidRDefault="00662968" w:rsidP="00662968">
      <w:pPr>
        <w:ind w:left="709" w:right="414"/>
        <w:contextualSpacing/>
        <w:jc w:val="both"/>
      </w:pP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709" w:right="414"/>
      </w:pPr>
    </w:p>
    <w:p w:rsidR="00662968" w:rsidRDefault="00662968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DE4D39" w:rsidRDefault="00DE4D39" w:rsidP="00662968">
      <w:pPr>
        <w:ind w:left="709" w:right="414"/>
      </w:pPr>
    </w:p>
    <w:p w:rsidR="00662968" w:rsidRDefault="00662968" w:rsidP="00662968">
      <w:pPr>
        <w:ind w:left="709" w:right="4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6888" w:rsidRPr="00AE47C1" w:rsidRDefault="00662968" w:rsidP="00AE47C1">
      <w:pPr>
        <w:ind w:left="709" w:right="4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B6888" w:rsidRPr="00AE47C1" w:rsidSect="008605D4">
      <w:footerReference w:type="default" r:id="rId12"/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04" w:rsidRDefault="001B3A04" w:rsidP="005D37D5">
      <w:r>
        <w:separator/>
      </w:r>
    </w:p>
  </w:endnote>
  <w:endnote w:type="continuationSeparator" w:id="0">
    <w:p w:rsidR="001B3A04" w:rsidRDefault="001B3A04" w:rsidP="005D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34" w:rsidRDefault="005D37D5">
    <w:pPr>
      <w:pStyle w:val="a4"/>
      <w:jc w:val="right"/>
    </w:pPr>
    <w:r>
      <w:fldChar w:fldCharType="begin"/>
    </w:r>
    <w:r w:rsidR="00662968">
      <w:instrText xml:space="preserve"> PAGE   \* MERGEFORMAT </w:instrText>
    </w:r>
    <w:r>
      <w:fldChar w:fldCharType="separate"/>
    </w:r>
    <w:r w:rsidR="00545E29">
      <w:rPr>
        <w:noProof/>
      </w:rPr>
      <w:t>5</w:t>
    </w:r>
    <w:r>
      <w:fldChar w:fldCharType="end"/>
    </w:r>
  </w:p>
  <w:p w:rsidR="00854B34" w:rsidRDefault="00545E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04" w:rsidRDefault="001B3A04" w:rsidP="005D37D5">
      <w:r>
        <w:separator/>
      </w:r>
    </w:p>
  </w:footnote>
  <w:footnote w:type="continuationSeparator" w:id="0">
    <w:p w:rsidR="001B3A04" w:rsidRDefault="001B3A04" w:rsidP="005D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60B6"/>
    <w:multiLevelType w:val="hybridMultilevel"/>
    <w:tmpl w:val="35A682BE"/>
    <w:lvl w:ilvl="0" w:tplc="0BCAC97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C23F61"/>
    <w:multiLevelType w:val="singleLevel"/>
    <w:tmpl w:val="6352CB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79323DF6"/>
    <w:multiLevelType w:val="hybridMultilevel"/>
    <w:tmpl w:val="94BE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968"/>
    <w:rsid w:val="000A4341"/>
    <w:rsid w:val="001B3A04"/>
    <w:rsid w:val="0029193C"/>
    <w:rsid w:val="002B05D4"/>
    <w:rsid w:val="00410BF9"/>
    <w:rsid w:val="004C15E9"/>
    <w:rsid w:val="005205C1"/>
    <w:rsid w:val="00545E29"/>
    <w:rsid w:val="005463D4"/>
    <w:rsid w:val="0055582D"/>
    <w:rsid w:val="005D37D5"/>
    <w:rsid w:val="00662968"/>
    <w:rsid w:val="00670E35"/>
    <w:rsid w:val="006B3DDB"/>
    <w:rsid w:val="008B041A"/>
    <w:rsid w:val="00A765AC"/>
    <w:rsid w:val="00AB6888"/>
    <w:rsid w:val="00AE47C1"/>
    <w:rsid w:val="00C074E9"/>
    <w:rsid w:val="00C75264"/>
    <w:rsid w:val="00D45B36"/>
    <w:rsid w:val="00D74837"/>
    <w:rsid w:val="00D8631B"/>
    <w:rsid w:val="00DE4D39"/>
    <w:rsid w:val="00DE7B85"/>
    <w:rsid w:val="00E3758A"/>
    <w:rsid w:val="00E64E3B"/>
    <w:rsid w:val="00EC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968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rsid w:val="00662968"/>
    <w:pPr>
      <w:widowControl w:val="0"/>
      <w:autoSpaceDE w:val="0"/>
      <w:autoSpaceDN w:val="0"/>
      <w:adjustRightInd w:val="0"/>
      <w:spacing w:line="259" w:lineRule="exact"/>
      <w:ind w:firstLine="283"/>
      <w:jc w:val="both"/>
    </w:pPr>
    <w:rPr>
      <w:rFonts w:ascii="Microsoft Sans Serif" w:hAnsi="Microsoft Sans Serif"/>
    </w:rPr>
  </w:style>
  <w:style w:type="character" w:customStyle="1" w:styleId="FontStyle15">
    <w:name w:val="Font Style15"/>
    <w:basedOn w:val="a0"/>
    <w:rsid w:val="00662968"/>
    <w:rPr>
      <w:rFonts w:ascii="Microsoft Sans Serif" w:hAnsi="Microsoft Sans Serif" w:cs="Microsoft Sans Serif"/>
      <w:sz w:val="16"/>
      <w:szCs w:val="16"/>
    </w:rPr>
  </w:style>
  <w:style w:type="paragraph" w:styleId="a3">
    <w:name w:val="List Paragraph"/>
    <w:basedOn w:val="a"/>
    <w:uiPriority w:val="34"/>
    <w:qFormat/>
    <w:rsid w:val="0066296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629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62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2.4</c:v>
                </c:pt>
                <c:pt idx="1">
                  <c:v>2.5</c:v>
                </c:pt>
                <c:pt idx="2">
                  <c:v>2.8</c:v>
                </c:pt>
                <c:pt idx="3">
                  <c:v>2.5</c:v>
                </c:pt>
                <c:pt idx="4">
                  <c:v>2</c:v>
                </c:pt>
                <c:pt idx="5">
                  <c:v>1.8</c:v>
                </c:pt>
                <c:pt idx="6">
                  <c:v>2</c:v>
                </c:pt>
                <c:pt idx="7">
                  <c:v>2.2999999999999998</c:v>
                </c:pt>
                <c:pt idx="8">
                  <c:v>1.3</c:v>
                </c:pt>
                <c:pt idx="9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3.3</c:v>
                </c:pt>
                <c:pt idx="1">
                  <c:v>3.3</c:v>
                </c:pt>
                <c:pt idx="2">
                  <c:v>3.5</c:v>
                </c:pt>
                <c:pt idx="3">
                  <c:v>3</c:v>
                </c:pt>
                <c:pt idx="4">
                  <c:v>2.8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2.4</c:v>
                </c:pt>
                <c:pt idx="9">
                  <c:v>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567808"/>
        <c:axId val="71834624"/>
      </c:barChart>
      <c:catAx>
        <c:axId val="7056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834624"/>
        <c:crosses val="autoZero"/>
        <c:auto val="1"/>
        <c:lblAlgn val="ctr"/>
        <c:lblOffset val="100"/>
        <c:noMultiLvlLbl val="0"/>
      </c:catAx>
      <c:valAx>
        <c:axId val="7183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567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987968"/>
        <c:axId val="71989504"/>
      </c:barChart>
      <c:catAx>
        <c:axId val="7198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989504"/>
        <c:crosses val="autoZero"/>
        <c:auto val="1"/>
        <c:lblAlgn val="ctr"/>
        <c:lblOffset val="100"/>
        <c:noMultiLvlLbl val="0"/>
      </c:catAx>
      <c:valAx>
        <c:axId val="7198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987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519E-2"/>
          <c:y val="4.4057617797775513E-2"/>
          <c:w val="0.67138815981335653"/>
          <c:h val="0.66605486814148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7017472"/>
        <c:axId val="77019008"/>
      </c:barChart>
      <c:catAx>
        <c:axId val="7701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019008"/>
        <c:crosses val="autoZero"/>
        <c:auto val="1"/>
        <c:lblAlgn val="ctr"/>
        <c:lblOffset val="100"/>
        <c:noMultiLvlLbl val="0"/>
      </c:catAx>
      <c:valAx>
        <c:axId val="7701900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77017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92D050"/>
              </a:solidFill>
            </c:spPr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положительная</c:v>
                </c:pt>
                <c:pt idx="1">
                  <c:v>относительно положительная</c:v>
                </c:pt>
                <c:pt idx="2">
                  <c:v>незначительная</c:v>
                </c:pt>
                <c:pt idx="3">
                  <c:v>отрицательная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16</c:v>
                </c:pt>
                <c:pt idx="2">
                  <c:v>32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RAZOR</dc:creator>
  <cp:keywords/>
  <dc:description/>
  <cp:lastModifiedBy>ingeneer</cp:lastModifiedBy>
  <cp:revision>11</cp:revision>
  <cp:lastPrinted>2014-05-10T03:00:00Z</cp:lastPrinted>
  <dcterms:created xsi:type="dcterms:W3CDTF">2013-10-09T15:58:00Z</dcterms:created>
  <dcterms:modified xsi:type="dcterms:W3CDTF">2014-05-10T03:01:00Z</dcterms:modified>
</cp:coreProperties>
</file>