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2F" w:rsidRPr="00206DD7" w:rsidRDefault="0024362A" w:rsidP="0024362A">
      <w:pPr>
        <w:spacing w:line="240" w:lineRule="auto"/>
        <w:contextualSpacing/>
        <w:rPr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u w:val="single"/>
        </w:rPr>
        <w:t xml:space="preserve">Тема: </w:t>
      </w:r>
      <w:r w:rsidR="00576545">
        <w:rPr>
          <w:rFonts w:ascii="Times New Roman" w:hAnsi="Times New Roman" w:cs="Times New Roman"/>
          <w:b/>
          <w:i/>
          <w:iCs/>
          <w:sz w:val="32"/>
          <w:u w:val="single"/>
        </w:rPr>
        <w:t xml:space="preserve">«Нарисуем мы </w:t>
      </w:r>
      <w:r w:rsidR="00DE102F" w:rsidRPr="00DE102F">
        <w:rPr>
          <w:rFonts w:ascii="Times New Roman" w:hAnsi="Times New Roman" w:cs="Times New Roman"/>
          <w:b/>
          <w:i/>
          <w:iCs/>
          <w:sz w:val="32"/>
          <w:u w:val="single"/>
        </w:rPr>
        <w:t>портрет»</w:t>
      </w:r>
    </w:p>
    <w:p w:rsidR="00FB2F39" w:rsidRDefault="00E75C24" w:rsidP="0024362A">
      <w:pPr>
        <w:pStyle w:val="Default"/>
        <w:spacing w:after="120"/>
        <w:contextualSpacing/>
        <w:jc w:val="both"/>
        <w:rPr>
          <w:rFonts w:ascii="Times New Roman" w:hAnsi="Times New Roman" w:cs="Times New Roman"/>
          <w:spacing w:val="5"/>
          <w:sz w:val="28"/>
        </w:rPr>
      </w:pPr>
      <w:r>
        <w:rPr>
          <w:rFonts w:ascii="Times New Roman" w:hAnsi="Times New Roman" w:cs="Times New Roman"/>
          <w:b/>
          <w:sz w:val="32"/>
          <w:u w:val="single"/>
        </w:rPr>
        <w:t>Программное содержание</w:t>
      </w:r>
      <w:r w:rsidR="00F95617">
        <w:t xml:space="preserve">: </w:t>
      </w:r>
      <w:r w:rsidR="00FB2F39" w:rsidRPr="00206DD7">
        <w:rPr>
          <w:rFonts w:ascii="Times New Roman" w:hAnsi="Times New Roman" w:cs="Times New Roman"/>
          <w:spacing w:val="5"/>
          <w:sz w:val="28"/>
        </w:rPr>
        <w:t>Уточнить знания о жанре портрета, его видах и особенностях.</w:t>
      </w:r>
      <w:r w:rsidR="00FB2F39" w:rsidRPr="00FB2F39">
        <w:rPr>
          <w:rFonts w:ascii="Times New Roman" w:hAnsi="Times New Roman" w:cs="Times New Roman"/>
          <w:spacing w:val="5"/>
          <w:sz w:val="28"/>
        </w:rPr>
        <w:t xml:space="preserve"> </w:t>
      </w:r>
      <w:r w:rsidR="00FB2F39" w:rsidRPr="00206DD7">
        <w:rPr>
          <w:rFonts w:ascii="Times New Roman" w:hAnsi="Times New Roman" w:cs="Times New Roman"/>
          <w:spacing w:val="5"/>
          <w:sz w:val="28"/>
        </w:rPr>
        <w:t>Учить понимать «язык изобразительного искусства</w:t>
      </w:r>
      <w:r w:rsidR="00FB2F39">
        <w:rPr>
          <w:rFonts w:ascii="Times New Roman" w:hAnsi="Times New Roman" w:cs="Times New Roman"/>
          <w:spacing w:val="5"/>
          <w:sz w:val="28"/>
        </w:rPr>
        <w:t>».</w:t>
      </w:r>
      <w:r w:rsidR="0024362A" w:rsidRPr="0024362A">
        <w:rPr>
          <w:rFonts w:ascii="Times New Roman" w:hAnsi="Times New Roman" w:cs="Times New Roman"/>
          <w:spacing w:val="5"/>
          <w:sz w:val="28"/>
        </w:rPr>
        <w:t xml:space="preserve"> </w:t>
      </w:r>
    </w:p>
    <w:p w:rsidR="00F87F1D" w:rsidRPr="00063355" w:rsidRDefault="0024362A" w:rsidP="0024362A">
      <w:pPr>
        <w:pStyle w:val="Default"/>
        <w:spacing w:after="120"/>
        <w:contextualSpacing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</w:rPr>
        <w:t>Упражнять в рисовании простым карандашом и закрашивании изображения красками. Продолжать учить детей рассматривать рисунки и выбирать наиболее интересные работы, объясняя свой выбор. Развивать творчество и воображение. Активизировать словарь</w:t>
      </w:r>
      <w:r w:rsidR="00F95617" w:rsidRPr="0024362A">
        <w:rPr>
          <w:rFonts w:ascii="Times New Roman" w:hAnsi="Times New Roman" w:cs="Times New Roman"/>
          <w:sz w:val="32"/>
        </w:rPr>
        <w:t xml:space="preserve"> </w:t>
      </w:r>
      <w:r w:rsidRPr="0024362A">
        <w:rPr>
          <w:rFonts w:ascii="Times New Roman" w:hAnsi="Times New Roman" w:cs="Times New Roman"/>
          <w:sz w:val="32"/>
        </w:rPr>
        <w:t xml:space="preserve">детей словами: </w:t>
      </w:r>
      <w:proofErr w:type="gramStart"/>
      <w:r w:rsidR="00063355" w:rsidRPr="00063355">
        <w:rPr>
          <w:rFonts w:ascii="Times New Roman" w:hAnsi="Times New Roman" w:cs="Times New Roman"/>
          <w:sz w:val="28"/>
          <w:szCs w:val="28"/>
        </w:rPr>
        <w:t>одиночные</w:t>
      </w:r>
      <w:proofErr w:type="gramEnd"/>
      <w:r w:rsidR="00063355" w:rsidRPr="0006335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63355" w:rsidRPr="00063355">
        <w:rPr>
          <w:rFonts w:ascii="Times New Roman" w:hAnsi="Times New Roman" w:cs="Times New Roman"/>
          <w:sz w:val="28"/>
          <w:szCs w:val="28"/>
        </w:rPr>
        <w:t xml:space="preserve">групповые, </w:t>
      </w:r>
      <w:r w:rsidRPr="00063355">
        <w:rPr>
          <w:rFonts w:ascii="Times New Roman" w:hAnsi="Times New Roman" w:cs="Times New Roman"/>
          <w:spacing w:val="5"/>
          <w:sz w:val="28"/>
          <w:szCs w:val="28"/>
        </w:rPr>
        <w:t xml:space="preserve">авторский, парадный, </w:t>
      </w:r>
      <w:proofErr w:type="spellStart"/>
      <w:r w:rsidR="00B4054D">
        <w:rPr>
          <w:rFonts w:ascii="Times New Roman" w:hAnsi="Times New Roman" w:cs="Times New Roman"/>
          <w:spacing w:val="5"/>
          <w:sz w:val="28"/>
          <w:szCs w:val="28"/>
        </w:rPr>
        <w:t>погрудный</w:t>
      </w:r>
      <w:proofErr w:type="spellEnd"/>
      <w:r w:rsidR="00B4054D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063355">
        <w:rPr>
          <w:rFonts w:ascii="Times New Roman" w:hAnsi="Times New Roman" w:cs="Times New Roman"/>
          <w:spacing w:val="5"/>
          <w:sz w:val="28"/>
          <w:szCs w:val="28"/>
        </w:rPr>
        <w:t>семейный</w:t>
      </w:r>
      <w:r w:rsidR="008C0372" w:rsidRPr="00063355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8C0372" w:rsidRPr="0024362A" w:rsidRDefault="0024362A" w:rsidP="008C0372">
      <w:pPr>
        <w:pStyle w:val="Default"/>
        <w:spacing w:after="120"/>
        <w:jc w:val="both"/>
        <w:rPr>
          <w:rFonts w:asciiTheme="minorHAnsi" w:hAnsiTheme="minorHAnsi"/>
          <w:i/>
          <w:spacing w:val="5"/>
        </w:rPr>
      </w:pPr>
      <w:r>
        <w:rPr>
          <w:rFonts w:ascii="Times New Roman" w:hAnsi="Times New Roman" w:cs="Times New Roman"/>
          <w:b/>
          <w:sz w:val="32"/>
          <w:u w:val="single"/>
        </w:rPr>
        <w:t>Предшествующая</w:t>
      </w:r>
      <w:r w:rsidR="00F95617" w:rsidRPr="00F87F1D">
        <w:rPr>
          <w:rFonts w:ascii="Times New Roman" w:hAnsi="Times New Roman" w:cs="Times New Roman"/>
          <w:b/>
          <w:sz w:val="32"/>
          <w:u w:val="single"/>
        </w:rPr>
        <w:t xml:space="preserve"> работа</w:t>
      </w:r>
      <w:r w:rsidR="00F95617" w:rsidRPr="00F87F1D">
        <w:rPr>
          <w:rFonts w:ascii="Times New Roman" w:hAnsi="Times New Roman" w:cs="Times New Roman"/>
          <w:b/>
          <w:u w:val="single"/>
        </w:rPr>
        <w:t>.</w:t>
      </w:r>
      <w:r w:rsidR="00F95617" w:rsidRPr="00F87F1D">
        <w:rPr>
          <w:rFonts w:ascii="Times New Roman" w:hAnsi="Times New Roman" w:cs="Times New Roman"/>
        </w:rPr>
        <w:t xml:space="preserve"> </w:t>
      </w:r>
      <w:r w:rsidR="00F87F1D">
        <w:rPr>
          <w:rFonts w:ascii="Times New Roman" w:hAnsi="Times New Roman" w:cs="Times New Roman"/>
          <w:sz w:val="28"/>
        </w:rPr>
        <w:t>Рассматривание репродукций</w:t>
      </w:r>
      <w:r w:rsidR="006B26C0">
        <w:rPr>
          <w:rFonts w:ascii="Times New Roman" w:hAnsi="Times New Roman" w:cs="Times New Roman"/>
          <w:sz w:val="28"/>
        </w:rPr>
        <w:t xml:space="preserve">, </w:t>
      </w:r>
      <w:r w:rsidR="00063355">
        <w:rPr>
          <w:rFonts w:ascii="Times New Roman" w:hAnsi="Times New Roman" w:cs="Times New Roman"/>
          <w:sz w:val="28"/>
        </w:rPr>
        <w:t xml:space="preserve">рассказ воспитателя о жанре - портрет, </w:t>
      </w:r>
      <w:r w:rsidR="00F87F1D">
        <w:rPr>
          <w:rFonts w:ascii="Times New Roman" w:hAnsi="Times New Roman" w:cs="Times New Roman"/>
          <w:sz w:val="28"/>
        </w:rPr>
        <w:t>беседы,  чтение и заучивание стихотворений,</w:t>
      </w:r>
      <w:r w:rsidR="008C0372">
        <w:rPr>
          <w:rFonts w:ascii="Times New Roman" w:hAnsi="Times New Roman" w:cs="Times New Roman"/>
          <w:sz w:val="28"/>
        </w:rPr>
        <w:t xml:space="preserve"> </w:t>
      </w:r>
      <w:r w:rsidR="00F87F1D">
        <w:rPr>
          <w:rFonts w:ascii="Times New Roman" w:hAnsi="Times New Roman" w:cs="Times New Roman"/>
          <w:sz w:val="28"/>
        </w:rPr>
        <w:t>дидактические игры.</w:t>
      </w:r>
      <w:r w:rsidR="00F87F1D" w:rsidRPr="00F87F1D">
        <w:rPr>
          <w:i/>
          <w:spacing w:val="5"/>
        </w:rPr>
        <w:t xml:space="preserve"> </w:t>
      </w:r>
    </w:p>
    <w:p w:rsidR="00F95617" w:rsidRPr="0024362A" w:rsidRDefault="00F95617" w:rsidP="00F95617">
      <w:pPr>
        <w:jc w:val="both"/>
        <w:rPr>
          <w:rFonts w:ascii="Times New Roman" w:hAnsi="Times New Roman" w:cs="Times New Roman"/>
          <w:sz w:val="28"/>
          <w:szCs w:val="28"/>
        </w:rPr>
      </w:pPr>
      <w:r w:rsidRPr="0024362A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24362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43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372" w:rsidRPr="0024362A">
        <w:rPr>
          <w:rFonts w:ascii="Times New Roman" w:hAnsi="Times New Roman" w:cs="Times New Roman"/>
          <w:sz w:val="28"/>
          <w:szCs w:val="28"/>
        </w:rPr>
        <w:t>Репродукции картин</w:t>
      </w:r>
      <w:r w:rsidR="006B26C0" w:rsidRPr="006B26C0">
        <w:rPr>
          <w:rFonts w:ascii="Times New Roman" w:hAnsi="Times New Roman" w:cs="Times New Roman"/>
          <w:sz w:val="28"/>
        </w:rPr>
        <w:t xml:space="preserve"> </w:t>
      </w:r>
      <w:r w:rsidR="006B26C0">
        <w:rPr>
          <w:rFonts w:ascii="Times New Roman" w:hAnsi="Times New Roman" w:cs="Times New Roman"/>
          <w:sz w:val="28"/>
        </w:rPr>
        <w:t xml:space="preserve">И. Шишкин «Автопортрет», И.П.Аргунов «Портрет крестьянки в русском костюме», И.Е Репин «Портрет </w:t>
      </w:r>
      <w:proofErr w:type="spellStart"/>
      <w:r w:rsidR="006B26C0">
        <w:rPr>
          <w:rFonts w:ascii="Times New Roman" w:hAnsi="Times New Roman" w:cs="Times New Roman"/>
          <w:sz w:val="28"/>
        </w:rPr>
        <w:t>М.П.Мусоргского</w:t>
      </w:r>
      <w:proofErr w:type="spellEnd"/>
      <w:r w:rsidR="006B26C0"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6B26C0">
        <w:rPr>
          <w:rFonts w:ascii="Times New Roman" w:hAnsi="Times New Roman" w:cs="Times New Roman"/>
          <w:sz w:val="28"/>
        </w:rPr>
        <w:t>В.А.Тропинин</w:t>
      </w:r>
      <w:proofErr w:type="spellEnd"/>
      <w:r w:rsidR="006B26C0">
        <w:rPr>
          <w:rFonts w:ascii="Times New Roman" w:hAnsi="Times New Roman" w:cs="Times New Roman"/>
          <w:sz w:val="28"/>
        </w:rPr>
        <w:t xml:space="preserve"> «Семейный портрет графов </w:t>
      </w:r>
      <w:proofErr w:type="spellStart"/>
      <w:r w:rsidR="006B26C0">
        <w:rPr>
          <w:rFonts w:ascii="Times New Roman" w:hAnsi="Times New Roman" w:cs="Times New Roman"/>
          <w:sz w:val="28"/>
        </w:rPr>
        <w:t>Морковиных</w:t>
      </w:r>
      <w:proofErr w:type="spellEnd"/>
      <w:r w:rsidR="006B26C0">
        <w:rPr>
          <w:rFonts w:ascii="Times New Roman" w:hAnsi="Times New Roman" w:cs="Times New Roman"/>
          <w:sz w:val="28"/>
        </w:rPr>
        <w:t>», «Портрет Арсения Тропинина»</w:t>
      </w:r>
      <w:r w:rsidR="0024362A">
        <w:rPr>
          <w:rFonts w:ascii="Times New Roman" w:hAnsi="Times New Roman" w:cs="Times New Roman"/>
          <w:sz w:val="28"/>
          <w:szCs w:val="28"/>
        </w:rPr>
        <w:t xml:space="preserve">; магнитофон, </w:t>
      </w:r>
      <w:r w:rsidR="006B26C0">
        <w:rPr>
          <w:rFonts w:ascii="Times New Roman" w:hAnsi="Times New Roman" w:cs="Times New Roman"/>
          <w:sz w:val="28"/>
          <w:szCs w:val="28"/>
        </w:rPr>
        <w:t xml:space="preserve">музыка Грига «Пер </w:t>
      </w:r>
      <w:proofErr w:type="spellStart"/>
      <w:r w:rsidR="006B26C0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6B26C0">
        <w:rPr>
          <w:rFonts w:ascii="Times New Roman" w:hAnsi="Times New Roman" w:cs="Times New Roman"/>
          <w:sz w:val="28"/>
          <w:szCs w:val="28"/>
        </w:rPr>
        <w:t xml:space="preserve"> Сюита №1 Утро»,  Й.</w:t>
      </w:r>
      <w:r w:rsidR="00D966A4">
        <w:rPr>
          <w:rFonts w:ascii="Times New Roman" w:hAnsi="Times New Roman" w:cs="Times New Roman"/>
          <w:sz w:val="28"/>
          <w:szCs w:val="28"/>
        </w:rPr>
        <w:t xml:space="preserve"> </w:t>
      </w:r>
      <w:r w:rsidR="006B26C0">
        <w:rPr>
          <w:rFonts w:ascii="Times New Roman" w:hAnsi="Times New Roman" w:cs="Times New Roman"/>
          <w:sz w:val="28"/>
          <w:szCs w:val="28"/>
        </w:rPr>
        <w:t xml:space="preserve">Штраус – сын «Вальс </w:t>
      </w:r>
      <w:r w:rsidR="00D966A4">
        <w:rPr>
          <w:rFonts w:ascii="Times New Roman" w:hAnsi="Times New Roman" w:cs="Times New Roman"/>
          <w:sz w:val="28"/>
          <w:szCs w:val="28"/>
        </w:rPr>
        <w:t>«</w:t>
      </w:r>
      <w:r w:rsidR="006B26C0">
        <w:rPr>
          <w:rFonts w:ascii="Times New Roman" w:hAnsi="Times New Roman" w:cs="Times New Roman"/>
          <w:sz w:val="28"/>
          <w:szCs w:val="28"/>
        </w:rPr>
        <w:t>Прекрасный голубой Дунай»</w:t>
      </w:r>
      <w:r w:rsidR="00D966A4">
        <w:rPr>
          <w:rFonts w:ascii="Times New Roman" w:hAnsi="Times New Roman" w:cs="Times New Roman"/>
          <w:sz w:val="28"/>
          <w:szCs w:val="28"/>
        </w:rPr>
        <w:t xml:space="preserve">, </w:t>
      </w:r>
      <w:r w:rsidR="008C0372" w:rsidRPr="0024362A">
        <w:rPr>
          <w:rFonts w:ascii="Times New Roman" w:hAnsi="Times New Roman" w:cs="Times New Roman"/>
          <w:sz w:val="28"/>
          <w:szCs w:val="28"/>
        </w:rPr>
        <w:t>простой карандаш, акварель, гуашь, альбомный лист, палитра, кисти №5,3,2, салфетки, ластик</w:t>
      </w:r>
      <w:r w:rsidR="002436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558D" w:rsidRPr="00426DF7" w:rsidRDefault="00F95617" w:rsidP="004D558D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FB2F39">
        <w:rPr>
          <w:rFonts w:ascii="Times New Roman" w:hAnsi="Times New Roman" w:cs="Times New Roman"/>
          <w:b/>
          <w:sz w:val="32"/>
          <w:u w:val="single"/>
        </w:rPr>
        <w:t>Ход занятия</w:t>
      </w:r>
      <w:r w:rsidR="00426DF7" w:rsidRPr="00426DF7">
        <w:rPr>
          <w:rFonts w:ascii="Times New Roman" w:hAnsi="Times New Roman" w:cs="Times New Roman"/>
          <w:b/>
          <w:sz w:val="32"/>
        </w:rPr>
        <w:t>:</w:t>
      </w:r>
      <w:r w:rsidR="004D558D" w:rsidRPr="00426DF7">
        <w:rPr>
          <w:b/>
          <w:sz w:val="28"/>
          <w:szCs w:val="28"/>
        </w:rPr>
        <w:t xml:space="preserve"> </w:t>
      </w:r>
      <w:r w:rsidR="004D558D" w:rsidRPr="00426DF7">
        <w:rPr>
          <w:rFonts w:ascii="Times New Roman" w:hAnsi="Times New Roman" w:cs="Times New Roman"/>
          <w:sz w:val="28"/>
          <w:szCs w:val="28"/>
        </w:rPr>
        <w:t>Дети сидят в групповой комнате, (</w:t>
      </w:r>
      <w:r w:rsidR="000A1F55">
        <w:rPr>
          <w:rFonts w:ascii="Times New Roman" w:hAnsi="Times New Roman" w:cs="Times New Roman"/>
          <w:sz w:val="28"/>
          <w:szCs w:val="28"/>
        </w:rPr>
        <w:t xml:space="preserve">раздается </w:t>
      </w:r>
      <w:r w:rsidR="004D558D" w:rsidRPr="00426DF7">
        <w:rPr>
          <w:rFonts w:ascii="Times New Roman" w:hAnsi="Times New Roman" w:cs="Times New Roman"/>
          <w:sz w:val="28"/>
          <w:szCs w:val="28"/>
        </w:rPr>
        <w:t>стук в дверь) входит художник Тюбик: «Здравствуйте, ребята. Меня зовут художник Тюбик. Я приглашаю вас пройти со мной в выставочный зал, где находятся множество разнообразных и очень к</w:t>
      </w:r>
      <w:r w:rsidR="000A1F55">
        <w:rPr>
          <w:rFonts w:ascii="Times New Roman" w:hAnsi="Times New Roman" w:cs="Times New Roman"/>
          <w:sz w:val="28"/>
          <w:szCs w:val="28"/>
        </w:rPr>
        <w:t xml:space="preserve">расивых картин (дети идут в музыкальный </w:t>
      </w:r>
      <w:r w:rsidR="004D558D" w:rsidRPr="00426DF7">
        <w:rPr>
          <w:rFonts w:ascii="Times New Roman" w:hAnsi="Times New Roman" w:cs="Times New Roman"/>
          <w:sz w:val="28"/>
          <w:szCs w:val="28"/>
        </w:rPr>
        <w:t xml:space="preserve">зал) </w:t>
      </w:r>
    </w:p>
    <w:p w:rsidR="00F9686C" w:rsidRPr="00426DF7" w:rsidRDefault="004D558D" w:rsidP="004D558D">
      <w:pPr>
        <w:jc w:val="both"/>
        <w:rPr>
          <w:rFonts w:ascii="Times New Roman" w:hAnsi="Times New Roman" w:cs="Times New Roman"/>
          <w:sz w:val="28"/>
          <w:szCs w:val="28"/>
        </w:rPr>
      </w:pPr>
      <w:r w:rsidRPr="00426DF7">
        <w:rPr>
          <w:rFonts w:ascii="Times New Roman" w:hAnsi="Times New Roman" w:cs="Times New Roman"/>
          <w:b/>
          <w:sz w:val="28"/>
          <w:szCs w:val="28"/>
        </w:rPr>
        <w:t>Тюбик:</w:t>
      </w:r>
      <w:r w:rsidRPr="00426DF7">
        <w:rPr>
          <w:rFonts w:ascii="Times New Roman" w:hAnsi="Times New Roman" w:cs="Times New Roman"/>
          <w:sz w:val="28"/>
          <w:szCs w:val="28"/>
        </w:rPr>
        <w:t xml:space="preserve"> Не спешите, рассматривайте внимательно каждую картину. В первую очередь определите, к какому жанру живописи она относится. Посмотрите, какими красками выполнена</w:t>
      </w:r>
      <w:r w:rsidR="000A1F55">
        <w:rPr>
          <w:rFonts w:ascii="Times New Roman" w:hAnsi="Times New Roman" w:cs="Times New Roman"/>
          <w:sz w:val="28"/>
          <w:szCs w:val="28"/>
        </w:rPr>
        <w:t xml:space="preserve"> картина</w:t>
      </w:r>
      <w:r w:rsidRPr="00426DF7">
        <w:rPr>
          <w:rFonts w:ascii="Times New Roman" w:hAnsi="Times New Roman" w:cs="Times New Roman"/>
          <w:sz w:val="28"/>
          <w:szCs w:val="28"/>
        </w:rPr>
        <w:t xml:space="preserve">, обратите внимание на сюжет и содержание картины, ее цветовое оформление. Прислушивайтесь к своему внутреннему голосу, какие эмоции и чувства вызывает у вас картина. Отойдите от картины и на расстоянии полюбуйтесь ею (звучит музыка). </w:t>
      </w:r>
    </w:p>
    <w:p w:rsidR="004D558D" w:rsidRPr="00426DF7" w:rsidRDefault="004D558D" w:rsidP="004D558D">
      <w:pPr>
        <w:jc w:val="both"/>
        <w:rPr>
          <w:rFonts w:ascii="Times New Roman" w:hAnsi="Times New Roman" w:cs="Times New Roman"/>
          <w:sz w:val="28"/>
          <w:szCs w:val="28"/>
        </w:rPr>
      </w:pPr>
      <w:r w:rsidRPr="00426DF7">
        <w:rPr>
          <w:rFonts w:ascii="Times New Roman" w:hAnsi="Times New Roman" w:cs="Times New Roman"/>
          <w:sz w:val="28"/>
          <w:szCs w:val="28"/>
        </w:rPr>
        <w:t>Ребята, давайте вспомним, какие бывают портреты</w:t>
      </w:r>
      <w:proofErr w:type="gramStart"/>
      <w:r w:rsidRPr="00426DF7">
        <w:rPr>
          <w:rFonts w:ascii="Times New Roman" w:hAnsi="Times New Roman" w:cs="Times New Roman"/>
          <w:sz w:val="28"/>
          <w:szCs w:val="28"/>
        </w:rPr>
        <w:t>?</w:t>
      </w:r>
      <w:r w:rsidR="000A1F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1F55">
        <w:rPr>
          <w:rFonts w:ascii="Times New Roman" w:hAnsi="Times New Roman" w:cs="Times New Roman"/>
          <w:sz w:val="28"/>
          <w:szCs w:val="28"/>
        </w:rPr>
        <w:t>одиночные и групповые) Н</w:t>
      </w:r>
      <w:r w:rsidRPr="00426DF7">
        <w:rPr>
          <w:rFonts w:ascii="Times New Roman" w:hAnsi="Times New Roman" w:cs="Times New Roman"/>
          <w:sz w:val="28"/>
          <w:szCs w:val="28"/>
        </w:rPr>
        <w:t xml:space="preserve">а одиночных портретах изображается один человек, а на групповых – группа людей.  Художники рисуют сами себя, глядя в зеркало, называют свои картины – </w:t>
      </w:r>
      <w:r w:rsidRPr="00426DF7">
        <w:rPr>
          <w:rFonts w:ascii="Times New Roman" w:hAnsi="Times New Roman" w:cs="Times New Roman"/>
          <w:sz w:val="28"/>
          <w:szCs w:val="28"/>
          <w:u w:val="single"/>
        </w:rPr>
        <w:t>Автопортретами.</w:t>
      </w:r>
    </w:p>
    <w:p w:rsidR="004D558D" w:rsidRPr="00426DF7" w:rsidRDefault="004D558D" w:rsidP="004D558D">
      <w:pPr>
        <w:jc w:val="both"/>
        <w:rPr>
          <w:rFonts w:ascii="Times New Roman" w:hAnsi="Times New Roman" w:cs="Times New Roman"/>
          <w:sz w:val="28"/>
          <w:szCs w:val="28"/>
        </w:rPr>
      </w:pPr>
      <w:r w:rsidRPr="00426DF7">
        <w:rPr>
          <w:rFonts w:ascii="Times New Roman" w:hAnsi="Times New Roman" w:cs="Times New Roman"/>
          <w:sz w:val="28"/>
          <w:szCs w:val="28"/>
          <w:u w:val="single"/>
        </w:rPr>
        <w:t xml:space="preserve">Парадными </w:t>
      </w:r>
      <w:r w:rsidRPr="00426DF7">
        <w:rPr>
          <w:rFonts w:ascii="Times New Roman" w:hAnsi="Times New Roman" w:cs="Times New Roman"/>
          <w:sz w:val="28"/>
          <w:szCs w:val="28"/>
        </w:rPr>
        <w:t xml:space="preserve"> портретами украшают дворы, залы, музеи, на них изображаются выдающиеся личности в красивых костюмах, в богатой обстановке.</w:t>
      </w:r>
    </w:p>
    <w:p w:rsidR="004D558D" w:rsidRPr="00426DF7" w:rsidRDefault="004D558D" w:rsidP="000A1F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DF7">
        <w:rPr>
          <w:rFonts w:ascii="Times New Roman" w:hAnsi="Times New Roman" w:cs="Times New Roman"/>
          <w:sz w:val="28"/>
          <w:szCs w:val="28"/>
        </w:rPr>
        <w:lastRenderedPageBreak/>
        <w:t xml:space="preserve">В старину знатные люди заказывали портреты всех членов семьи и передавали их  из поколения в поколение. Через портреты можно было познакомиться со </w:t>
      </w:r>
      <w:proofErr w:type="gramStart"/>
      <w:r w:rsidRPr="00426DF7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426DF7">
        <w:rPr>
          <w:rFonts w:ascii="Times New Roman" w:hAnsi="Times New Roman" w:cs="Times New Roman"/>
          <w:sz w:val="28"/>
          <w:szCs w:val="28"/>
        </w:rPr>
        <w:t xml:space="preserve"> прапрадедушкой или прапрабабушкой. Это – </w:t>
      </w:r>
      <w:r w:rsidRPr="00426DF7">
        <w:rPr>
          <w:rFonts w:ascii="Times New Roman" w:hAnsi="Times New Roman" w:cs="Times New Roman"/>
          <w:sz w:val="28"/>
          <w:szCs w:val="28"/>
          <w:u w:val="single"/>
        </w:rPr>
        <w:t>семейные портреты.</w:t>
      </w:r>
      <w:r w:rsidRPr="00426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8D" w:rsidRPr="00426DF7" w:rsidRDefault="004D558D" w:rsidP="000A1F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DF7">
        <w:rPr>
          <w:rFonts w:ascii="Times New Roman" w:hAnsi="Times New Roman" w:cs="Times New Roman"/>
          <w:b/>
          <w:sz w:val="28"/>
          <w:szCs w:val="28"/>
        </w:rPr>
        <w:t>Тюбик:</w:t>
      </w:r>
      <w:r w:rsidRPr="00426DF7">
        <w:rPr>
          <w:rFonts w:ascii="Times New Roman" w:hAnsi="Times New Roman" w:cs="Times New Roman"/>
          <w:sz w:val="28"/>
          <w:szCs w:val="28"/>
        </w:rPr>
        <w:t xml:space="preserve"> Ребята, вам понравились картины? Почему? (Ответы детей.) как одним словом можно назвать все эти картины</w:t>
      </w:r>
      <w:proofErr w:type="gramStart"/>
      <w:r w:rsidRPr="00426DF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26DF7">
        <w:rPr>
          <w:rFonts w:ascii="Times New Roman" w:hAnsi="Times New Roman" w:cs="Times New Roman"/>
          <w:sz w:val="28"/>
          <w:szCs w:val="28"/>
        </w:rPr>
        <w:t xml:space="preserve">Портреты.) Как называется портрет, на котором изображены люди в дорогих костюмах? (Парадные.)  На этой картине изображены дети, родители, бабушка и дедушка? (Семейный.) </w:t>
      </w:r>
    </w:p>
    <w:p w:rsidR="004D558D" w:rsidRPr="00426DF7" w:rsidRDefault="004D558D" w:rsidP="000A1F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DF7">
        <w:rPr>
          <w:rFonts w:ascii="Times New Roman" w:hAnsi="Times New Roman" w:cs="Times New Roman"/>
          <w:i/>
          <w:sz w:val="28"/>
          <w:szCs w:val="28"/>
        </w:rPr>
        <w:t>Тюбик приглашает детей пройти в группу и сесть за столы.</w:t>
      </w:r>
    </w:p>
    <w:p w:rsidR="000A1F55" w:rsidRDefault="004D558D" w:rsidP="000A1F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DF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26DF7">
        <w:rPr>
          <w:rFonts w:ascii="Times New Roman" w:hAnsi="Times New Roman" w:cs="Times New Roman"/>
          <w:sz w:val="28"/>
          <w:szCs w:val="28"/>
        </w:rPr>
        <w:t xml:space="preserve"> Ребята, вам понравилось? Представьте, что мы с вами художники.  И будем рисовать автопортреты. Кто помнит</w:t>
      </w:r>
      <w:r w:rsidR="000A1F55">
        <w:rPr>
          <w:rFonts w:ascii="Times New Roman" w:hAnsi="Times New Roman" w:cs="Times New Roman"/>
          <w:sz w:val="28"/>
          <w:szCs w:val="28"/>
        </w:rPr>
        <w:t>,</w:t>
      </w:r>
      <w:r w:rsidRPr="00426DF7">
        <w:rPr>
          <w:rFonts w:ascii="Times New Roman" w:hAnsi="Times New Roman" w:cs="Times New Roman"/>
          <w:sz w:val="28"/>
          <w:szCs w:val="28"/>
        </w:rPr>
        <w:t xml:space="preserve"> как художники рисовали свои портреты. (Смотрели на себя в зеркало.) Правильно, художники смотрелись в зеркало и рисовали себя.  У вас на столах зеркало. Посмотрите в него. Мы видим своё отражение. Давайте пальчиком потрогаем лоб, брови, глаза, нос, рот и</w:t>
      </w:r>
      <w:r w:rsidR="000A1F55">
        <w:rPr>
          <w:rFonts w:ascii="Times New Roman" w:hAnsi="Times New Roman" w:cs="Times New Roman"/>
          <w:sz w:val="28"/>
          <w:szCs w:val="28"/>
        </w:rPr>
        <w:t xml:space="preserve"> </w:t>
      </w:r>
      <w:r w:rsidRPr="00426DF7">
        <w:rPr>
          <w:rFonts w:ascii="Times New Roman" w:hAnsi="Times New Roman" w:cs="Times New Roman"/>
          <w:sz w:val="28"/>
          <w:szCs w:val="28"/>
        </w:rPr>
        <w:t xml:space="preserve">т.д.   </w:t>
      </w:r>
    </w:p>
    <w:p w:rsidR="00426DF7" w:rsidRPr="00426DF7" w:rsidRDefault="000A1F55" w:rsidP="000A1F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58D" w:rsidRPr="00426DF7">
        <w:rPr>
          <w:rFonts w:ascii="Times New Roman" w:hAnsi="Times New Roman" w:cs="Times New Roman"/>
          <w:sz w:val="28"/>
          <w:szCs w:val="28"/>
        </w:rPr>
        <w:t xml:space="preserve">Уберите зеркало в сторону. </w:t>
      </w:r>
    </w:p>
    <w:p w:rsidR="000A1F55" w:rsidRDefault="00F9686C" w:rsidP="000A1F5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26DF7">
        <w:rPr>
          <w:rFonts w:ascii="Times New Roman" w:hAnsi="Times New Roman" w:cs="Times New Roman"/>
          <w:sz w:val="28"/>
        </w:rPr>
        <w:t xml:space="preserve">Перед тем как мы с вами начнём рисовать, давайте разогреем наши пальцы, что </w:t>
      </w:r>
      <w:r w:rsidR="000A1F55">
        <w:rPr>
          <w:rFonts w:ascii="Times New Roman" w:hAnsi="Times New Roman" w:cs="Times New Roman"/>
          <w:sz w:val="28"/>
        </w:rPr>
        <w:t>бы они хорошо потрудились.</w:t>
      </w:r>
    </w:p>
    <w:p w:rsidR="00F9686C" w:rsidRPr="00426DF7" w:rsidRDefault="000A1F55" w:rsidP="000A1F5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(физ. </w:t>
      </w:r>
      <w:r w:rsidR="00F9686C" w:rsidRPr="00426DF7">
        <w:rPr>
          <w:rFonts w:ascii="Times New Roman" w:hAnsi="Times New Roman" w:cs="Times New Roman"/>
          <w:sz w:val="28"/>
        </w:rPr>
        <w:t>минутка):</w:t>
      </w:r>
    </w:p>
    <w:p w:rsidR="00F9686C" w:rsidRPr="00426DF7" w:rsidRDefault="00F9686C" w:rsidP="000A1F5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26DF7">
        <w:rPr>
          <w:rFonts w:ascii="Times New Roman" w:hAnsi="Times New Roman" w:cs="Times New Roman"/>
          <w:sz w:val="28"/>
        </w:rPr>
        <w:t>В прятки пальчики играли</w:t>
      </w:r>
    </w:p>
    <w:p w:rsidR="00F9686C" w:rsidRPr="00426DF7" w:rsidRDefault="00F9686C" w:rsidP="000A1F5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26DF7">
        <w:rPr>
          <w:rFonts w:ascii="Times New Roman" w:hAnsi="Times New Roman" w:cs="Times New Roman"/>
          <w:sz w:val="28"/>
        </w:rPr>
        <w:t>И головки убирали</w:t>
      </w:r>
    </w:p>
    <w:p w:rsidR="00F9686C" w:rsidRPr="00426DF7" w:rsidRDefault="00F9686C" w:rsidP="000A1F5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26DF7">
        <w:rPr>
          <w:rFonts w:ascii="Times New Roman" w:hAnsi="Times New Roman" w:cs="Times New Roman"/>
          <w:sz w:val="28"/>
        </w:rPr>
        <w:t>Вот так, вот так</w:t>
      </w:r>
    </w:p>
    <w:p w:rsidR="00426DF7" w:rsidRDefault="000A1F55" w:rsidP="00426DF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Давайте вспомним</w:t>
      </w:r>
      <w:r w:rsidR="00A52F7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рисовать портрет. </w:t>
      </w:r>
      <w:r w:rsidR="00426DF7">
        <w:rPr>
          <w:sz w:val="28"/>
          <w:szCs w:val="28"/>
        </w:rPr>
        <w:t xml:space="preserve"> Посмотрите на экран. </w:t>
      </w:r>
    </w:p>
    <w:p w:rsidR="000A1F55" w:rsidRPr="00A52F72" w:rsidRDefault="00A52F72" w:rsidP="00A52F72">
      <w:pPr>
        <w:rPr>
          <w:sz w:val="28"/>
          <w:szCs w:val="28"/>
        </w:rPr>
      </w:pPr>
      <w:r>
        <w:rPr>
          <w:sz w:val="28"/>
          <w:szCs w:val="28"/>
        </w:rPr>
        <w:t>Презентация «Как нарисовать портрет, соблюдая пропорции»</w:t>
      </w:r>
      <w:r w:rsidR="004D558D">
        <w:rPr>
          <w:i/>
          <w:sz w:val="28"/>
          <w:szCs w:val="28"/>
        </w:rPr>
        <w:t xml:space="preserve"> </w:t>
      </w:r>
    </w:p>
    <w:p w:rsidR="004D558D" w:rsidRDefault="004D558D" w:rsidP="004D558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Выставляю 1</w:t>
      </w:r>
      <w:r>
        <w:rPr>
          <w:i/>
          <w:sz w:val="28"/>
          <w:szCs w:val="28"/>
          <w:vertAlign w:val="superscript"/>
        </w:rPr>
        <w:t>ую</w:t>
      </w:r>
      <w:r>
        <w:rPr>
          <w:i/>
          <w:sz w:val="28"/>
          <w:szCs w:val="28"/>
        </w:rPr>
        <w:t xml:space="preserve"> картину – рисование головы.</w:t>
      </w:r>
      <w:r w:rsidR="00426DF7">
        <w:rPr>
          <w:i/>
          <w:sz w:val="28"/>
          <w:szCs w:val="28"/>
        </w:rPr>
        <w:t xml:space="preserve"> Давайте вспомним,</w:t>
      </w:r>
      <w:r>
        <w:rPr>
          <w:i/>
          <w:sz w:val="28"/>
          <w:szCs w:val="28"/>
        </w:rPr>
        <w:t xml:space="preserve"> какой формы бывает голова (круглая, овальная и</w:t>
      </w:r>
      <w:r w:rsidR="00426D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т.д.), далее на мольберте </w:t>
      </w:r>
      <w:proofErr w:type="gramStart"/>
      <w:r>
        <w:rPr>
          <w:i/>
          <w:sz w:val="28"/>
          <w:szCs w:val="28"/>
        </w:rPr>
        <w:t>показываю</w:t>
      </w:r>
      <w:proofErr w:type="gramEnd"/>
      <w:r>
        <w:rPr>
          <w:i/>
          <w:sz w:val="28"/>
          <w:szCs w:val="28"/>
        </w:rPr>
        <w:t xml:space="preserve"> как нарисовать круглое лицо.</w:t>
      </w:r>
    </w:p>
    <w:p w:rsidR="004D558D" w:rsidRDefault="004D558D" w:rsidP="004D558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Когда карандашный набросок портрета завершён, дети берут по выбору гуашь, краски и закрашивают рисунок, начиная с крупного (фон, портрет), мелкие детали прорисовываются тонкой кистью по мере высыхания краски.</w:t>
      </w:r>
    </w:p>
    <w:p w:rsidR="004D558D" w:rsidRDefault="004D558D" w:rsidP="004D558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Анализ:</w:t>
      </w:r>
      <w:r>
        <w:rPr>
          <w:sz w:val="28"/>
          <w:szCs w:val="28"/>
        </w:rPr>
        <w:t xml:space="preserve">  Готовые рисунки выставляются на стенде. Предлагаю рассмотреть все рисунки, задаю детям вопросы: «Кто хочет рассказать о своём портрете? Какое настроение? Найди рисунок с другим настроением? Почему ты выбрал этот рисунок?!»  </w:t>
      </w:r>
    </w:p>
    <w:p w:rsidR="004D558D" w:rsidRPr="004C6D05" w:rsidRDefault="004D558D" w:rsidP="004D5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занятия Тюбик раздаёт </w:t>
      </w:r>
      <w:proofErr w:type="gramStart"/>
      <w:r>
        <w:rPr>
          <w:sz w:val="28"/>
          <w:szCs w:val="28"/>
        </w:rPr>
        <w:t>буклеты</w:t>
      </w:r>
      <w:proofErr w:type="gramEnd"/>
      <w:r>
        <w:rPr>
          <w:sz w:val="28"/>
          <w:szCs w:val="28"/>
        </w:rPr>
        <w:t xml:space="preserve"> «Какие бывают портреты» </w:t>
      </w:r>
    </w:p>
    <w:p w:rsidR="00F95617" w:rsidRPr="00F95617" w:rsidRDefault="00F95617" w:rsidP="00F95617">
      <w:pPr>
        <w:jc w:val="both"/>
        <w:rPr>
          <w:b/>
        </w:rPr>
      </w:pPr>
    </w:p>
    <w:p w:rsidR="00584510" w:rsidRPr="00E75C24" w:rsidRDefault="00584510" w:rsidP="00F95617">
      <w:pPr>
        <w:jc w:val="both"/>
      </w:pPr>
    </w:p>
    <w:p w:rsidR="00584510" w:rsidRPr="00E75C24" w:rsidRDefault="00584510" w:rsidP="00F95617"/>
    <w:p w:rsidR="00584510" w:rsidRPr="00E75C24" w:rsidRDefault="000A1F55" w:rsidP="00F95617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</w:t>
      </w:r>
    </w:p>
    <w:sectPr w:rsidR="00584510" w:rsidRPr="00E75C24" w:rsidSect="00E75C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617"/>
    <w:rsid w:val="00063355"/>
    <w:rsid w:val="000A1F55"/>
    <w:rsid w:val="00117B30"/>
    <w:rsid w:val="00206DD7"/>
    <w:rsid w:val="0024362A"/>
    <w:rsid w:val="002919F2"/>
    <w:rsid w:val="00377978"/>
    <w:rsid w:val="003A7060"/>
    <w:rsid w:val="00426DF7"/>
    <w:rsid w:val="004D558D"/>
    <w:rsid w:val="00576545"/>
    <w:rsid w:val="00584510"/>
    <w:rsid w:val="006B26C0"/>
    <w:rsid w:val="007949D6"/>
    <w:rsid w:val="007C2A7B"/>
    <w:rsid w:val="007F20B4"/>
    <w:rsid w:val="008C0372"/>
    <w:rsid w:val="00A52F72"/>
    <w:rsid w:val="00B4054D"/>
    <w:rsid w:val="00B42AE9"/>
    <w:rsid w:val="00D966A4"/>
    <w:rsid w:val="00DE102F"/>
    <w:rsid w:val="00E75C24"/>
    <w:rsid w:val="00F87F1D"/>
    <w:rsid w:val="00F95617"/>
    <w:rsid w:val="00F9686C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95617"/>
    <w:rPr>
      <w:b/>
      <w:bCs/>
    </w:rPr>
  </w:style>
  <w:style w:type="character" w:styleId="a5">
    <w:name w:val="Emphasis"/>
    <w:basedOn w:val="a0"/>
    <w:qFormat/>
    <w:rsid w:val="00F95617"/>
    <w:rPr>
      <w:i/>
      <w:iCs/>
    </w:rPr>
  </w:style>
  <w:style w:type="paragraph" w:customStyle="1" w:styleId="Default">
    <w:name w:val="Default Знак Знак"/>
    <w:link w:val="Default0"/>
    <w:rsid w:val="00206DD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06DD7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07906">
                                          <w:marLeft w:val="60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1276">
                                          <w:marLeft w:val="60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0E5F-F067-4D3F-9F64-51EC4E09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2011-09-18T15:04:00Z</dcterms:created>
  <dcterms:modified xsi:type="dcterms:W3CDTF">2011-11-28T18:25:00Z</dcterms:modified>
</cp:coreProperties>
</file>