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DA" w:rsidRPr="001C5611" w:rsidRDefault="00E53DDA" w:rsidP="001C561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1C5611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Конспект на тему: «Что нам Осень подарила».</w:t>
      </w:r>
    </w:p>
    <w:p w:rsidR="00E53DDA" w:rsidRPr="001C5611" w:rsidRDefault="00E53DDA" w:rsidP="00E53DD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C5611">
        <w:rPr>
          <w:rFonts w:ascii="Arial" w:eastAsia="Times New Roman" w:hAnsi="Arial" w:cs="Arial"/>
          <w:b/>
          <w:bCs/>
          <w:color w:val="262626" w:themeColor="text1" w:themeTint="D9"/>
          <w:sz w:val="23"/>
          <w:lang w:eastAsia="ru-RU"/>
        </w:rPr>
        <w:t>Цели:</w:t>
      </w:r>
      <w:r w:rsidRPr="001C5611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262626" w:themeColor="text1" w:themeTint="D9"/>
          <w:sz w:val="23"/>
          <w:szCs w:val="23"/>
          <w:shd w:val="clear" w:color="auto" w:fill="FFFFFF"/>
          <w:lang w:eastAsia="ru-RU"/>
        </w:rPr>
        <w:t>-</w:t>
      </w:r>
      <w:r w:rsidRPr="001C5611">
        <w:rPr>
          <w:rFonts w:ascii="Arial" w:eastAsia="Times New Roman" w:hAnsi="Arial" w:cs="Arial"/>
          <w:color w:val="262626" w:themeColor="text1" w:themeTint="D9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учить дошкольников различать изменения в погодных </w:t>
      </w:r>
      <w:proofErr w:type="gramStart"/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я </w:t>
      </w:r>
      <w:proofErr w:type="spellStart"/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влениях</w:t>
      </w:r>
      <w:proofErr w:type="spellEnd"/>
      <w:proofErr w:type="gramEnd"/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осенью,</w:t>
      </w:r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расширять представления о том, что осенью собирают урожай овощей и фруктов;</w:t>
      </w:r>
      <w:r w:rsidRPr="001C5611">
        <w:rPr>
          <w:rFonts w:ascii="Arial" w:eastAsia="Times New Roman" w:hAnsi="Arial" w:cs="Arial"/>
          <w:i/>
          <w:iCs/>
          <w:color w:val="262626" w:themeColor="text1" w:themeTint="D9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воспитывать интерес и бережное отношение к природе.</w:t>
      </w:r>
      <w:r w:rsidRPr="001C5611">
        <w:rPr>
          <w:rFonts w:ascii="Arial" w:eastAsia="Times New Roman" w:hAnsi="Arial" w:cs="Arial"/>
          <w:color w:val="262626" w:themeColor="text1" w:themeTint="D9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262626" w:themeColor="text1" w:themeTint="D9"/>
          <w:sz w:val="23"/>
          <w:lang w:eastAsia="ru-RU"/>
        </w:rPr>
        <w:t>Интеграция образовательных областей: познавательное развитие, речевое развитие, социально – коммуникативное развитие.</w:t>
      </w:r>
    </w:p>
    <w:p w:rsidR="00E53DDA" w:rsidRPr="001C5611" w:rsidRDefault="00E53DDA" w:rsidP="00E53D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1C5611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Ход занятия:</w:t>
      </w:r>
    </w:p>
    <w:p w:rsidR="00E53DDA" w:rsidRPr="001C5611" w:rsidRDefault="00E53DDA" w:rsidP="001C5611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Организационный момент</w:t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задать детишкам позитивное настроение, заучиваем не сложное, короткое стихотворение!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Собрались все дети в круг.</w:t>
      </w:r>
      <w:r w:rsidRPr="001C5611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Я - твой друг и ты - мой друг.</w:t>
      </w:r>
      <w:r w:rsidRPr="001C5611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Крепко за руки возьмёмся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друг другу улыбнёмся.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 Основная часть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загадаю Вам загадку! Слушайте внимательно!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Листья с веток облетают,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Птицы к югу улетают.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«Что за время года?» — спросим.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Нам ответят: «Это...»</w:t>
      </w:r>
      <w:r w:rsidRPr="001C561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(осень)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вы у меня молодцы! Очень </w:t>
      </w:r>
      <w:proofErr w:type="spell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внимательные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!У</w:t>
      </w:r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мненькие</w:t>
      </w:r>
      <w:proofErr w:type="spell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а вы 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заметили</w:t>
      </w:r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поменялась погода? (ответы детей). 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как мы с вами стали одеваться с наступлением Осени? (ответы детей). Мы 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одеваем курточки</w:t>
      </w:r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сапожки, шапочки, даже перчатки!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игра: "Овощи"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девчушки Зиночки овощи в корзиночке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(Дети делают ладошки «корзинкой».)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пузатый кабачок</w:t>
      </w:r>
      <w:proofErr w:type="gramStart"/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оложила на бочок,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Перец и морковку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Уложила ловко,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Помидор и огурец.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(Сгибают пальчики, начиная с </w:t>
      </w:r>
      <w:proofErr w:type="gramStart"/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большого</w:t>
      </w:r>
      <w:proofErr w:type="gramEnd"/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Наша Зина – молодец!</w:t>
      </w:r>
      <w:r w:rsidRPr="001C561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(Показывают большой палец.)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Осень не только принесла нам ветер, тучки и дождик! Детки, а вы наблюдали, что делают люди Осенью на своих огородах? (Люди собирают урожай овощей, фруктов). Правильно!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"ОВОЩИ и ФРУКТЫ"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(Для игры понадобится корзина с фруктами и овощами, желательно разных цветов)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вкусных овощей и фруктов подарила нам Осень!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 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</w:t>
      </w:r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есть овощи и фрукты! (Детишки говорят название овощей и фруктов, которые знают, воспитатель может уточнять каких цветов названные фрукты и овощи) А чтобы вам помочь, я принесла корзину, в которой находятся разные овощи и фрукты.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ИГРА "ЛЮБИМЫЙ ФРУКТ"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данной игре, у детишек воспитатель спрашивает, какой фрукт самый </w:t>
      </w:r>
      <w:proofErr w:type="spell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любимый</w:t>
      </w:r>
      <w:proofErr w:type="gramStart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!и</w:t>
      </w:r>
      <w:proofErr w:type="spellEnd"/>
      <w:proofErr w:type="gramEnd"/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почему!? Малыши с удовольствием расскажут о своих предпочтениях, тем самым отдохнут и получат новые впечатления!</w:t>
      </w:r>
      <w:r w:rsidRPr="001C56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6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давайте с вами посмотрим на эту картинку!</w:t>
      </w:r>
      <w:r w:rsidRPr="001C5611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1C5611" w:rsidRPr="001C5611" w:rsidRDefault="001C5611" w:rsidP="001C56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DA" w:rsidRPr="00E53DDA" w:rsidRDefault="00E53DDA" w:rsidP="00E53DD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1" name="Рисунок 1" descr="http://ped-kopilka.ru/upload/blogs/11026_4c161b670db260aee9ba7f0560a86b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026_4c161b670db260aee9ba7f0560a86b7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11" w:rsidRDefault="001C5611" w:rsidP="00E53DD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C5611" w:rsidRDefault="001C5611" w:rsidP="00E53DD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53DDA" w:rsidRPr="00E53DDA" w:rsidRDefault="00E53DDA" w:rsidP="00E5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(наглядный материал: осенний лес) Посмотрите, какая Осень художница! Она без красок и без кисточки </w:t>
      </w:r>
      <w:proofErr w:type="spellStart"/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расскрасила</w:t>
      </w:r>
      <w:proofErr w:type="spellEnd"/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деревья в разные цвета! Вы </w:t>
      </w:r>
      <w:proofErr w:type="spellStart"/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видете</w:t>
      </w:r>
      <w:proofErr w:type="spellEnd"/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какие красочные листочки на деревьях. Дается время, чтобы дети высказали свои эмоции, порадовались.</w:t>
      </w:r>
    </w:p>
    <w:p w:rsidR="00E53DDA" w:rsidRPr="001C5611" w:rsidRDefault="00E53DDA" w:rsidP="00E53DD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262626" w:themeColor="text1" w:themeTint="D9"/>
          <w:sz w:val="29"/>
          <w:szCs w:val="29"/>
          <w:lang w:eastAsia="ru-RU"/>
        </w:rPr>
      </w:pPr>
      <w:r w:rsidRPr="001C5611">
        <w:rPr>
          <w:rFonts w:ascii="Trebuchet MS" w:eastAsia="Times New Roman" w:hAnsi="Trebuchet MS" w:cs="Times New Roman"/>
          <w:b/>
          <w:bCs/>
          <w:color w:val="262626" w:themeColor="text1" w:themeTint="D9"/>
          <w:sz w:val="29"/>
          <w:szCs w:val="29"/>
          <w:lang w:eastAsia="ru-RU"/>
        </w:rPr>
        <w:t>III Итог занятия</w:t>
      </w:r>
    </w:p>
    <w:p w:rsidR="00F80F0F" w:rsidRDefault="00E53DDA" w:rsidP="00E53DDA">
      <w:r w:rsidRPr="00E53D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Дорогие ребята, сегодня мы узнали какая добрая Осень, она нам подарила столько разных овощей и фруктов! И еще она умеет раскрашивать листочки в разные цвета (детям можно дать задание, чтобы по дороге домой они с родителями собрали разноцветные листочки и сделали букет)!</w:t>
      </w:r>
    </w:p>
    <w:sectPr w:rsidR="00F80F0F" w:rsidSect="00F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E24"/>
    <w:multiLevelType w:val="hybridMultilevel"/>
    <w:tmpl w:val="87A0742C"/>
    <w:lvl w:ilvl="0" w:tplc="F2B6F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DDA"/>
    <w:rsid w:val="0019148A"/>
    <w:rsid w:val="001C5611"/>
    <w:rsid w:val="00E53DDA"/>
    <w:rsid w:val="00F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DDA"/>
    <w:rPr>
      <w:b/>
      <w:bCs/>
    </w:rPr>
  </w:style>
  <w:style w:type="character" w:customStyle="1" w:styleId="apple-converted-space">
    <w:name w:val="apple-converted-space"/>
    <w:basedOn w:val="a0"/>
    <w:rsid w:val="00E53DDA"/>
  </w:style>
  <w:style w:type="paragraph" w:styleId="a4">
    <w:name w:val="Balloon Text"/>
    <w:basedOn w:val="a"/>
    <w:link w:val="a5"/>
    <w:uiPriority w:val="99"/>
    <w:semiHidden/>
    <w:unhideWhenUsed/>
    <w:rsid w:val="00E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2444</Characters>
  <Application>Microsoft Office Word</Application>
  <DocSecurity>0</DocSecurity>
  <Lines>20</Lines>
  <Paragraphs>5</Paragraphs>
  <ScaleCrop>false</ScaleCrop>
  <Company>*Питер-Company*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2014-10-14T06:37:00Z</dcterms:created>
  <dcterms:modified xsi:type="dcterms:W3CDTF">2014-10-16T17:38:00Z</dcterms:modified>
</cp:coreProperties>
</file>